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4246B0" w:rsidRDefault="00620376" w:rsidP="00555C18">
      <w:pPr>
        <w:jc w:val="center"/>
        <w:rPr>
          <w:b/>
        </w:rPr>
      </w:pPr>
      <w:r w:rsidRPr="004246B0">
        <w:rPr>
          <w:b/>
        </w:rPr>
        <w:t>Connections with Creation</w:t>
      </w:r>
    </w:p>
    <w:p w14:paraId="6BC5E692" w14:textId="3146E94F" w:rsidR="009C76EA" w:rsidRPr="004246B0" w:rsidRDefault="001B34C5" w:rsidP="00555C18">
      <w:pPr>
        <w:jc w:val="center"/>
        <w:rPr>
          <w:b/>
        </w:rPr>
      </w:pPr>
      <w:r>
        <w:rPr>
          <w:b/>
        </w:rPr>
        <w:t>February</w:t>
      </w:r>
      <w:r w:rsidR="004246B0" w:rsidRPr="004246B0">
        <w:rPr>
          <w:b/>
        </w:rPr>
        <w:t xml:space="preserve"> </w:t>
      </w:r>
      <w:r w:rsidR="001D25B8" w:rsidRPr="004246B0">
        <w:rPr>
          <w:b/>
        </w:rPr>
        <w:t>202</w:t>
      </w:r>
      <w:r w:rsidR="000B67F9">
        <w:rPr>
          <w:b/>
        </w:rPr>
        <w:t>4</w:t>
      </w:r>
    </w:p>
    <w:p w14:paraId="222B6E92" w14:textId="5E553457" w:rsidR="00620376" w:rsidRPr="004246B0" w:rsidRDefault="003738C8" w:rsidP="00555C18">
      <w:pPr>
        <w:jc w:val="center"/>
      </w:pPr>
      <w:r w:rsidRPr="004246B0">
        <w:t xml:space="preserve">© </w:t>
      </w:r>
      <w:r w:rsidR="000270D6">
        <w:t>202</w:t>
      </w:r>
      <w:r w:rsidR="000B67F9">
        <w:t>3</w:t>
      </w:r>
      <w:r w:rsidRPr="004246B0">
        <w:t xml:space="preserve"> Sundays &amp; Seasons, reprinted with permission</w:t>
      </w:r>
    </w:p>
    <w:p w14:paraId="1C3CE303" w14:textId="45E69A4F" w:rsidR="00D609AD" w:rsidRDefault="00D609AD" w:rsidP="00D609AD">
      <w:pPr>
        <w:pStyle w:val="Heading3"/>
        <w:spacing w:before="0" w:beforeAutospacing="0" w:after="0" w:afterAutospacing="0"/>
        <w:rPr>
          <w:b w:val="0"/>
          <w:bCs w:val="0"/>
          <w:sz w:val="24"/>
          <w:szCs w:val="24"/>
        </w:rPr>
      </w:pPr>
    </w:p>
    <w:p w14:paraId="3ABAAEE7" w14:textId="77777777" w:rsidR="00D609AD" w:rsidRPr="00D609AD" w:rsidRDefault="00D609AD" w:rsidP="00D609AD">
      <w:pPr>
        <w:pStyle w:val="Heading3"/>
        <w:spacing w:before="0" w:beforeAutospacing="0" w:after="0" w:afterAutospacing="0"/>
        <w:rPr>
          <w:b w:val="0"/>
          <w:bCs w:val="0"/>
          <w:sz w:val="24"/>
          <w:szCs w:val="24"/>
        </w:rPr>
      </w:pPr>
    </w:p>
    <w:p w14:paraId="707AF991" w14:textId="56328DCC" w:rsidR="00D609AD" w:rsidRPr="00BB175F" w:rsidRDefault="00C64DC3" w:rsidP="00D609AD">
      <w:pPr>
        <w:pStyle w:val="Heading3"/>
        <w:spacing w:before="0" w:beforeAutospacing="0" w:after="0" w:afterAutospacing="0"/>
        <w:rPr>
          <w:rFonts w:eastAsia="Times New Roman"/>
          <w:sz w:val="24"/>
          <w:szCs w:val="24"/>
        </w:rPr>
      </w:pPr>
      <w:r>
        <w:rPr>
          <w:rFonts w:eastAsia="Times New Roman"/>
          <w:sz w:val="24"/>
          <w:szCs w:val="24"/>
        </w:rPr>
        <w:t>February 4</w:t>
      </w:r>
      <w:r w:rsidR="00D609AD" w:rsidRPr="00BB175F">
        <w:rPr>
          <w:rFonts w:eastAsia="Times New Roman"/>
          <w:sz w:val="24"/>
          <w:szCs w:val="24"/>
        </w:rPr>
        <w:t xml:space="preserve"> – </w:t>
      </w:r>
      <w:r>
        <w:rPr>
          <w:sz w:val="24"/>
          <w:szCs w:val="24"/>
        </w:rPr>
        <w:t>Fifth Sunday after Epiphany</w:t>
      </w:r>
    </w:p>
    <w:p w14:paraId="2143C321" w14:textId="6C769DD4" w:rsidR="00D609AD" w:rsidRDefault="00C64DC3" w:rsidP="00D609AD">
      <w:pPr>
        <w:rPr>
          <w:shd w:val="clear" w:color="auto" w:fill="FFFFFF"/>
        </w:rPr>
      </w:pPr>
      <w:r w:rsidRPr="00C64DC3">
        <w:rPr>
          <w:shd w:val="clear" w:color="auto" w:fill="FFFFFF"/>
        </w:rPr>
        <w:t xml:space="preserve">Jesus wakes early and goes to an unpopulated place. That’s a good practice for prayer. And for birdwatching! Today’s texts feature an eagle (Isa. 40:31) and young ravens (Ps. 147:9). Eagles soar through the Bible from Exodus to Revelation. With wingspans of more than six feet, they float on air thermals two miles up and dive at speeds greater than seventy-five miles per hour. Noah sends a raven from the ark before the better-remembered dove (Gen. 8:7); ravens feed the prophet Elijah (1 Kings 17:6) and are praised by Jesus (Luke 12:24). Those hungry ravens hatch from greenish eggs and wait in the nest for about five weeks to be fed an omnivorous diet. Visit </w:t>
      </w:r>
      <w:r w:rsidRPr="00C64DC3">
        <w:rPr>
          <w:u w:val="single"/>
          <w:shd w:val="clear" w:color="auto" w:fill="FFFFFF"/>
        </w:rPr>
        <w:t>audubon.org/bird-guide</w:t>
      </w:r>
      <w:r w:rsidRPr="00C64DC3">
        <w:rPr>
          <w:shd w:val="clear" w:color="auto" w:fill="FFFFFF"/>
        </w:rPr>
        <w:t xml:space="preserve"> to hear these (and other) bird songs.</w:t>
      </w:r>
    </w:p>
    <w:p w14:paraId="4B8AFC96" w14:textId="77777777" w:rsidR="00BA6D02" w:rsidRPr="00D609AD" w:rsidRDefault="00BA6D02" w:rsidP="00D609AD"/>
    <w:p w14:paraId="6330AA24" w14:textId="3FA18143" w:rsidR="00D609AD" w:rsidRPr="00D609AD" w:rsidRDefault="00D609AD" w:rsidP="00D609AD">
      <w:pPr>
        <w:pStyle w:val="Heading3"/>
        <w:spacing w:before="0" w:beforeAutospacing="0" w:after="0" w:afterAutospacing="0"/>
        <w:rPr>
          <w:rFonts w:eastAsia="Times New Roman"/>
          <w:b w:val="0"/>
          <w:bCs w:val="0"/>
          <w:sz w:val="24"/>
          <w:szCs w:val="24"/>
        </w:rPr>
      </w:pPr>
    </w:p>
    <w:p w14:paraId="268A8945" w14:textId="12647B59" w:rsidR="00620376" w:rsidRPr="00BB175F" w:rsidRDefault="00554204" w:rsidP="00555C18">
      <w:pPr>
        <w:pStyle w:val="Heading3"/>
        <w:spacing w:before="0" w:beforeAutospacing="0" w:after="0" w:afterAutospacing="0"/>
        <w:rPr>
          <w:rFonts w:eastAsia="Times New Roman"/>
          <w:sz w:val="24"/>
          <w:szCs w:val="24"/>
        </w:rPr>
      </w:pPr>
      <w:r>
        <w:rPr>
          <w:rFonts w:eastAsia="Times New Roman"/>
          <w:sz w:val="24"/>
          <w:szCs w:val="24"/>
        </w:rPr>
        <w:t>February 11</w:t>
      </w:r>
      <w:r w:rsidR="00C17258" w:rsidRPr="00BB175F">
        <w:rPr>
          <w:rFonts w:eastAsia="Times New Roman"/>
          <w:sz w:val="24"/>
          <w:szCs w:val="24"/>
        </w:rPr>
        <w:t xml:space="preserve"> – </w:t>
      </w:r>
      <w:r>
        <w:rPr>
          <w:sz w:val="24"/>
          <w:szCs w:val="24"/>
        </w:rPr>
        <w:t>Transfiguration</w:t>
      </w:r>
      <w:r w:rsidR="00D609AD">
        <w:rPr>
          <w:sz w:val="24"/>
          <w:szCs w:val="24"/>
        </w:rPr>
        <w:t xml:space="preserve"> of Our Lord</w:t>
      </w:r>
    </w:p>
    <w:p w14:paraId="240E3DCF" w14:textId="1FE7BE6A" w:rsidR="00620376" w:rsidRPr="004246B0" w:rsidRDefault="00554204" w:rsidP="00555C18">
      <w:pPr>
        <w:pStyle w:val="NormalWeb"/>
        <w:spacing w:before="0" w:beforeAutospacing="0" w:after="0" w:afterAutospacing="0"/>
        <w:rPr>
          <w:sz w:val="24"/>
          <w:szCs w:val="24"/>
        </w:rPr>
      </w:pPr>
      <w:r w:rsidRPr="00554204">
        <w:rPr>
          <w:sz w:val="24"/>
          <w:szCs w:val="24"/>
        </w:rPr>
        <w:t>This time after Epiphany began with a star illuminating the way to discover the Messiah and now ends with the light shining from Jesus himself into our lives. The psalm proclaims that God “[calls] the earth from the rising of the sun to its setting” (50:1). Pay attention to what the “heavens declare” (50:6), from quiet sunrises to gorgeous sunsets and the brightness between, sustaining life and filling the day. Can you point to where the sun is right now? Go to sunrise-sunset.org to learn when the sun will rise and set where you live today. Could noting the movement of the sun serve as a devotional practice, thanking God for its rising and setting?</w:t>
      </w:r>
    </w:p>
    <w:p w14:paraId="142A43E5" w14:textId="1F6DEC16" w:rsidR="00555C18" w:rsidRPr="004246B0" w:rsidRDefault="00555C18" w:rsidP="00555C18">
      <w:pPr>
        <w:pStyle w:val="NormalWeb"/>
        <w:spacing w:before="0" w:beforeAutospacing="0" w:after="0" w:afterAutospacing="0"/>
        <w:rPr>
          <w:sz w:val="24"/>
          <w:szCs w:val="24"/>
        </w:rPr>
      </w:pPr>
    </w:p>
    <w:p w14:paraId="72FA692A" w14:textId="77777777" w:rsidR="00DC5EDE" w:rsidRPr="004246B0" w:rsidRDefault="00DC5EDE" w:rsidP="00555C18">
      <w:pPr>
        <w:pStyle w:val="NormalWeb"/>
        <w:spacing w:before="0" w:beforeAutospacing="0" w:after="0" w:afterAutospacing="0"/>
        <w:rPr>
          <w:sz w:val="24"/>
          <w:szCs w:val="24"/>
        </w:rPr>
      </w:pPr>
    </w:p>
    <w:p w14:paraId="06559965" w14:textId="1505A1FB" w:rsidR="000270D6" w:rsidRPr="00BB175F" w:rsidRDefault="00554204" w:rsidP="000270D6">
      <w:pPr>
        <w:pStyle w:val="Heading3"/>
        <w:spacing w:before="0" w:beforeAutospacing="0" w:after="0" w:afterAutospacing="0"/>
        <w:rPr>
          <w:rFonts w:eastAsia="Times New Roman"/>
          <w:sz w:val="24"/>
          <w:szCs w:val="24"/>
        </w:rPr>
      </w:pPr>
      <w:r>
        <w:rPr>
          <w:rFonts w:eastAsia="Times New Roman"/>
          <w:sz w:val="24"/>
          <w:szCs w:val="24"/>
        </w:rPr>
        <w:t>Febr</w:t>
      </w:r>
      <w:r w:rsidR="00D609AD">
        <w:rPr>
          <w:rFonts w:eastAsia="Times New Roman"/>
          <w:sz w:val="24"/>
          <w:szCs w:val="24"/>
        </w:rPr>
        <w:t>uary 1</w:t>
      </w:r>
      <w:r w:rsidR="00BA6D02">
        <w:rPr>
          <w:rFonts w:eastAsia="Times New Roman"/>
          <w:sz w:val="24"/>
          <w:szCs w:val="24"/>
        </w:rPr>
        <w:t>4</w:t>
      </w:r>
      <w:r w:rsidR="000270D6" w:rsidRPr="00BB175F">
        <w:rPr>
          <w:rFonts w:eastAsia="Times New Roman"/>
          <w:sz w:val="24"/>
          <w:szCs w:val="24"/>
        </w:rPr>
        <w:t xml:space="preserve"> – </w:t>
      </w:r>
      <w:r>
        <w:rPr>
          <w:sz w:val="24"/>
          <w:szCs w:val="24"/>
        </w:rPr>
        <w:t>Ash Wednesday</w:t>
      </w:r>
    </w:p>
    <w:p w14:paraId="222C2F96" w14:textId="062832BC" w:rsidR="00555C18" w:rsidRPr="004246B0" w:rsidRDefault="00554204" w:rsidP="00555C18">
      <w:pPr>
        <w:pStyle w:val="NormalWeb"/>
        <w:spacing w:before="0" w:beforeAutospacing="0" w:after="0" w:afterAutospacing="0"/>
        <w:rPr>
          <w:sz w:val="24"/>
          <w:szCs w:val="24"/>
        </w:rPr>
      </w:pPr>
      <w:r w:rsidRPr="00554204">
        <w:rPr>
          <w:sz w:val="24"/>
          <w:szCs w:val="24"/>
        </w:rPr>
        <w:t>As the church enters the Lenten season with its forty days of fasting, it’s vital to remember that the absence of food does not necessarily signal a holy restraint. Fasting is a faithful practice of temporary restraint to welcome God’s justice. But all too often hunger is a sign of starvation, an indication of injustice, often caused by a privileged refusal to share the earth’s abundance with all humanity. Though our environment produces more than enough food, the continued reality of starvation is a sign that things aren’t right. How will God work to make it right in this season, and how will we join that work?</w:t>
      </w:r>
    </w:p>
    <w:p w14:paraId="4875F271" w14:textId="1EDDDBEA" w:rsidR="00DC5EDE" w:rsidRDefault="00DC5EDE" w:rsidP="00555C18">
      <w:pPr>
        <w:pStyle w:val="NormalWeb"/>
        <w:spacing w:before="0" w:beforeAutospacing="0" w:after="0" w:afterAutospacing="0"/>
        <w:rPr>
          <w:sz w:val="24"/>
          <w:szCs w:val="24"/>
        </w:rPr>
      </w:pPr>
    </w:p>
    <w:p w14:paraId="404A6C36" w14:textId="77777777" w:rsidR="008464DB" w:rsidRPr="004246B0" w:rsidRDefault="008464DB" w:rsidP="00555C18">
      <w:pPr>
        <w:pStyle w:val="NormalWeb"/>
        <w:spacing w:before="0" w:beforeAutospacing="0" w:after="0" w:afterAutospacing="0"/>
        <w:rPr>
          <w:sz w:val="24"/>
          <w:szCs w:val="24"/>
        </w:rPr>
      </w:pPr>
    </w:p>
    <w:p w14:paraId="1CEA5C7C" w14:textId="53455455" w:rsidR="000270D6" w:rsidRPr="00BB175F" w:rsidRDefault="00554204" w:rsidP="000270D6">
      <w:pPr>
        <w:pStyle w:val="Heading3"/>
        <w:spacing w:before="0" w:beforeAutospacing="0" w:after="0" w:afterAutospacing="0"/>
        <w:rPr>
          <w:rFonts w:eastAsia="Times New Roman"/>
          <w:sz w:val="24"/>
          <w:szCs w:val="24"/>
        </w:rPr>
      </w:pPr>
      <w:r>
        <w:rPr>
          <w:rFonts w:eastAsia="Times New Roman"/>
          <w:sz w:val="24"/>
          <w:szCs w:val="24"/>
        </w:rPr>
        <w:t>February 18</w:t>
      </w:r>
      <w:r w:rsidR="000270D6" w:rsidRPr="00BB175F">
        <w:rPr>
          <w:rFonts w:eastAsia="Times New Roman"/>
          <w:sz w:val="24"/>
          <w:szCs w:val="24"/>
        </w:rPr>
        <w:t xml:space="preserve"> – </w:t>
      </w:r>
      <w:r>
        <w:rPr>
          <w:sz w:val="24"/>
          <w:szCs w:val="24"/>
        </w:rPr>
        <w:t>First</w:t>
      </w:r>
      <w:r w:rsidR="00D609AD">
        <w:rPr>
          <w:sz w:val="24"/>
          <w:szCs w:val="24"/>
        </w:rPr>
        <w:t xml:space="preserve"> Sunday </w:t>
      </w:r>
      <w:r>
        <w:rPr>
          <w:sz w:val="24"/>
          <w:szCs w:val="24"/>
        </w:rPr>
        <w:t>in Lent</w:t>
      </w:r>
    </w:p>
    <w:p w14:paraId="47602103" w14:textId="13EBBD2B" w:rsidR="008702B3" w:rsidRDefault="00554204" w:rsidP="00555C18">
      <w:pPr>
        <w:pStyle w:val="NormalWeb"/>
        <w:spacing w:before="0" w:beforeAutospacing="0" w:after="0" w:afterAutospacing="0"/>
        <w:rPr>
          <w:sz w:val="24"/>
          <w:szCs w:val="24"/>
        </w:rPr>
      </w:pPr>
      <w:r w:rsidRPr="00554204">
        <w:rPr>
          <w:sz w:val="24"/>
          <w:szCs w:val="24"/>
        </w:rPr>
        <w:t xml:space="preserve">Water. Wilderness. Good news. That’s the narrative flow of both Jesus’ calling into ministry and Noah’s deliverance from the flood. After an experience with water, each character enters a wilderness (one of desert, another of ocean) for forty days, then emerges into a gospel future. For Noah, it’s the rainbow, the covenantal sign with all creation that God intends life, not death. For Jesus, it’s the annunciation of heaven’s reign come near. Waters can bring both birth and death. The wilderness can be both gorgeous </w:t>
      </w:r>
      <w:r w:rsidRPr="00554204">
        <w:rPr>
          <w:sz w:val="24"/>
          <w:szCs w:val="24"/>
        </w:rPr>
        <w:lastRenderedPageBreak/>
        <w:t>and vicious. Yet through encounters with both, God brings new life and new promise. Consider the waters and wildernesses of your community, and investigate how God might be bringing good news to all through those who journey through them.</w:t>
      </w:r>
    </w:p>
    <w:p w14:paraId="6055445C" w14:textId="77DE25F6" w:rsidR="002673BB" w:rsidRDefault="002673BB" w:rsidP="002673BB"/>
    <w:p w14:paraId="7890F8DB" w14:textId="77777777" w:rsidR="00554204" w:rsidRDefault="00554204" w:rsidP="002673BB"/>
    <w:p w14:paraId="49AB9EE8" w14:textId="3242AC91" w:rsidR="00D609BB" w:rsidRPr="004246B0" w:rsidRDefault="00554204" w:rsidP="00D609BB">
      <w:pPr>
        <w:pStyle w:val="Heading3"/>
        <w:spacing w:before="0" w:beforeAutospacing="0" w:after="0" w:afterAutospacing="0"/>
        <w:rPr>
          <w:rFonts w:eastAsia="Times New Roman"/>
          <w:sz w:val="24"/>
          <w:szCs w:val="24"/>
        </w:rPr>
      </w:pPr>
      <w:r>
        <w:rPr>
          <w:rFonts w:eastAsia="Times New Roman"/>
          <w:sz w:val="24"/>
          <w:szCs w:val="24"/>
        </w:rPr>
        <w:t>February 25</w:t>
      </w:r>
      <w:r w:rsidR="00D609BB" w:rsidRPr="004246B0">
        <w:rPr>
          <w:rFonts w:eastAsia="Times New Roman"/>
          <w:sz w:val="24"/>
          <w:szCs w:val="24"/>
        </w:rPr>
        <w:t xml:space="preserve"> – </w:t>
      </w:r>
      <w:r>
        <w:rPr>
          <w:sz w:val="24"/>
          <w:szCs w:val="24"/>
        </w:rPr>
        <w:t>Second</w:t>
      </w:r>
      <w:r>
        <w:rPr>
          <w:sz w:val="24"/>
          <w:szCs w:val="24"/>
        </w:rPr>
        <w:t xml:space="preserve"> Sunday in Lent</w:t>
      </w:r>
    </w:p>
    <w:p w14:paraId="57FBF476" w14:textId="748ED4FB" w:rsidR="00D609BB" w:rsidRPr="004246B0" w:rsidRDefault="00554204" w:rsidP="00D609BB">
      <w:pPr>
        <w:pStyle w:val="NormalWeb"/>
        <w:spacing w:before="0" w:beforeAutospacing="0" w:after="0" w:afterAutospacing="0"/>
        <w:rPr>
          <w:sz w:val="24"/>
          <w:szCs w:val="24"/>
        </w:rPr>
      </w:pPr>
      <w:r w:rsidRPr="00554204">
        <w:rPr>
          <w:sz w:val="24"/>
          <w:szCs w:val="24"/>
        </w:rPr>
        <w:t>Readings that focus so extensively on offspring and descendants can be difficult for hearers who experience a myriad of situations: callings to celibacy or childlessness, a child’s death, infertility. Especially when the scripture refers to Abraham’s elderly body as being “as good as dead” and Sarah’s womb as “barren,” some in the assembly may experience such readings as anything but good news. As Jesus predicts his death in Mark, introducing the theology of the cross, he offers another way to view blessing. Jesus’ descendants are not biological but social and theological, grafted into God’s family through the inclusiveness of grace. From the pulpit, in the prayers, through the music, God’s people need to hear that God’s blessing is not limited to those who have biological offspring.</w:t>
      </w:r>
    </w:p>
    <w:p w14:paraId="3388C25B" w14:textId="1598C7F8" w:rsidR="00954177" w:rsidRDefault="00954177" w:rsidP="002673BB"/>
    <w:p w14:paraId="213C31F0" w14:textId="1D548A8C" w:rsidR="00D609BB" w:rsidRDefault="00D609BB" w:rsidP="002673BB"/>
    <w:p w14:paraId="4F53E5D7" w14:textId="77777777" w:rsidR="00D609BB" w:rsidRPr="004246B0" w:rsidRDefault="00D609BB" w:rsidP="002673BB"/>
    <w:sectPr w:rsidR="00D609BB" w:rsidRPr="004246B0"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261FD"/>
    <w:rsid w:val="000270D6"/>
    <w:rsid w:val="000304B0"/>
    <w:rsid w:val="000B67F9"/>
    <w:rsid w:val="000B72B3"/>
    <w:rsid w:val="00123340"/>
    <w:rsid w:val="001B34C5"/>
    <w:rsid w:val="001D25B8"/>
    <w:rsid w:val="00223B4E"/>
    <w:rsid w:val="002673BB"/>
    <w:rsid w:val="002C6BE4"/>
    <w:rsid w:val="002D1901"/>
    <w:rsid w:val="002E1E68"/>
    <w:rsid w:val="002F335C"/>
    <w:rsid w:val="003374F0"/>
    <w:rsid w:val="003738C8"/>
    <w:rsid w:val="003D59D0"/>
    <w:rsid w:val="003E4251"/>
    <w:rsid w:val="00414344"/>
    <w:rsid w:val="004246B0"/>
    <w:rsid w:val="00452690"/>
    <w:rsid w:val="004927C1"/>
    <w:rsid w:val="004C7934"/>
    <w:rsid w:val="005329BD"/>
    <w:rsid w:val="00554204"/>
    <w:rsid w:val="00555C18"/>
    <w:rsid w:val="005B3412"/>
    <w:rsid w:val="005C0769"/>
    <w:rsid w:val="005F5218"/>
    <w:rsid w:val="00620376"/>
    <w:rsid w:val="00664C25"/>
    <w:rsid w:val="007B2E76"/>
    <w:rsid w:val="00841BAF"/>
    <w:rsid w:val="008464DB"/>
    <w:rsid w:val="00847330"/>
    <w:rsid w:val="00850B7E"/>
    <w:rsid w:val="008702B3"/>
    <w:rsid w:val="00954177"/>
    <w:rsid w:val="009C76EA"/>
    <w:rsid w:val="00A27C97"/>
    <w:rsid w:val="00A93A56"/>
    <w:rsid w:val="00A947AE"/>
    <w:rsid w:val="00A97E4A"/>
    <w:rsid w:val="00AA0260"/>
    <w:rsid w:val="00AC5B26"/>
    <w:rsid w:val="00B47289"/>
    <w:rsid w:val="00B6233C"/>
    <w:rsid w:val="00B73BA3"/>
    <w:rsid w:val="00BA6D02"/>
    <w:rsid w:val="00BB175F"/>
    <w:rsid w:val="00BE3114"/>
    <w:rsid w:val="00BF68FE"/>
    <w:rsid w:val="00C17258"/>
    <w:rsid w:val="00C177F6"/>
    <w:rsid w:val="00C50E94"/>
    <w:rsid w:val="00C64DC3"/>
    <w:rsid w:val="00C97477"/>
    <w:rsid w:val="00D609AD"/>
    <w:rsid w:val="00D609BB"/>
    <w:rsid w:val="00DC5EDE"/>
    <w:rsid w:val="00E42CF5"/>
    <w:rsid w:val="00E5030D"/>
    <w:rsid w:val="00E56EC2"/>
    <w:rsid w:val="00FB6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82484"/>
  <w14:defaultImageDpi w14:val="300"/>
  <w15:docId w15:val="{F51B9EF1-A92E-FF45-B1A5-11CE23E3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9AD"/>
    <w:rPr>
      <w:rFonts w:ascii="Times New Roman" w:eastAsia="Times New Roman" w:hAnsi="Times New Roman" w:cs="Times New Roman"/>
    </w:rPr>
  </w:style>
  <w:style w:type="paragraph" w:styleId="Heading3">
    <w:name w:val="heading 3"/>
    <w:basedOn w:val="Normal"/>
    <w:link w:val="Heading3Char"/>
    <w:uiPriority w:val="9"/>
    <w:qFormat/>
    <w:rsid w:val="00620376"/>
    <w:pPr>
      <w:spacing w:before="100" w:beforeAutospacing="1" w:after="100" w:afterAutospacing="1"/>
      <w:outlineLvl w:val="2"/>
    </w:pPr>
    <w:rPr>
      <w:rFonts w:eastAsiaTheme="minorEastAsi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eastAsiaTheme="minorEastAsia"/>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37179354">
      <w:bodyDiv w:val="1"/>
      <w:marLeft w:val="0"/>
      <w:marRight w:val="0"/>
      <w:marTop w:val="0"/>
      <w:marBottom w:val="0"/>
      <w:divBdr>
        <w:top w:val="none" w:sz="0" w:space="0" w:color="auto"/>
        <w:left w:val="none" w:sz="0" w:space="0" w:color="auto"/>
        <w:bottom w:val="none" w:sz="0" w:space="0" w:color="auto"/>
        <w:right w:val="none" w:sz="0" w:space="0" w:color="auto"/>
      </w:divBdr>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306471208">
      <w:bodyDiv w:val="1"/>
      <w:marLeft w:val="0"/>
      <w:marRight w:val="0"/>
      <w:marTop w:val="0"/>
      <w:marBottom w:val="0"/>
      <w:divBdr>
        <w:top w:val="none" w:sz="0" w:space="0" w:color="auto"/>
        <w:left w:val="none" w:sz="0" w:space="0" w:color="auto"/>
        <w:bottom w:val="none" w:sz="0" w:space="0" w:color="auto"/>
        <w:right w:val="none" w:sz="0" w:space="0" w:color="auto"/>
      </w:divBdr>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980698353">
      <w:bodyDiv w:val="1"/>
      <w:marLeft w:val="0"/>
      <w:marRight w:val="0"/>
      <w:marTop w:val="0"/>
      <w:marBottom w:val="0"/>
      <w:divBdr>
        <w:top w:val="none" w:sz="0" w:space="0" w:color="auto"/>
        <w:left w:val="none" w:sz="0" w:space="0" w:color="auto"/>
        <w:bottom w:val="none" w:sz="0" w:space="0" w:color="auto"/>
        <w:right w:val="none" w:sz="0" w:space="0" w:color="auto"/>
      </w:divBdr>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573</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David Carlson</cp:lastModifiedBy>
  <cp:revision>4</cp:revision>
  <dcterms:created xsi:type="dcterms:W3CDTF">2023-12-30T14:27:00Z</dcterms:created>
  <dcterms:modified xsi:type="dcterms:W3CDTF">2023-12-30T14:33:00Z</dcterms:modified>
</cp:coreProperties>
</file>