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59945" w14:textId="77777777" w:rsidR="003738C8" w:rsidRPr="006A05FB" w:rsidRDefault="00620376" w:rsidP="00555C18">
      <w:pPr>
        <w:jc w:val="center"/>
        <w:rPr>
          <w:b/>
          <w:color w:val="000000" w:themeColor="text1"/>
        </w:rPr>
      </w:pPr>
      <w:r w:rsidRPr="006A05FB">
        <w:rPr>
          <w:b/>
          <w:color w:val="000000" w:themeColor="text1"/>
        </w:rPr>
        <w:t>Connections with Creation</w:t>
      </w:r>
    </w:p>
    <w:p w14:paraId="6BC5E692" w14:textId="580B6905" w:rsidR="009C76EA" w:rsidRPr="006A05FB" w:rsidRDefault="000D12AA" w:rsidP="00555C18">
      <w:pPr>
        <w:jc w:val="center"/>
        <w:rPr>
          <w:b/>
          <w:color w:val="000000" w:themeColor="text1"/>
        </w:rPr>
      </w:pPr>
      <w:r>
        <w:rPr>
          <w:b/>
          <w:color w:val="000000" w:themeColor="text1"/>
        </w:rPr>
        <w:t>January 2025</w:t>
      </w:r>
    </w:p>
    <w:p w14:paraId="222B6E92" w14:textId="24593C60" w:rsidR="00620376" w:rsidRPr="006A05FB" w:rsidRDefault="003738C8" w:rsidP="00555C18">
      <w:pPr>
        <w:jc w:val="center"/>
        <w:rPr>
          <w:color w:val="000000" w:themeColor="text1"/>
        </w:rPr>
      </w:pPr>
      <w:r w:rsidRPr="006A05FB">
        <w:rPr>
          <w:color w:val="000000" w:themeColor="text1"/>
        </w:rPr>
        <w:t xml:space="preserve">© </w:t>
      </w:r>
      <w:r w:rsidR="000270D6" w:rsidRPr="006A05FB">
        <w:rPr>
          <w:color w:val="000000" w:themeColor="text1"/>
        </w:rPr>
        <w:t>202</w:t>
      </w:r>
      <w:r w:rsidR="0058149E" w:rsidRPr="006A05FB">
        <w:rPr>
          <w:color w:val="000000" w:themeColor="text1"/>
        </w:rPr>
        <w:t>4</w:t>
      </w:r>
      <w:r w:rsidRPr="006A05FB">
        <w:rPr>
          <w:color w:val="000000" w:themeColor="text1"/>
        </w:rPr>
        <w:t xml:space="preserve"> Sundays &amp; Seasons, reprinted with permission</w:t>
      </w:r>
    </w:p>
    <w:p w14:paraId="1C3CE303" w14:textId="45E69A4F" w:rsidR="00D609AD" w:rsidRPr="006A05FB" w:rsidRDefault="00D609AD" w:rsidP="00D609AD">
      <w:pPr>
        <w:pStyle w:val="Heading3"/>
        <w:spacing w:before="0" w:beforeAutospacing="0" w:after="0" w:afterAutospacing="0"/>
        <w:rPr>
          <w:b w:val="0"/>
          <w:bCs w:val="0"/>
          <w:color w:val="000000" w:themeColor="text1"/>
          <w:sz w:val="24"/>
          <w:szCs w:val="24"/>
        </w:rPr>
      </w:pPr>
    </w:p>
    <w:p w14:paraId="3ABAAEE7" w14:textId="77777777" w:rsidR="00D609AD" w:rsidRPr="006A05FB" w:rsidRDefault="00D609AD" w:rsidP="00D609AD">
      <w:pPr>
        <w:pStyle w:val="Heading3"/>
        <w:spacing w:before="0" w:beforeAutospacing="0" w:after="0" w:afterAutospacing="0"/>
        <w:rPr>
          <w:b w:val="0"/>
          <w:bCs w:val="0"/>
          <w:color w:val="000000" w:themeColor="text1"/>
          <w:sz w:val="24"/>
          <w:szCs w:val="24"/>
        </w:rPr>
      </w:pPr>
    </w:p>
    <w:p w14:paraId="58A5095E" w14:textId="26A074F9" w:rsidR="006A05FB" w:rsidRPr="006A05FB" w:rsidRDefault="000D12AA" w:rsidP="006A05FB">
      <w:pPr>
        <w:pStyle w:val="Heading3"/>
        <w:spacing w:before="0" w:beforeAutospacing="0" w:after="0" w:afterAutospacing="0"/>
        <w:rPr>
          <w:rFonts w:eastAsia="Times New Roman"/>
          <w:color w:val="000000" w:themeColor="text1"/>
          <w:sz w:val="24"/>
          <w:szCs w:val="24"/>
        </w:rPr>
      </w:pPr>
      <w:r>
        <w:rPr>
          <w:rFonts w:eastAsia="Times New Roman"/>
          <w:color w:val="000000" w:themeColor="text1"/>
          <w:sz w:val="24"/>
          <w:szCs w:val="24"/>
        </w:rPr>
        <w:t>January 5</w:t>
      </w:r>
      <w:r w:rsidR="006A05FB" w:rsidRPr="006A05FB">
        <w:rPr>
          <w:rFonts w:eastAsia="Times New Roman"/>
          <w:color w:val="000000" w:themeColor="text1"/>
          <w:sz w:val="24"/>
          <w:szCs w:val="24"/>
        </w:rPr>
        <w:t xml:space="preserve"> –</w:t>
      </w:r>
      <w:r w:rsidR="006A05FB" w:rsidRPr="006A05FB">
        <w:rPr>
          <w:color w:val="000000" w:themeColor="text1"/>
          <w:sz w:val="24"/>
          <w:szCs w:val="24"/>
        </w:rPr>
        <w:t xml:space="preserve"> </w:t>
      </w:r>
      <w:r>
        <w:rPr>
          <w:color w:val="000000" w:themeColor="text1"/>
          <w:sz w:val="24"/>
          <w:szCs w:val="24"/>
        </w:rPr>
        <w:t>Second Sunday of Christmas</w:t>
      </w:r>
    </w:p>
    <w:p w14:paraId="1FBF30C5" w14:textId="68D104A5" w:rsidR="006A05FB" w:rsidRPr="000D12AA" w:rsidRDefault="000D12AA" w:rsidP="00D609AD">
      <w:pPr>
        <w:pStyle w:val="Heading3"/>
        <w:spacing w:before="0" w:beforeAutospacing="0" w:after="0" w:afterAutospacing="0"/>
        <w:rPr>
          <w:b w:val="0"/>
          <w:bCs w:val="0"/>
          <w:color w:val="000000" w:themeColor="text1"/>
          <w:sz w:val="24"/>
          <w:szCs w:val="24"/>
          <w:shd w:val="clear" w:color="auto" w:fill="FFFFFF"/>
        </w:rPr>
      </w:pPr>
      <w:r w:rsidRPr="000D12AA">
        <w:rPr>
          <w:b w:val="0"/>
          <w:bCs w:val="0"/>
          <w:color w:val="3F3F3F"/>
          <w:sz w:val="24"/>
          <w:szCs w:val="24"/>
          <w:shd w:val="clear" w:color="auto" w:fill="FFFFFF"/>
        </w:rPr>
        <w:t>This is the second appearance of John 1 in just a few weeks, so consider what it means for the Word to become flesh in the cosmic context of Psalm 147. The same Word was present to name and number the stars. This Lord, who heals broken hearts and binds up wounds as a physician, now takes on vulnerable flesh. The one who made the grass grow on hills will one day preach a sermon from the mountain. The one who gives animals their food will one day feed thousands in the countryside and billions at eucharistic tables across time and space. To become flesh is to become a creature filled with stardust, intimately tied to the natural world in all its limitation and all its possibility.</w:t>
      </w:r>
    </w:p>
    <w:p w14:paraId="079D067F" w14:textId="77777777" w:rsidR="006A05FB" w:rsidRDefault="006A05FB" w:rsidP="00D609AD">
      <w:pPr>
        <w:pStyle w:val="Heading3"/>
        <w:spacing w:before="0" w:beforeAutospacing="0" w:after="0" w:afterAutospacing="0"/>
        <w:rPr>
          <w:rFonts w:eastAsia="Times New Roman"/>
          <w:b w:val="0"/>
          <w:bCs w:val="0"/>
          <w:color w:val="000000" w:themeColor="text1"/>
          <w:sz w:val="24"/>
          <w:szCs w:val="24"/>
        </w:rPr>
      </w:pPr>
    </w:p>
    <w:p w14:paraId="126153E1" w14:textId="77777777" w:rsidR="006A05FB" w:rsidRPr="006A05FB" w:rsidRDefault="006A05FB" w:rsidP="00D609AD">
      <w:pPr>
        <w:pStyle w:val="Heading3"/>
        <w:spacing w:before="0" w:beforeAutospacing="0" w:after="0" w:afterAutospacing="0"/>
        <w:rPr>
          <w:rFonts w:eastAsia="Times New Roman"/>
          <w:b w:val="0"/>
          <w:bCs w:val="0"/>
          <w:color w:val="000000" w:themeColor="text1"/>
          <w:sz w:val="24"/>
          <w:szCs w:val="24"/>
        </w:rPr>
      </w:pPr>
    </w:p>
    <w:p w14:paraId="707AF991" w14:textId="1D9F5D22" w:rsidR="00D609AD" w:rsidRPr="006A05FB" w:rsidRDefault="000D12AA" w:rsidP="00D609AD">
      <w:pPr>
        <w:pStyle w:val="Heading3"/>
        <w:spacing w:before="0" w:beforeAutospacing="0" w:after="0" w:afterAutospacing="0"/>
        <w:rPr>
          <w:rFonts w:eastAsia="Times New Roman"/>
          <w:color w:val="000000" w:themeColor="text1"/>
          <w:sz w:val="24"/>
          <w:szCs w:val="24"/>
        </w:rPr>
      </w:pPr>
      <w:r>
        <w:rPr>
          <w:rFonts w:eastAsia="Times New Roman"/>
          <w:color w:val="000000" w:themeColor="text1"/>
          <w:sz w:val="24"/>
          <w:szCs w:val="24"/>
        </w:rPr>
        <w:t>January 6</w:t>
      </w:r>
      <w:r w:rsidR="00D609AD" w:rsidRPr="006A05FB">
        <w:rPr>
          <w:rFonts w:eastAsia="Times New Roman"/>
          <w:color w:val="000000" w:themeColor="text1"/>
          <w:sz w:val="24"/>
          <w:szCs w:val="24"/>
        </w:rPr>
        <w:t xml:space="preserve"> –</w:t>
      </w:r>
      <w:r w:rsidR="006D5058" w:rsidRPr="006A05FB">
        <w:rPr>
          <w:color w:val="000000" w:themeColor="text1"/>
          <w:sz w:val="24"/>
          <w:szCs w:val="24"/>
        </w:rPr>
        <w:t xml:space="preserve"> </w:t>
      </w:r>
      <w:r>
        <w:rPr>
          <w:color w:val="000000" w:themeColor="text1"/>
          <w:sz w:val="24"/>
          <w:szCs w:val="24"/>
        </w:rPr>
        <w:t>Epiphany of Our Lord</w:t>
      </w:r>
    </w:p>
    <w:p w14:paraId="58956E7C" w14:textId="4FACC1A3" w:rsidR="006D5058" w:rsidRPr="006A05FB" w:rsidRDefault="000D12AA" w:rsidP="006A2D51">
      <w:pPr>
        <w:rPr>
          <w:color w:val="000000" w:themeColor="text1"/>
          <w:shd w:val="clear" w:color="auto" w:fill="FFFFFF"/>
        </w:rPr>
      </w:pPr>
      <w:r w:rsidRPr="000D12AA">
        <w:rPr>
          <w:color w:val="000000" w:themeColor="text1"/>
          <w:shd w:val="clear" w:color="auto" w:fill="FFFFFF"/>
        </w:rPr>
        <w:t>One of the ways we understand our place in nature is by using cardinal directions: north, south, east, and west. At times, such directions become metaphors for cultural differences. In the United States, “the West” refers to lands that were a part of the Louisiana Purchase, Oregon Territory, and Treaty of Guadalupe Hidalgo—regions initially inhabited by Indigenous peoples and Mexican citizens. In Matthew’s gospel, “the East” indicates countries past the bounds of Greco-Roman control: modern-day Iran, India, and China. Such verbiage often isn’t neutral, so consider using your natural and geographic setting as a way for your congregation to envision their presumptions or prejudices. Sometimes this coded language, based in our environments, unnaturally protects the powerful from scrutiny while further marginalizing those God intends to include.</w:t>
      </w:r>
    </w:p>
    <w:p w14:paraId="4B8AFC96" w14:textId="77777777" w:rsidR="00BA6D02" w:rsidRPr="006A05FB" w:rsidRDefault="00BA6D02" w:rsidP="006A2D51">
      <w:pPr>
        <w:rPr>
          <w:color w:val="000000" w:themeColor="text1"/>
        </w:rPr>
      </w:pPr>
    </w:p>
    <w:p w14:paraId="31C05C7A" w14:textId="77777777" w:rsidR="008B3D4A" w:rsidRPr="006A05FB" w:rsidRDefault="008B3D4A" w:rsidP="006A2D51">
      <w:pPr>
        <w:rPr>
          <w:color w:val="000000" w:themeColor="text1"/>
        </w:rPr>
      </w:pPr>
    </w:p>
    <w:p w14:paraId="59507283" w14:textId="191A5414" w:rsidR="006D5058" w:rsidRPr="006A05FB" w:rsidRDefault="00DE4FAF" w:rsidP="006D5058">
      <w:pPr>
        <w:pStyle w:val="NormalWeb"/>
        <w:spacing w:before="0" w:beforeAutospacing="0" w:after="0" w:afterAutospacing="0"/>
        <w:rPr>
          <w:b/>
          <w:bCs/>
          <w:color w:val="000000" w:themeColor="text1"/>
          <w:sz w:val="24"/>
          <w:szCs w:val="24"/>
        </w:rPr>
      </w:pPr>
      <w:r>
        <w:rPr>
          <w:rFonts w:eastAsia="Times New Roman"/>
          <w:b/>
          <w:bCs/>
          <w:color w:val="000000" w:themeColor="text1"/>
          <w:sz w:val="24"/>
          <w:szCs w:val="24"/>
        </w:rPr>
        <w:t>January 12</w:t>
      </w:r>
      <w:r w:rsidR="006D5058" w:rsidRPr="006A05FB">
        <w:rPr>
          <w:rFonts w:eastAsia="Times New Roman"/>
          <w:b/>
          <w:bCs/>
          <w:color w:val="000000" w:themeColor="text1"/>
          <w:sz w:val="24"/>
          <w:szCs w:val="24"/>
        </w:rPr>
        <w:t xml:space="preserve"> – </w:t>
      </w:r>
      <w:r>
        <w:rPr>
          <w:b/>
          <w:bCs/>
          <w:color w:val="000000" w:themeColor="text1"/>
          <w:sz w:val="24"/>
          <w:szCs w:val="24"/>
        </w:rPr>
        <w:t>Baptism of Our Lord</w:t>
      </w:r>
    </w:p>
    <w:p w14:paraId="6330AA24" w14:textId="3053E2F3" w:rsidR="00D609AD" w:rsidRPr="00DE4FAF" w:rsidRDefault="00DE4FAF" w:rsidP="006A2D51">
      <w:pPr>
        <w:pStyle w:val="Heading3"/>
        <w:spacing w:before="0" w:beforeAutospacing="0" w:after="0" w:afterAutospacing="0"/>
        <w:rPr>
          <w:rFonts w:eastAsia="Times New Roman"/>
          <w:b w:val="0"/>
          <w:bCs w:val="0"/>
          <w:color w:val="000000" w:themeColor="text1"/>
          <w:sz w:val="24"/>
          <w:szCs w:val="24"/>
        </w:rPr>
      </w:pPr>
      <w:r w:rsidRPr="00DE4FAF">
        <w:rPr>
          <w:b w:val="0"/>
          <w:bCs w:val="0"/>
          <w:color w:val="3F3F3F"/>
          <w:sz w:val="24"/>
          <w:szCs w:val="24"/>
          <w:shd w:val="clear" w:color="auto" w:fill="FFFFFF"/>
        </w:rPr>
        <w:t>Water is mentioned hundreds of times in the Bible. It is foundational to life. It’s no wonder, then, that in Luke 3, Jesus chooses to undergo the cleansing</w:t>
      </w:r>
      <w:r w:rsidRPr="00DE4FAF">
        <w:rPr>
          <w:rStyle w:val="apple-converted-space"/>
          <w:b w:val="0"/>
          <w:bCs w:val="0"/>
          <w:color w:val="3F3F3F"/>
          <w:sz w:val="24"/>
          <w:szCs w:val="24"/>
          <w:shd w:val="clear" w:color="auto" w:fill="FFFFFF"/>
        </w:rPr>
        <w:t> </w:t>
      </w:r>
      <w:r w:rsidRPr="00DE4FAF">
        <w:rPr>
          <w:rStyle w:val="Emphasis"/>
          <w:b w:val="0"/>
          <w:bCs w:val="0"/>
          <w:color w:val="3F3F3F"/>
          <w:sz w:val="24"/>
          <w:szCs w:val="24"/>
        </w:rPr>
        <w:t>mikvah</w:t>
      </w:r>
      <w:r w:rsidRPr="00DE4FAF">
        <w:rPr>
          <w:rStyle w:val="apple-converted-space"/>
          <w:b w:val="0"/>
          <w:bCs w:val="0"/>
          <w:color w:val="3F3F3F"/>
          <w:sz w:val="24"/>
          <w:szCs w:val="24"/>
          <w:shd w:val="clear" w:color="auto" w:fill="FFFFFF"/>
        </w:rPr>
        <w:t> </w:t>
      </w:r>
      <w:r w:rsidRPr="00DE4FAF">
        <w:rPr>
          <w:b w:val="0"/>
          <w:bCs w:val="0"/>
          <w:color w:val="3F3F3F"/>
          <w:sz w:val="24"/>
          <w:szCs w:val="24"/>
          <w:shd w:val="clear" w:color="auto" w:fill="FFFFFF"/>
        </w:rPr>
        <w:t>(Jewish ritual purification bath) in the same water that appears at the beginning of Genesis and the end of Revelation. Clean water for drinking, washing, irrigating crops, and, yes, baptism is essential. A ritual affirming our baptismal covenant on this day can include a commitment to protecting the health of God’s water. We might also note that the Week of Prayer for Christian Unity begins on January 18, and clean water is an issue for which all Christians can join in advocacy.</w:t>
      </w:r>
    </w:p>
    <w:p w14:paraId="114C0C14" w14:textId="77777777" w:rsidR="006D5058" w:rsidRPr="006A05FB" w:rsidRDefault="006D5058" w:rsidP="006A2D51">
      <w:pPr>
        <w:pStyle w:val="Heading3"/>
        <w:spacing w:before="0" w:beforeAutospacing="0" w:after="0" w:afterAutospacing="0"/>
        <w:rPr>
          <w:rFonts w:eastAsia="Times New Roman"/>
          <w:b w:val="0"/>
          <w:bCs w:val="0"/>
          <w:color w:val="000000" w:themeColor="text1"/>
          <w:sz w:val="24"/>
          <w:szCs w:val="24"/>
        </w:rPr>
      </w:pPr>
    </w:p>
    <w:p w14:paraId="4A4904C0" w14:textId="77777777" w:rsidR="008B3D4A" w:rsidRPr="006A05FB" w:rsidRDefault="008B3D4A" w:rsidP="006A2D51">
      <w:pPr>
        <w:pStyle w:val="Heading3"/>
        <w:spacing w:before="0" w:beforeAutospacing="0" w:after="0" w:afterAutospacing="0"/>
        <w:rPr>
          <w:rFonts w:eastAsia="Times New Roman"/>
          <w:b w:val="0"/>
          <w:bCs w:val="0"/>
          <w:color w:val="000000" w:themeColor="text1"/>
          <w:sz w:val="24"/>
          <w:szCs w:val="24"/>
        </w:rPr>
      </w:pPr>
    </w:p>
    <w:p w14:paraId="756DFEA6" w14:textId="08FC1C9E" w:rsidR="00443D72" w:rsidRPr="006A05FB" w:rsidRDefault="000E6A04" w:rsidP="006A2D51">
      <w:pPr>
        <w:pStyle w:val="Heading3"/>
        <w:spacing w:before="0" w:beforeAutospacing="0" w:after="0" w:afterAutospacing="0"/>
        <w:rPr>
          <w:rFonts w:eastAsia="Times New Roman"/>
          <w:color w:val="000000" w:themeColor="text1"/>
          <w:sz w:val="24"/>
          <w:szCs w:val="24"/>
        </w:rPr>
      </w:pPr>
      <w:r>
        <w:rPr>
          <w:rFonts w:eastAsia="Times New Roman"/>
          <w:color w:val="000000" w:themeColor="text1"/>
          <w:sz w:val="24"/>
          <w:szCs w:val="24"/>
        </w:rPr>
        <w:t>January 19</w:t>
      </w:r>
      <w:r w:rsidR="00443D72" w:rsidRPr="006A05FB">
        <w:rPr>
          <w:rFonts w:eastAsia="Times New Roman"/>
          <w:color w:val="000000" w:themeColor="text1"/>
          <w:sz w:val="24"/>
          <w:szCs w:val="24"/>
        </w:rPr>
        <w:t xml:space="preserve"> – </w:t>
      </w:r>
      <w:r>
        <w:rPr>
          <w:color w:val="000000" w:themeColor="text1"/>
          <w:sz w:val="24"/>
          <w:szCs w:val="24"/>
        </w:rPr>
        <w:t>Second Sunday after Epiphany</w:t>
      </w:r>
    </w:p>
    <w:p w14:paraId="1ED1BA6D" w14:textId="6A9ED844" w:rsidR="006D5058" w:rsidRDefault="000E6A04" w:rsidP="006A05FB">
      <w:pPr>
        <w:pStyle w:val="NormalWeb"/>
        <w:spacing w:before="0" w:beforeAutospacing="0" w:after="0" w:afterAutospacing="0"/>
        <w:rPr>
          <w:sz w:val="24"/>
          <w:szCs w:val="24"/>
        </w:rPr>
      </w:pPr>
      <w:r w:rsidRPr="000E6A04">
        <w:rPr>
          <w:color w:val="000000" w:themeColor="text1"/>
          <w:sz w:val="24"/>
          <w:szCs w:val="24"/>
        </w:rPr>
        <w:t xml:space="preserve">Last week’s water for baptism is this week’s water for the miracle of the wine at the wedding in John 2:1-11. While we marvel at the speed at which Jesus was able to turn water into wine, we can also note that clean water is necessary for the grapes to grow in the vineyard. The water content of grapes is 81 percent! This story offers an opportunity </w:t>
      </w:r>
      <w:r w:rsidRPr="000E6A04">
        <w:rPr>
          <w:color w:val="000000" w:themeColor="text1"/>
          <w:sz w:val="24"/>
          <w:szCs w:val="24"/>
        </w:rPr>
        <w:lastRenderedPageBreak/>
        <w:t>to talk about the importance of adopting organic, biodynamic, and regenerative viticultural practices for the wines we drink. Congregations can also think about where their wine for communion comes from and choose to serve a wine made from local and/or organically grown grapes for the sacrament.</w:t>
      </w:r>
    </w:p>
    <w:p w14:paraId="72FA692A" w14:textId="77777777" w:rsidR="00DC5EDE" w:rsidRDefault="00DC5EDE" w:rsidP="006A05FB">
      <w:pPr>
        <w:pStyle w:val="NormalWeb"/>
        <w:spacing w:before="0" w:beforeAutospacing="0" w:after="0" w:afterAutospacing="0"/>
        <w:rPr>
          <w:sz w:val="24"/>
          <w:szCs w:val="24"/>
        </w:rPr>
      </w:pPr>
    </w:p>
    <w:p w14:paraId="0B8C0281" w14:textId="77777777" w:rsidR="00543387" w:rsidRPr="004246B0" w:rsidRDefault="00543387" w:rsidP="006A05FB">
      <w:pPr>
        <w:pStyle w:val="NormalWeb"/>
        <w:spacing w:before="0" w:beforeAutospacing="0" w:after="0" w:afterAutospacing="0"/>
        <w:rPr>
          <w:sz w:val="24"/>
          <w:szCs w:val="24"/>
        </w:rPr>
      </w:pPr>
    </w:p>
    <w:p w14:paraId="17CF1F51" w14:textId="1B837A40" w:rsidR="00443D72" w:rsidRPr="00BB175F" w:rsidRDefault="000E6A04" w:rsidP="006A05FB">
      <w:pPr>
        <w:pStyle w:val="Heading3"/>
        <w:spacing w:before="0" w:beforeAutospacing="0" w:after="0" w:afterAutospacing="0"/>
        <w:rPr>
          <w:rFonts w:eastAsia="Times New Roman"/>
          <w:sz w:val="24"/>
          <w:szCs w:val="24"/>
        </w:rPr>
      </w:pPr>
      <w:r>
        <w:rPr>
          <w:rFonts w:eastAsia="Times New Roman"/>
          <w:sz w:val="24"/>
          <w:szCs w:val="24"/>
        </w:rPr>
        <w:t>January 26</w:t>
      </w:r>
      <w:r w:rsidR="00443D72" w:rsidRPr="00BB175F">
        <w:rPr>
          <w:rFonts w:eastAsia="Times New Roman"/>
          <w:sz w:val="24"/>
          <w:szCs w:val="24"/>
        </w:rPr>
        <w:t xml:space="preserve"> – </w:t>
      </w:r>
      <w:r>
        <w:rPr>
          <w:sz w:val="24"/>
          <w:szCs w:val="24"/>
        </w:rPr>
        <w:t>Third Sunday after Epiphany</w:t>
      </w:r>
    </w:p>
    <w:p w14:paraId="5CBDFB06" w14:textId="20FCCAFA" w:rsidR="006A2D51" w:rsidRPr="006A2D51" w:rsidRDefault="000E6A04" w:rsidP="006A05FB">
      <w:pPr>
        <w:pStyle w:val="NormalWeb"/>
        <w:spacing w:before="0" w:beforeAutospacing="0" w:after="0" w:afterAutospacing="0"/>
        <w:rPr>
          <w:sz w:val="24"/>
          <w:szCs w:val="24"/>
        </w:rPr>
      </w:pPr>
      <w:r w:rsidRPr="000E6A04">
        <w:rPr>
          <w:sz w:val="24"/>
          <w:szCs w:val="24"/>
        </w:rPr>
        <w:t>Water is a witness in the Bible. In today’s reading from Nehemiah 8, we might not notice water watching in the background, but it is there. The Israelites gathered at the Water Gate to hear the word of God read to them after years in exile. This was where a tunneled waterway brought in spring-fed water to a reservoir for the city of Jerusalem. We might imagine water bearing witness to the people hearing God’s teachings. Psalm 19 (in the NRSV) tells us that the “firmament,” the arch in the heavens believed to separate the waters, proclaims God’s handiwork. What is the water in the heavens and the earth “proclaiming” today? And what does water witness about our conduct toward each other and God’s handiwork?</w:t>
      </w:r>
    </w:p>
    <w:p w14:paraId="6055445C" w14:textId="77DE25F6" w:rsidR="002673BB" w:rsidRPr="006A05FB" w:rsidRDefault="002673BB" w:rsidP="006A05FB"/>
    <w:p w14:paraId="4F53E5D7" w14:textId="1C1EB7A8" w:rsidR="00D609BB" w:rsidRDefault="00D609BB" w:rsidP="006A05FB"/>
    <w:p w14:paraId="58F3931C" w14:textId="1D038ABA" w:rsidR="00531E75" w:rsidRPr="004246B0" w:rsidRDefault="00531E75" w:rsidP="00531E75"/>
    <w:sectPr w:rsidR="00531E75" w:rsidRPr="004246B0" w:rsidSect="009C76E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376"/>
    <w:rsid w:val="000261FD"/>
    <w:rsid w:val="000270D6"/>
    <w:rsid w:val="000304B0"/>
    <w:rsid w:val="000B67F9"/>
    <w:rsid w:val="000B72B3"/>
    <w:rsid w:val="000D12AA"/>
    <w:rsid w:val="000E6A04"/>
    <w:rsid w:val="00103010"/>
    <w:rsid w:val="00123340"/>
    <w:rsid w:val="001A0B48"/>
    <w:rsid w:val="001B34C5"/>
    <w:rsid w:val="001D25B8"/>
    <w:rsid w:val="00223B4E"/>
    <w:rsid w:val="00237D81"/>
    <w:rsid w:val="002673BB"/>
    <w:rsid w:val="002C6BE4"/>
    <w:rsid w:val="002D1901"/>
    <w:rsid w:val="002E1E68"/>
    <w:rsid w:val="002F335C"/>
    <w:rsid w:val="003374F0"/>
    <w:rsid w:val="003632BF"/>
    <w:rsid w:val="003738C8"/>
    <w:rsid w:val="003D59D0"/>
    <w:rsid w:val="003E4251"/>
    <w:rsid w:val="00414344"/>
    <w:rsid w:val="004246B0"/>
    <w:rsid w:val="00443D72"/>
    <w:rsid w:val="00452690"/>
    <w:rsid w:val="004927C1"/>
    <w:rsid w:val="004C7934"/>
    <w:rsid w:val="00531E75"/>
    <w:rsid w:val="005329BD"/>
    <w:rsid w:val="00543387"/>
    <w:rsid w:val="00554204"/>
    <w:rsid w:val="00555C18"/>
    <w:rsid w:val="0058149E"/>
    <w:rsid w:val="005B3412"/>
    <w:rsid w:val="005C0769"/>
    <w:rsid w:val="005F5218"/>
    <w:rsid w:val="00620376"/>
    <w:rsid w:val="00625E99"/>
    <w:rsid w:val="00664C25"/>
    <w:rsid w:val="00686E16"/>
    <w:rsid w:val="006A05FB"/>
    <w:rsid w:val="006A2D51"/>
    <w:rsid w:val="006D5058"/>
    <w:rsid w:val="0072142F"/>
    <w:rsid w:val="007B2E76"/>
    <w:rsid w:val="00841BAF"/>
    <w:rsid w:val="008464DB"/>
    <w:rsid w:val="00847330"/>
    <w:rsid w:val="00850B7E"/>
    <w:rsid w:val="008702B3"/>
    <w:rsid w:val="008B3D4A"/>
    <w:rsid w:val="00954177"/>
    <w:rsid w:val="009545BB"/>
    <w:rsid w:val="0096752B"/>
    <w:rsid w:val="009C44BF"/>
    <w:rsid w:val="009C76EA"/>
    <w:rsid w:val="009F25D0"/>
    <w:rsid w:val="00A27C97"/>
    <w:rsid w:val="00A93A56"/>
    <w:rsid w:val="00A947AE"/>
    <w:rsid w:val="00A97E4A"/>
    <w:rsid w:val="00AA0260"/>
    <w:rsid w:val="00AA40EB"/>
    <w:rsid w:val="00AC5B26"/>
    <w:rsid w:val="00B42EDA"/>
    <w:rsid w:val="00B47289"/>
    <w:rsid w:val="00B6233C"/>
    <w:rsid w:val="00B73BA3"/>
    <w:rsid w:val="00B83CE5"/>
    <w:rsid w:val="00B96B39"/>
    <w:rsid w:val="00BA6D02"/>
    <w:rsid w:val="00BB175F"/>
    <w:rsid w:val="00BE3114"/>
    <w:rsid w:val="00BF68FE"/>
    <w:rsid w:val="00C17258"/>
    <w:rsid w:val="00C177F6"/>
    <w:rsid w:val="00C50E94"/>
    <w:rsid w:val="00C64DC3"/>
    <w:rsid w:val="00C97477"/>
    <w:rsid w:val="00D609AD"/>
    <w:rsid w:val="00D609BB"/>
    <w:rsid w:val="00DC5EDE"/>
    <w:rsid w:val="00DE4FAF"/>
    <w:rsid w:val="00E42CF5"/>
    <w:rsid w:val="00E5030D"/>
    <w:rsid w:val="00E56EC2"/>
    <w:rsid w:val="00ED1FB7"/>
    <w:rsid w:val="00EE4454"/>
    <w:rsid w:val="00EF7A16"/>
    <w:rsid w:val="00FB6CAD"/>
    <w:rsid w:val="00FD02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E682484"/>
  <w14:defaultImageDpi w14:val="300"/>
  <w15:docId w15:val="{F51B9EF1-A92E-FF45-B1A5-11CE23E33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9AD"/>
    <w:rPr>
      <w:rFonts w:ascii="Times New Roman" w:eastAsia="Times New Roman" w:hAnsi="Times New Roman" w:cs="Times New Roman"/>
    </w:rPr>
  </w:style>
  <w:style w:type="paragraph" w:styleId="Heading3">
    <w:name w:val="heading 3"/>
    <w:basedOn w:val="Normal"/>
    <w:link w:val="Heading3Char"/>
    <w:uiPriority w:val="9"/>
    <w:qFormat/>
    <w:rsid w:val="00620376"/>
    <w:pPr>
      <w:spacing w:before="100" w:beforeAutospacing="1" w:after="100" w:afterAutospacing="1"/>
      <w:outlineLvl w:val="2"/>
    </w:pPr>
    <w:rPr>
      <w:rFonts w:eastAsiaTheme="minorEastAsia"/>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20376"/>
    <w:rPr>
      <w:rFonts w:ascii="Times New Roman" w:hAnsi="Times New Roman" w:cs="Times New Roman"/>
      <w:b/>
      <w:bCs/>
      <w:sz w:val="27"/>
      <w:szCs w:val="27"/>
    </w:rPr>
  </w:style>
  <w:style w:type="paragraph" w:styleId="NormalWeb">
    <w:name w:val="Normal (Web)"/>
    <w:basedOn w:val="Normal"/>
    <w:uiPriority w:val="99"/>
    <w:unhideWhenUsed/>
    <w:rsid w:val="00620376"/>
    <w:pPr>
      <w:spacing w:before="100" w:beforeAutospacing="1" w:after="100" w:afterAutospacing="1"/>
    </w:pPr>
    <w:rPr>
      <w:rFonts w:eastAsiaTheme="minorEastAsia"/>
      <w:sz w:val="20"/>
      <w:szCs w:val="20"/>
    </w:rPr>
  </w:style>
  <w:style w:type="character" w:customStyle="1" w:styleId="apple-converted-space">
    <w:name w:val="apple-converted-space"/>
    <w:basedOn w:val="DefaultParagraphFont"/>
    <w:rsid w:val="00620376"/>
  </w:style>
  <w:style w:type="character" w:styleId="Emphasis">
    <w:name w:val="Emphasis"/>
    <w:basedOn w:val="DefaultParagraphFont"/>
    <w:uiPriority w:val="20"/>
    <w:qFormat/>
    <w:rsid w:val="00620376"/>
    <w:rPr>
      <w:i/>
      <w:iCs/>
    </w:rPr>
  </w:style>
  <w:style w:type="character" w:styleId="Hyperlink">
    <w:name w:val="Hyperlink"/>
    <w:basedOn w:val="DefaultParagraphFont"/>
    <w:uiPriority w:val="99"/>
    <w:unhideWhenUsed/>
    <w:rsid w:val="00C172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60718">
      <w:bodyDiv w:val="1"/>
      <w:marLeft w:val="0"/>
      <w:marRight w:val="0"/>
      <w:marTop w:val="0"/>
      <w:marBottom w:val="0"/>
      <w:divBdr>
        <w:top w:val="none" w:sz="0" w:space="0" w:color="auto"/>
        <w:left w:val="none" w:sz="0" w:space="0" w:color="auto"/>
        <w:bottom w:val="none" w:sz="0" w:space="0" w:color="auto"/>
        <w:right w:val="none" w:sz="0" w:space="0" w:color="auto"/>
      </w:divBdr>
      <w:divsChild>
        <w:div w:id="456141760">
          <w:marLeft w:val="0"/>
          <w:marRight w:val="0"/>
          <w:marTop w:val="0"/>
          <w:marBottom w:val="0"/>
          <w:divBdr>
            <w:top w:val="none" w:sz="0" w:space="0" w:color="auto"/>
            <w:left w:val="none" w:sz="0" w:space="0" w:color="auto"/>
            <w:bottom w:val="none" w:sz="0" w:space="0" w:color="auto"/>
            <w:right w:val="none" w:sz="0" w:space="0" w:color="auto"/>
          </w:divBdr>
        </w:div>
      </w:divsChild>
    </w:div>
    <w:div w:id="121122134">
      <w:bodyDiv w:val="1"/>
      <w:marLeft w:val="0"/>
      <w:marRight w:val="0"/>
      <w:marTop w:val="0"/>
      <w:marBottom w:val="0"/>
      <w:divBdr>
        <w:top w:val="none" w:sz="0" w:space="0" w:color="auto"/>
        <w:left w:val="none" w:sz="0" w:space="0" w:color="auto"/>
        <w:bottom w:val="none" w:sz="0" w:space="0" w:color="auto"/>
        <w:right w:val="none" w:sz="0" w:space="0" w:color="auto"/>
      </w:divBdr>
      <w:divsChild>
        <w:div w:id="1591698286">
          <w:marLeft w:val="0"/>
          <w:marRight w:val="0"/>
          <w:marTop w:val="0"/>
          <w:marBottom w:val="0"/>
          <w:divBdr>
            <w:top w:val="none" w:sz="0" w:space="0" w:color="auto"/>
            <w:left w:val="none" w:sz="0" w:space="0" w:color="auto"/>
            <w:bottom w:val="none" w:sz="0" w:space="0" w:color="auto"/>
            <w:right w:val="none" w:sz="0" w:space="0" w:color="auto"/>
          </w:divBdr>
        </w:div>
      </w:divsChild>
    </w:div>
    <w:div w:id="135808126">
      <w:bodyDiv w:val="1"/>
      <w:marLeft w:val="0"/>
      <w:marRight w:val="0"/>
      <w:marTop w:val="0"/>
      <w:marBottom w:val="0"/>
      <w:divBdr>
        <w:top w:val="none" w:sz="0" w:space="0" w:color="auto"/>
        <w:left w:val="none" w:sz="0" w:space="0" w:color="auto"/>
        <w:bottom w:val="none" w:sz="0" w:space="0" w:color="auto"/>
        <w:right w:val="none" w:sz="0" w:space="0" w:color="auto"/>
      </w:divBdr>
      <w:divsChild>
        <w:div w:id="437144798">
          <w:marLeft w:val="0"/>
          <w:marRight w:val="0"/>
          <w:marTop w:val="0"/>
          <w:marBottom w:val="0"/>
          <w:divBdr>
            <w:top w:val="none" w:sz="0" w:space="0" w:color="auto"/>
            <w:left w:val="none" w:sz="0" w:space="0" w:color="auto"/>
            <w:bottom w:val="none" w:sz="0" w:space="0" w:color="auto"/>
            <w:right w:val="none" w:sz="0" w:space="0" w:color="auto"/>
          </w:divBdr>
        </w:div>
      </w:divsChild>
    </w:div>
    <w:div w:id="153573059">
      <w:bodyDiv w:val="1"/>
      <w:marLeft w:val="0"/>
      <w:marRight w:val="0"/>
      <w:marTop w:val="0"/>
      <w:marBottom w:val="0"/>
      <w:divBdr>
        <w:top w:val="none" w:sz="0" w:space="0" w:color="auto"/>
        <w:left w:val="none" w:sz="0" w:space="0" w:color="auto"/>
        <w:bottom w:val="none" w:sz="0" w:space="0" w:color="auto"/>
        <w:right w:val="none" w:sz="0" w:space="0" w:color="auto"/>
      </w:divBdr>
      <w:divsChild>
        <w:div w:id="1869415721">
          <w:marLeft w:val="0"/>
          <w:marRight w:val="0"/>
          <w:marTop w:val="0"/>
          <w:marBottom w:val="0"/>
          <w:divBdr>
            <w:top w:val="none" w:sz="0" w:space="0" w:color="auto"/>
            <w:left w:val="none" w:sz="0" w:space="0" w:color="auto"/>
            <w:bottom w:val="none" w:sz="0" w:space="0" w:color="auto"/>
            <w:right w:val="none" w:sz="0" w:space="0" w:color="auto"/>
          </w:divBdr>
        </w:div>
      </w:divsChild>
    </w:div>
    <w:div w:id="237179354">
      <w:bodyDiv w:val="1"/>
      <w:marLeft w:val="0"/>
      <w:marRight w:val="0"/>
      <w:marTop w:val="0"/>
      <w:marBottom w:val="0"/>
      <w:divBdr>
        <w:top w:val="none" w:sz="0" w:space="0" w:color="auto"/>
        <w:left w:val="none" w:sz="0" w:space="0" w:color="auto"/>
        <w:bottom w:val="none" w:sz="0" w:space="0" w:color="auto"/>
        <w:right w:val="none" w:sz="0" w:space="0" w:color="auto"/>
      </w:divBdr>
    </w:div>
    <w:div w:id="281768527">
      <w:bodyDiv w:val="1"/>
      <w:marLeft w:val="0"/>
      <w:marRight w:val="0"/>
      <w:marTop w:val="0"/>
      <w:marBottom w:val="0"/>
      <w:divBdr>
        <w:top w:val="none" w:sz="0" w:space="0" w:color="auto"/>
        <w:left w:val="none" w:sz="0" w:space="0" w:color="auto"/>
        <w:bottom w:val="none" w:sz="0" w:space="0" w:color="auto"/>
        <w:right w:val="none" w:sz="0" w:space="0" w:color="auto"/>
      </w:divBdr>
      <w:divsChild>
        <w:div w:id="1247112520">
          <w:marLeft w:val="0"/>
          <w:marRight w:val="0"/>
          <w:marTop w:val="0"/>
          <w:marBottom w:val="0"/>
          <w:divBdr>
            <w:top w:val="none" w:sz="0" w:space="0" w:color="auto"/>
            <w:left w:val="none" w:sz="0" w:space="0" w:color="auto"/>
            <w:bottom w:val="none" w:sz="0" w:space="0" w:color="auto"/>
            <w:right w:val="none" w:sz="0" w:space="0" w:color="auto"/>
          </w:divBdr>
        </w:div>
      </w:divsChild>
    </w:div>
    <w:div w:id="306471208">
      <w:bodyDiv w:val="1"/>
      <w:marLeft w:val="0"/>
      <w:marRight w:val="0"/>
      <w:marTop w:val="0"/>
      <w:marBottom w:val="0"/>
      <w:divBdr>
        <w:top w:val="none" w:sz="0" w:space="0" w:color="auto"/>
        <w:left w:val="none" w:sz="0" w:space="0" w:color="auto"/>
        <w:bottom w:val="none" w:sz="0" w:space="0" w:color="auto"/>
        <w:right w:val="none" w:sz="0" w:space="0" w:color="auto"/>
      </w:divBdr>
    </w:div>
    <w:div w:id="626274622">
      <w:bodyDiv w:val="1"/>
      <w:marLeft w:val="0"/>
      <w:marRight w:val="0"/>
      <w:marTop w:val="0"/>
      <w:marBottom w:val="0"/>
      <w:divBdr>
        <w:top w:val="none" w:sz="0" w:space="0" w:color="auto"/>
        <w:left w:val="none" w:sz="0" w:space="0" w:color="auto"/>
        <w:bottom w:val="none" w:sz="0" w:space="0" w:color="auto"/>
        <w:right w:val="none" w:sz="0" w:space="0" w:color="auto"/>
      </w:divBdr>
      <w:divsChild>
        <w:div w:id="831674428">
          <w:marLeft w:val="0"/>
          <w:marRight w:val="0"/>
          <w:marTop w:val="0"/>
          <w:marBottom w:val="0"/>
          <w:divBdr>
            <w:top w:val="none" w:sz="0" w:space="0" w:color="auto"/>
            <w:left w:val="none" w:sz="0" w:space="0" w:color="auto"/>
            <w:bottom w:val="none" w:sz="0" w:space="0" w:color="auto"/>
            <w:right w:val="none" w:sz="0" w:space="0" w:color="auto"/>
          </w:divBdr>
        </w:div>
      </w:divsChild>
    </w:div>
    <w:div w:id="675814663">
      <w:bodyDiv w:val="1"/>
      <w:marLeft w:val="0"/>
      <w:marRight w:val="0"/>
      <w:marTop w:val="0"/>
      <w:marBottom w:val="0"/>
      <w:divBdr>
        <w:top w:val="none" w:sz="0" w:space="0" w:color="auto"/>
        <w:left w:val="none" w:sz="0" w:space="0" w:color="auto"/>
        <w:bottom w:val="none" w:sz="0" w:space="0" w:color="auto"/>
        <w:right w:val="none" w:sz="0" w:space="0" w:color="auto"/>
      </w:divBdr>
      <w:divsChild>
        <w:div w:id="488405292">
          <w:marLeft w:val="0"/>
          <w:marRight w:val="0"/>
          <w:marTop w:val="0"/>
          <w:marBottom w:val="0"/>
          <w:divBdr>
            <w:top w:val="none" w:sz="0" w:space="0" w:color="auto"/>
            <w:left w:val="none" w:sz="0" w:space="0" w:color="auto"/>
            <w:bottom w:val="none" w:sz="0" w:space="0" w:color="auto"/>
            <w:right w:val="none" w:sz="0" w:space="0" w:color="auto"/>
          </w:divBdr>
        </w:div>
      </w:divsChild>
    </w:div>
    <w:div w:id="755713016">
      <w:bodyDiv w:val="1"/>
      <w:marLeft w:val="0"/>
      <w:marRight w:val="0"/>
      <w:marTop w:val="0"/>
      <w:marBottom w:val="0"/>
      <w:divBdr>
        <w:top w:val="none" w:sz="0" w:space="0" w:color="auto"/>
        <w:left w:val="none" w:sz="0" w:space="0" w:color="auto"/>
        <w:bottom w:val="none" w:sz="0" w:space="0" w:color="auto"/>
        <w:right w:val="none" w:sz="0" w:space="0" w:color="auto"/>
      </w:divBdr>
      <w:divsChild>
        <w:div w:id="647049421">
          <w:marLeft w:val="0"/>
          <w:marRight w:val="0"/>
          <w:marTop w:val="0"/>
          <w:marBottom w:val="0"/>
          <w:divBdr>
            <w:top w:val="none" w:sz="0" w:space="0" w:color="auto"/>
            <w:left w:val="none" w:sz="0" w:space="0" w:color="auto"/>
            <w:bottom w:val="none" w:sz="0" w:space="0" w:color="auto"/>
            <w:right w:val="none" w:sz="0" w:space="0" w:color="auto"/>
          </w:divBdr>
        </w:div>
      </w:divsChild>
    </w:div>
    <w:div w:id="797259205">
      <w:bodyDiv w:val="1"/>
      <w:marLeft w:val="0"/>
      <w:marRight w:val="0"/>
      <w:marTop w:val="0"/>
      <w:marBottom w:val="0"/>
      <w:divBdr>
        <w:top w:val="none" w:sz="0" w:space="0" w:color="auto"/>
        <w:left w:val="none" w:sz="0" w:space="0" w:color="auto"/>
        <w:bottom w:val="none" w:sz="0" w:space="0" w:color="auto"/>
        <w:right w:val="none" w:sz="0" w:space="0" w:color="auto"/>
      </w:divBdr>
      <w:divsChild>
        <w:div w:id="667096417">
          <w:marLeft w:val="0"/>
          <w:marRight w:val="0"/>
          <w:marTop w:val="0"/>
          <w:marBottom w:val="0"/>
          <w:divBdr>
            <w:top w:val="none" w:sz="0" w:space="0" w:color="auto"/>
            <w:left w:val="none" w:sz="0" w:space="0" w:color="auto"/>
            <w:bottom w:val="none" w:sz="0" w:space="0" w:color="auto"/>
            <w:right w:val="none" w:sz="0" w:space="0" w:color="auto"/>
          </w:divBdr>
        </w:div>
      </w:divsChild>
    </w:div>
    <w:div w:id="936251727">
      <w:bodyDiv w:val="1"/>
      <w:marLeft w:val="0"/>
      <w:marRight w:val="0"/>
      <w:marTop w:val="0"/>
      <w:marBottom w:val="0"/>
      <w:divBdr>
        <w:top w:val="none" w:sz="0" w:space="0" w:color="auto"/>
        <w:left w:val="none" w:sz="0" w:space="0" w:color="auto"/>
        <w:bottom w:val="none" w:sz="0" w:space="0" w:color="auto"/>
        <w:right w:val="none" w:sz="0" w:space="0" w:color="auto"/>
      </w:divBdr>
      <w:divsChild>
        <w:div w:id="2135362002">
          <w:marLeft w:val="0"/>
          <w:marRight w:val="0"/>
          <w:marTop w:val="0"/>
          <w:marBottom w:val="0"/>
          <w:divBdr>
            <w:top w:val="none" w:sz="0" w:space="0" w:color="auto"/>
            <w:left w:val="none" w:sz="0" w:space="0" w:color="auto"/>
            <w:bottom w:val="none" w:sz="0" w:space="0" w:color="auto"/>
            <w:right w:val="none" w:sz="0" w:space="0" w:color="auto"/>
          </w:divBdr>
        </w:div>
      </w:divsChild>
    </w:div>
    <w:div w:id="980698353">
      <w:bodyDiv w:val="1"/>
      <w:marLeft w:val="0"/>
      <w:marRight w:val="0"/>
      <w:marTop w:val="0"/>
      <w:marBottom w:val="0"/>
      <w:divBdr>
        <w:top w:val="none" w:sz="0" w:space="0" w:color="auto"/>
        <w:left w:val="none" w:sz="0" w:space="0" w:color="auto"/>
        <w:bottom w:val="none" w:sz="0" w:space="0" w:color="auto"/>
        <w:right w:val="none" w:sz="0" w:space="0" w:color="auto"/>
      </w:divBdr>
    </w:div>
    <w:div w:id="1231187640">
      <w:bodyDiv w:val="1"/>
      <w:marLeft w:val="0"/>
      <w:marRight w:val="0"/>
      <w:marTop w:val="0"/>
      <w:marBottom w:val="0"/>
      <w:divBdr>
        <w:top w:val="none" w:sz="0" w:space="0" w:color="auto"/>
        <w:left w:val="none" w:sz="0" w:space="0" w:color="auto"/>
        <w:bottom w:val="none" w:sz="0" w:space="0" w:color="auto"/>
        <w:right w:val="none" w:sz="0" w:space="0" w:color="auto"/>
      </w:divBdr>
      <w:divsChild>
        <w:div w:id="1693608689">
          <w:marLeft w:val="0"/>
          <w:marRight w:val="0"/>
          <w:marTop w:val="0"/>
          <w:marBottom w:val="0"/>
          <w:divBdr>
            <w:top w:val="none" w:sz="0" w:space="0" w:color="auto"/>
            <w:left w:val="none" w:sz="0" w:space="0" w:color="auto"/>
            <w:bottom w:val="none" w:sz="0" w:space="0" w:color="auto"/>
            <w:right w:val="none" w:sz="0" w:space="0" w:color="auto"/>
          </w:divBdr>
        </w:div>
      </w:divsChild>
    </w:div>
    <w:div w:id="1599408436">
      <w:bodyDiv w:val="1"/>
      <w:marLeft w:val="0"/>
      <w:marRight w:val="0"/>
      <w:marTop w:val="0"/>
      <w:marBottom w:val="0"/>
      <w:divBdr>
        <w:top w:val="none" w:sz="0" w:space="0" w:color="auto"/>
        <w:left w:val="none" w:sz="0" w:space="0" w:color="auto"/>
        <w:bottom w:val="none" w:sz="0" w:space="0" w:color="auto"/>
        <w:right w:val="none" w:sz="0" w:space="0" w:color="auto"/>
      </w:divBdr>
      <w:divsChild>
        <w:div w:id="941643247">
          <w:marLeft w:val="0"/>
          <w:marRight w:val="0"/>
          <w:marTop w:val="0"/>
          <w:marBottom w:val="0"/>
          <w:divBdr>
            <w:top w:val="none" w:sz="0" w:space="0" w:color="auto"/>
            <w:left w:val="none" w:sz="0" w:space="0" w:color="auto"/>
            <w:bottom w:val="none" w:sz="0" w:space="0" w:color="auto"/>
            <w:right w:val="none" w:sz="0" w:space="0" w:color="auto"/>
          </w:divBdr>
        </w:div>
      </w:divsChild>
    </w:div>
    <w:div w:id="1617448418">
      <w:bodyDiv w:val="1"/>
      <w:marLeft w:val="0"/>
      <w:marRight w:val="0"/>
      <w:marTop w:val="0"/>
      <w:marBottom w:val="0"/>
      <w:divBdr>
        <w:top w:val="none" w:sz="0" w:space="0" w:color="auto"/>
        <w:left w:val="none" w:sz="0" w:space="0" w:color="auto"/>
        <w:bottom w:val="none" w:sz="0" w:space="0" w:color="auto"/>
        <w:right w:val="none" w:sz="0" w:space="0" w:color="auto"/>
      </w:divBdr>
      <w:divsChild>
        <w:div w:id="865485621">
          <w:marLeft w:val="0"/>
          <w:marRight w:val="0"/>
          <w:marTop w:val="0"/>
          <w:marBottom w:val="0"/>
          <w:divBdr>
            <w:top w:val="none" w:sz="0" w:space="0" w:color="auto"/>
            <w:left w:val="none" w:sz="0" w:space="0" w:color="auto"/>
            <w:bottom w:val="none" w:sz="0" w:space="0" w:color="auto"/>
            <w:right w:val="none" w:sz="0" w:space="0" w:color="auto"/>
          </w:divBdr>
        </w:div>
      </w:divsChild>
    </w:div>
    <w:div w:id="2046172093">
      <w:bodyDiv w:val="1"/>
      <w:marLeft w:val="0"/>
      <w:marRight w:val="0"/>
      <w:marTop w:val="0"/>
      <w:marBottom w:val="0"/>
      <w:divBdr>
        <w:top w:val="none" w:sz="0" w:space="0" w:color="auto"/>
        <w:left w:val="none" w:sz="0" w:space="0" w:color="auto"/>
        <w:bottom w:val="none" w:sz="0" w:space="0" w:color="auto"/>
        <w:right w:val="none" w:sz="0" w:space="0" w:color="auto"/>
      </w:divBdr>
      <w:divsChild>
        <w:div w:id="46250053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573</Words>
  <Characters>3271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Carlson</dc:creator>
  <cp:keywords/>
  <dc:description/>
  <cp:lastModifiedBy>David Carlson</cp:lastModifiedBy>
  <cp:revision>4</cp:revision>
  <dcterms:created xsi:type="dcterms:W3CDTF">2024-11-20T15:57:00Z</dcterms:created>
  <dcterms:modified xsi:type="dcterms:W3CDTF">2024-11-20T16:00:00Z</dcterms:modified>
</cp:coreProperties>
</file>