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D4BE6" w14:textId="77777777" w:rsidR="00E210C2" w:rsidRPr="00201390" w:rsidRDefault="00E210C2" w:rsidP="009F4276">
      <w:pPr>
        <w:rPr>
          <w:rFonts w:ascii="Times New Roman" w:hAnsi="Times New Roman" w:cs="Times New Roman"/>
        </w:rPr>
      </w:pPr>
    </w:p>
    <w:p w14:paraId="75FD6154" w14:textId="77777777" w:rsidR="00E210C2" w:rsidRPr="00201390" w:rsidRDefault="00E210C2" w:rsidP="009F4276">
      <w:pPr>
        <w:rPr>
          <w:rFonts w:ascii="Times New Roman" w:hAnsi="Times New Roman" w:cs="Times New Roman"/>
        </w:rPr>
      </w:pPr>
    </w:p>
    <w:p w14:paraId="6B4D5FC9" w14:textId="21BCB39A" w:rsidR="00E210C2" w:rsidRPr="00201390" w:rsidRDefault="00E210C2" w:rsidP="00E210C2">
      <w:pPr>
        <w:spacing w:line="360" w:lineRule="auto"/>
      </w:pPr>
    </w:p>
    <w:p w14:paraId="6EC04DB5" w14:textId="77777777" w:rsidR="00201390" w:rsidRPr="00201390" w:rsidRDefault="009F4276" w:rsidP="00201390">
      <w:pPr>
        <w:jc w:val="center"/>
        <w:rPr>
          <w:rFonts w:ascii="Bradley Hand ITC" w:hAnsi="Bradley Hand ITC" w:cs="Times New Roman"/>
          <w:b/>
          <w:bCs/>
          <w:sz w:val="44"/>
          <w:szCs w:val="44"/>
        </w:rPr>
      </w:pPr>
      <w:r w:rsidRPr="00201390">
        <w:rPr>
          <w:rFonts w:ascii="Bradley Hand ITC" w:hAnsi="Bradley Hand ITC" w:cs="Times New Roman"/>
          <w:b/>
          <w:bCs/>
          <w:sz w:val="44"/>
          <w:szCs w:val="44"/>
        </w:rPr>
        <w:t xml:space="preserve">Green Blades </w:t>
      </w:r>
      <w:r w:rsidR="00201390" w:rsidRPr="00201390">
        <w:rPr>
          <w:rFonts w:ascii="Bradley Hand ITC" w:hAnsi="Bradley Hand ITC" w:cs="Times New Roman"/>
          <w:b/>
          <w:bCs/>
          <w:sz w:val="44"/>
          <w:szCs w:val="44"/>
        </w:rPr>
        <w:t>Preaching Roundtable</w:t>
      </w:r>
    </w:p>
    <w:p w14:paraId="542493F6" w14:textId="77777777" w:rsidR="00201390" w:rsidRDefault="00301449" w:rsidP="00201390">
      <w:pPr>
        <w:jc w:val="center"/>
        <w:rPr>
          <w:rFonts w:ascii="Times New Roman" w:hAnsi="Times New Roman" w:cs="Times New Roman"/>
        </w:rPr>
      </w:pPr>
      <w:r w:rsidRPr="00201390">
        <w:rPr>
          <w:rFonts w:ascii="Times New Roman" w:hAnsi="Times New Roman" w:cs="Times New Roman"/>
        </w:rPr>
        <w:t xml:space="preserve">Reflections on the </w:t>
      </w:r>
      <w:proofErr w:type="spellStart"/>
      <w:r w:rsidRPr="00201390">
        <w:rPr>
          <w:rFonts w:ascii="Times New Roman" w:hAnsi="Times New Roman" w:cs="Times New Roman"/>
        </w:rPr>
        <w:t>Lectionar</w:t>
      </w:r>
      <w:proofErr w:type="spellEnd"/>
    </w:p>
    <w:p w14:paraId="66CC5109" w14:textId="07C60E70" w:rsidR="009F4276" w:rsidRPr="00201390" w:rsidRDefault="00BC5183" w:rsidP="00201390">
      <w:pPr>
        <w:jc w:val="center"/>
        <w:rPr>
          <w:rFonts w:ascii="Times New Roman" w:hAnsi="Times New Roman" w:cs="Times New Roman"/>
        </w:rPr>
      </w:pPr>
      <w:r w:rsidRPr="00201390">
        <w:rPr>
          <w:rFonts w:ascii="Times New Roman" w:hAnsi="Times New Roman" w:cs="Times New Roman"/>
        </w:rPr>
        <w:t xml:space="preserve">February </w:t>
      </w:r>
      <w:r w:rsidR="00201390">
        <w:rPr>
          <w:rFonts w:ascii="Times New Roman" w:hAnsi="Times New Roman" w:cs="Times New Roman"/>
        </w:rPr>
        <w:t xml:space="preserve">19, </w:t>
      </w:r>
      <w:r w:rsidRPr="00201390">
        <w:rPr>
          <w:rFonts w:ascii="Times New Roman" w:hAnsi="Times New Roman" w:cs="Times New Roman"/>
        </w:rPr>
        <w:t>2023</w:t>
      </w:r>
    </w:p>
    <w:p w14:paraId="46F6A25D" w14:textId="7EBF9649" w:rsidR="001B5E0B" w:rsidRPr="00201390" w:rsidRDefault="001B5E0B" w:rsidP="00201390">
      <w:pPr>
        <w:rPr>
          <w:rFonts w:ascii="Times New Roman" w:hAnsi="Times New Roman" w:cs="Times New Roman"/>
          <w:color w:val="000000"/>
        </w:rPr>
      </w:pPr>
    </w:p>
    <w:p w14:paraId="37EA864C" w14:textId="1A4D23D4" w:rsidR="001B5E0B" w:rsidRPr="00201390" w:rsidRDefault="001B5E0B" w:rsidP="00201390">
      <w:pPr>
        <w:jc w:val="center"/>
        <w:rPr>
          <w:rFonts w:ascii="Times New Roman" w:hAnsi="Times New Roman" w:cs="Times New Roman"/>
          <w:b/>
          <w:bCs/>
        </w:rPr>
      </w:pPr>
      <w:r w:rsidRPr="00201390">
        <w:rPr>
          <w:rFonts w:ascii="Times New Roman" w:hAnsi="Times New Roman" w:cs="Times New Roman"/>
          <w:b/>
          <w:bCs/>
        </w:rPr>
        <w:t xml:space="preserve">Transfiguration of Our Lord, </w:t>
      </w:r>
      <w:r w:rsidR="00E36EA7" w:rsidRPr="00201390">
        <w:rPr>
          <w:rFonts w:ascii="Times New Roman" w:hAnsi="Times New Roman" w:cs="Times New Roman"/>
          <w:b/>
          <w:bCs/>
        </w:rPr>
        <w:t>A</w:t>
      </w:r>
    </w:p>
    <w:p w14:paraId="6523E1EE" w14:textId="77777777" w:rsidR="00A80EF0" w:rsidRPr="00201390" w:rsidRDefault="00A80EF0" w:rsidP="00201390">
      <w:pPr>
        <w:jc w:val="center"/>
        <w:rPr>
          <w:rFonts w:ascii="Times New Roman" w:hAnsi="Times New Roman" w:cs="Times New Roman"/>
          <w:color w:val="000000"/>
        </w:rPr>
      </w:pPr>
      <w:r w:rsidRPr="00201390">
        <w:rPr>
          <w:rFonts w:ascii="Times New Roman" w:hAnsi="Times New Roman" w:cs="Times New Roman"/>
          <w:color w:val="000000"/>
        </w:rPr>
        <w:t>Bible Ref’s: Exodus 24:12-18; Psalm 2 or Psalm 99; 2Peter 1:16-21; and Matthew 17:1-9.</w:t>
      </w:r>
    </w:p>
    <w:p w14:paraId="2C9F511D" w14:textId="77777777" w:rsidR="00A80EF0" w:rsidRPr="00201390" w:rsidRDefault="00A80EF0" w:rsidP="00A80EF0">
      <w:pPr>
        <w:jc w:val="both"/>
        <w:rPr>
          <w:rFonts w:ascii="Times New Roman" w:hAnsi="Times New Roman" w:cs="Times New Roman"/>
          <w:color w:val="000000"/>
        </w:rPr>
      </w:pPr>
    </w:p>
    <w:p w14:paraId="76F77D5B" w14:textId="77777777" w:rsidR="00A80EF0" w:rsidRPr="00201390" w:rsidRDefault="00A80EF0" w:rsidP="00A80EF0">
      <w:pPr>
        <w:jc w:val="both"/>
        <w:rPr>
          <w:rFonts w:ascii="Times New Roman" w:hAnsi="Times New Roman" w:cs="Times New Roman"/>
          <w:b/>
          <w:bCs/>
          <w:color w:val="000000"/>
        </w:rPr>
      </w:pPr>
      <w:r w:rsidRPr="00201390">
        <w:rPr>
          <w:rFonts w:ascii="Times New Roman" w:hAnsi="Times New Roman" w:cs="Times New Roman"/>
          <w:b/>
          <w:bCs/>
          <w:color w:val="000000"/>
        </w:rPr>
        <w:t>Prayer of the Day</w:t>
      </w:r>
    </w:p>
    <w:p w14:paraId="0F90F244" w14:textId="77777777" w:rsidR="00A80EF0" w:rsidRPr="00201390" w:rsidRDefault="00A80EF0" w:rsidP="00A80EF0">
      <w:pPr>
        <w:jc w:val="both"/>
        <w:rPr>
          <w:rFonts w:ascii="Times New Roman" w:hAnsi="Times New Roman" w:cs="Times New Roman"/>
          <w:b/>
          <w:bCs/>
          <w:color w:val="000000"/>
        </w:rPr>
      </w:pPr>
      <w:r w:rsidRPr="00201390">
        <w:rPr>
          <w:rFonts w:ascii="Times New Roman" w:hAnsi="Times New Roman" w:cs="Times New Roman"/>
          <w:color w:val="000000"/>
        </w:rPr>
        <w:t xml:space="preserve">O God, in the transfiguration of your Son you confirmed the mysteries of the faith by the witness of Moses and Elijah, and in the voice from the bright cloud declaring Jesus your beloved Son, you foreshadowed our adoption as your children.  </w:t>
      </w:r>
      <w:r w:rsidRPr="00201390">
        <w:rPr>
          <w:rFonts w:ascii="Times New Roman" w:hAnsi="Times New Roman" w:cs="Times New Roman"/>
          <w:b/>
          <w:bCs/>
          <w:color w:val="000000"/>
        </w:rPr>
        <w:t>Make us heirs with Christ of your glory, and bring us to enjoy its fullness, through Jesus Christ, our Savior and Lord, who lives and reigns with you and the Holy Spirit, one God, now and forever.  Amen.</w:t>
      </w:r>
    </w:p>
    <w:p w14:paraId="0AAF805F" w14:textId="6674148A" w:rsidR="00C46A97" w:rsidRPr="00201390" w:rsidRDefault="00C46A97" w:rsidP="001B5E0B">
      <w:pPr>
        <w:jc w:val="both"/>
        <w:rPr>
          <w:rFonts w:ascii="Times New Roman" w:hAnsi="Times New Roman" w:cs="Times New Roman"/>
          <w:color w:val="000000"/>
        </w:rPr>
      </w:pPr>
    </w:p>
    <w:p w14:paraId="19890E22" w14:textId="2C8580B2" w:rsidR="007301C7" w:rsidRPr="00201390" w:rsidRDefault="007301C7" w:rsidP="00301449">
      <w:pPr>
        <w:jc w:val="both"/>
        <w:rPr>
          <w:rFonts w:ascii="Times New Roman" w:hAnsi="Times New Roman" w:cs="Times New Roman"/>
          <w:b/>
          <w:bCs/>
          <w:color w:val="000000"/>
        </w:rPr>
      </w:pPr>
      <w:r w:rsidRPr="00201390">
        <w:rPr>
          <w:rFonts w:ascii="Times New Roman" w:hAnsi="Times New Roman" w:cs="Times New Roman"/>
          <w:b/>
          <w:bCs/>
          <w:color w:val="000000"/>
        </w:rPr>
        <w:t>Hymn Suggestions</w:t>
      </w:r>
    </w:p>
    <w:p w14:paraId="1BEB73E2" w14:textId="57A2B82F" w:rsidR="007301C7" w:rsidRPr="00201390" w:rsidRDefault="007301C7" w:rsidP="00FC5CFE">
      <w:pPr>
        <w:pStyle w:val="BodyText"/>
        <w:rPr>
          <w:b w:val="0"/>
          <w:bCs w:val="0"/>
          <w:i w:val="0"/>
          <w:iCs w:val="0"/>
          <w:color w:val="000000"/>
          <w:lang w:val="en-US" w:bidi="x-none"/>
        </w:rPr>
      </w:pPr>
      <w:r w:rsidRPr="00201390">
        <w:rPr>
          <w:b w:val="0"/>
          <w:bCs w:val="0"/>
          <w:i w:val="0"/>
          <w:iCs w:val="0"/>
          <w:color w:val="000000"/>
          <w:lang w:val="en-US" w:bidi="x-none"/>
        </w:rPr>
        <w:t>Gathering:</w:t>
      </w:r>
      <w:r w:rsidRPr="00201390">
        <w:rPr>
          <w:b w:val="0"/>
          <w:bCs w:val="0"/>
          <w:i w:val="0"/>
          <w:iCs w:val="0"/>
          <w:color w:val="000000"/>
          <w:lang w:val="en-US" w:bidi="x-none"/>
        </w:rPr>
        <w:tab/>
      </w:r>
      <w:r w:rsidRPr="00201390">
        <w:rPr>
          <w:b w:val="0"/>
          <w:bCs w:val="0"/>
          <w:i w:val="0"/>
          <w:iCs w:val="0"/>
          <w:color w:val="000000"/>
          <w:lang w:val="en-US" w:bidi="x-none"/>
        </w:rPr>
        <w:tab/>
      </w:r>
      <w:r w:rsidRPr="00201390">
        <w:rPr>
          <w:b w:val="0"/>
          <w:bCs w:val="0"/>
          <w:i w:val="0"/>
          <w:iCs w:val="0"/>
          <w:color w:val="000000"/>
          <w:lang w:val="en-US" w:bidi="x-none"/>
        </w:rPr>
        <w:tab/>
        <w:t xml:space="preserve">“Come, Beloved of the </w:t>
      </w:r>
      <w:proofErr w:type="gramStart"/>
      <w:r w:rsidRPr="00201390">
        <w:rPr>
          <w:b w:val="0"/>
          <w:bCs w:val="0"/>
          <w:i w:val="0"/>
          <w:iCs w:val="0"/>
          <w:color w:val="000000"/>
          <w:lang w:val="en-US" w:bidi="x-none"/>
        </w:rPr>
        <w:t>Maker”  (</w:t>
      </w:r>
      <w:proofErr w:type="gramEnd"/>
      <w:r w:rsidRPr="00201390">
        <w:rPr>
          <w:b w:val="0"/>
          <w:bCs w:val="0"/>
          <w:i w:val="0"/>
          <w:iCs w:val="0"/>
          <w:color w:val="000000"/>
          <w:lang w:val="en-US" w:bidi="x-none"/>
        </w:rPr>
        <w:t>ELW 306)</w:t>
      </w:r>
    </w:p>
    <w:p w14:paraId="103A17AF" w14:textId="77777777" w:rsidR="007301C7" w:rsidRPr="00201390" w:rsidRDefault="007301C7" w:rsidP="007301C7">
      <w:pPr>
        <w:jc w:val="both"/>
        <w:rPr>
          <w:rFonts w:ascii="Times New Roman" w:hAnsi="Times New Roman" w:cs="Times New Roman"/>
          <w:color w:val="000000"/>
        </w:rPr>
      </w:pPr>
      <w:r w:rsidRPr="00201390">
        <w:rPr>
          <w:b/>
          <w:bCs/>
          <w:i/>
          <w:iCs/>
          <w:color w:val="000000"/>
          <w:lang w:bidi="x-none"/>
        </w:rPr>
        <w:tab/>
      </w:r>
      <w:r w:rsidRPr="00201390">
        <w:rPr>
          <w:b/>
          <w:bCs/>
          <w:i/>
          <w:iCs/>
          <w:color w:val="000000"/>
          <w:lang w:bidi="x-none"/>
        </w:rPr>
        <w:tab/>
      </w:r>
      <w:r w:rsidRPr="00201390">
        <w:rPr>
          <w:b/>
          <w:bCs/>
          <w:i/>
          <w:iCs/>
          <w:color w:val="000000"/>
          <w:lang w:bidi="x-none"/>
        </w:rPr>
        <w:tab/>
      </w:r>
      <w:r w:rsidRPr="00201390">
        <w:rPr>
          <w:b/>
          <w:bCs/>
          <w:i/>
          <w:iCs/>
          <w:color w:val="000000"/>
          <w:lang w:bidi="x-none"/>
        </w:rPr>
        <w:tab/>
      </w:r>
      <w:r w:rsidRPr="00201390">
        <w:rPr>
          <w:rFonts w:ascii="Times New Roman" w:hAnsi="Times New Roman" w:cs="Times New Roman"/>
          <w:color w:val="000000"/>
        </w:rPr>
        <w:t xml:space="preserve">“Can You See the Seasons </w:t>
      </w:r>
      <w:proofErr w:type="gramStart"/>
      <w:r w:rsidRPr="00201390">
        <w:rPr>
          <w:rFonts w:ascii="Times New Roman" w:hAnsi="Times New Roman" w:cs="Times New Roman"/>
          <w:color w:val="000000"/>
        </w:rPr>
        <w:t>Turning”  (</w:t>
      </w:r>
      <w:proofErr w:type="gramEnd"/>
      <w:r w:rsidRPr="00201390">
        <w:rPr>
          <w:rFonts w:ascii="Times New Roman" w:hAnsi="Times New Roman" w:cs="Times New Roman"/>
          <w:color w:val="000000"/>
        </w:rPr>
        <w:t>ACS #1065)</w:t>
      </w:r>
    </w:p>
    <w:p w14:paraId="1B11BF5B" w14:textId="1FAB5C6F" w:rsidR="007301C7" w:rsidRPr="00201390" w:rsidRDefault="007301C7" w:rsidP="007301C7">
      <w:pPr>
        <w:pStyle w:val="BodyText"/>
        <w:ind w:left="2160" w:firstLine="720"/>
        <w:rPr>
          <w:b w:val="0"/>
          <w:bCs w:val="0"/>
          <w:i w:val="0"/>
          <w:iCs w:val="0"/>
          <w:color w:val="000000"/>
          <w:lang w:val="en-US" w:bidi="x-none"/>
        </w:rPr>
      </w:pPr>
      <w:r w:rsidRPr="00201390">
        <w:rPr>
          <w:b w:val="0"/>
          <w:bCs w:val="0"/>
          <w:i w:val="0"/>
          <w:iCs w:val="0"/>
          <w:color w:val="000000"/>
          <w:lang w:val="en-US" w:bidi="x-none"/>
        </w:rPr>
        <w:t xml:space="preserve">“God Bestows on Every </w:t>
      </w:r>
      <w:proofErr w:type="gramStart"/>
      <w:r w:rsidRPr="00201390">
        <w:rPr>
          <w:b w:val="0"/>
          <w:bCs w:val="0"/>
          <w:i w:val="0"/>
          <w:iCs w:val="0"/>
          <w:color w:val="000000"/>
          <w:lang w:val="en-US" w:bidi="x-none"/>
        </w:rPr>
        <w:t>Sense”  (</w:t>
      </w:r>
      <w:proofErr w:type="gramEnd"/>
      <w:r w:rsidRPr="00201390">
        <w:rPr>
          <w:b w:val="0"/>
          <w:bCs w:val="0"/>
          <w:i w:val="0"/>
          <w:iCs w:val="0"/>
          <w:color w:val="000000"/>
          <w:lang w:val="en-US" w:bidi="x-none"/>
        </w:rPr>
        <w:t>ACS 1069)</w:t>
      </w:r>
    </w:p>
    <w:p w14:paraId="60E87BD1" w14:textId="77777777" w:rsidR="007301C7" w:rsidRPr="00201390" w:rsidRDefault="007301C7" w:rsidP="00FC5CFE">
      <w:pPr>
        <w:pStyle w:val="BodyText"/>
        <w:rPr>
          <w:b w:val="0"/>
          <w:bCs w:val="0"/>
          <w:i w:val="0"/>
          <w:iCs w:val="0"/>
          <w:color w:val="000000"/>
          <w:lang w:val="en-US" w:bidi="x-none"/>
        </w:rPr>
      </w:pPr>
    </w:p>
    <w:p w14:paraId="7B72406E" w14:textId="17115D6F" w:rsidR="00FC5CFE" w:rsidRPr="00201390" w:rsidRDefault="00FC5CFE" w:rsidP="007301C7">
      <w:pPr>
        <w:pStyle w:val="BodyText"/>
        <w:rPr>
          <w:b w:val="0"/>
          <w:bCs w:val="0"/>
          <w:i w:val="0"/>
          <w:iCs w:val="0"/>
          <w:color w:val="000000"/>
          <w:lang w:val="en-US" w:bidi="x-none"/>
        </w:rPr>
      </w:pPr>
      <w:r w:rsidRPr="00201390">
        <w:rPr>
          <w:b w:val="0"/>
          <w:bCs w:val="0"/>
          <w:i w:val="0"/>
          <w:iCs w:val="0"/>
          <w:color w:val="000000"/>
          <w:lang w:val="en-US" w:bidi="x-none"/>
        </w:rPr>
        <w:t xml:space="preserve">Hymn of the Day:  </w:t>
      </w:r>
      <w:r w:rsidRPr="00201390">
        <w:rPr>
          <w:b w:val="0"/>
          <w:bCs w:val="0"/>
          <w:i w:val="0"/>
          <w:iCs w:val="0"/>
          <w:color w:val="000000"/>
          <w:lang w:val="en-US" w:bidi="x-none"/>
        </w:rPr>
        <w:tab/>
        <w:t xml:space="preserve">“Jesus on the </w:t>
      </w:r>
      <w:r w:rsidR="007301C7" w:rsidRPr="00201390">
        <w:rPr>
          <w:b w:val="0"/>
          <w:bCs w:val="0"/>
          <w:i w:val="0"/>
          <w:iCs w:val="0"/>
          <w:color w:val="000000"/>
          <w:lang w:val="en-US" w:bidi="x-none"/>
        </w:rPr>
        <w:t>M</w:t>
      </w:r>
      <w:r w:rsidRPr="00201390">
        <w:rPr>
          <w:b w:val="0"/>
          <w:bCs w:val="0"/>
          <w:i w:val="0"/>
          <w:iCs w:val="0"/>
          <w:color w:val="000000"/>
          <w:lang w:val="en-US" w:bidi="x-none"/>
        </w:rPr>
        <w:t xml:space="preserve">ountain </w:t>
      </w:r>
      <w:proofErr w:type="gramStart"/>
      <w:r w:rsidR="007301C7" w:rsidRPr="00201390">
        <w:rPr>
          <w:b w:val="0"/>
          <w:bCs w:val="0"/>
          <w:i w:val="0"/>
          <w:iCs w:val="0"/>
          <w:color w:val="000000"/>
          <w:lang w:val="en-US" w:bidi="x-none"/>
        </w:rPr>
        <w:t>P</w:t>
      </w:r>
      <w:r w:rsidRPr="00201390">
        <w:rPr>
          <w:b w:val="0"/>
          <w:bCs w:val="0"/>
          <w:i w:val="0"/>
          <w:iCs w:val="0"/>
          <w:color w:val="000000"/>
          <w:lang w:val="en-US" w:bidi="x-none"/>
        </w:rPr>
        <w:t>eak”  (</w:t>
      </w:r>
      <w:proofErr w:type="gramEnd"/>
      <w:r w:rsidRPr="00201390">
        <w:rPr>
          <w:b w:val="0"/>
          <w:bCs w:val="0"/>
          <w:i w:val="0"/>
          <w:iCs w:val="0"/>
          <w:color w:val="000000"/>
          <w:lang w:val="en-US" w:bidi="x-none"/>
        </w:rPr>
        <w:t>ELW #317, WOV #653)</w:t>
      </w:r>
    </w:p>
    <w:p w14:paraId="393CA433" w14:textId="46B31A94" w:rsidR="00FC5CFE" w:rsidRPr="00201390" w:rsidRDefault="00FC5CFE" w:rsidP="00FC5CFE">
      <w:pPr>
        <w:jc w:val="both"/>
        <w:rPr>
          <w:rFonts w:ascii="Times New Roman" w:hAnsi="Times New Roman" w:cs="Times New Roman"/>
          <w:color w:val="000000"/>
        </w:rPr>
      </w:pPr>
      <w:r w:rsidRPr="00201390">
        <w:rPr>
          <w:rFonts w:ascii="Times New Roman" w:hAnsi="Times New Roman" w:cs="Times New Roman"/>
          <w:color w:val="000000"/>
        </w:rPr>
        <w:tab/>
      </w:r>
      <w:r w:rsidRPr="00201390">
        <w:rPr>
          <w:rFonts w:ascii="Times New Roman" w:hAnsi="Times New Roman" w:cs="Times New Roman"/>
          <w:color w:val="000000"/>
        </w:rPr>
        <w:tab/>
      </w:r>
      <w:r w:rsidRPr="00201390">
        <w:rPr>
          <w:rFonts w:ascii="Times New Roman" w:hAnsi="Times New Roman" w:cs="Times New Roman"/>
          <w:color w:val="000000"/>
        </w:rPr>
        <w:tab/>
      </w:r>
      <w:r w:rsidRPr="00201390">
        <w:rPr>
          <w:rFonts w:ascii="Times New Roman" w:hAnsi="Times New Roman" w:cs="Times New Roman"/>
          <w:color w:val="000000"/>
        </w:rPr>
        <w:tab/>
      </w:r>
      <w:r w:rsidR="00CD2EA8" w:rsidRPr="00201390">
        <w:rPr>
          <w:rFonts w:ascii="Times New Roman" w:hAnsi="Times New Roman" w:cs="Times New Roman"/>
          <w:color w:val="000000"/>
          <w:lang w:bidi="x-none"/>
        </w:rPr>
        <w:t xml:space="preserve">“Look Who Gathers at Christ’s </w:t>
      </w:r>
      <w:proofErr w:type="gramStart"/>
      <w:r w:rsidR="00CD2EA8" w:rsidRPr="00201390">
        <w:rPr>
          <w:rFonts w:ascii="Times New Roman" w:hAnsi="Times New Roman" w:cs="Times New Roman"/>
          <w:color w:val="000000"/>
          <w:lang w:bidi="x-none"/>
        </w:rPr>
        <w:t>Table”  (</w:t>
      </w:r>
      <w:proofErr w:type="gramEnd"/>
      <w:r w:rsidR="00CD2EA8" w:rsidRPr="00201390">
        <w:rPr>
          <w:rFonts w:ascii="Times New Roman" w:hAnsi="Times New Roman" w:cs="Times New Roman"/>
          <w:color w:val="000000"/>
          <w:lang w:bidi="x-none"/>
        </w:rPr>
        <w:t>ACS 977)</w:t>
      </w:r>
      <w:r w:rsidRPr="00201390">
        <w:rPr>
          <w:rFonts w:ascii="Times New Roman" w:hAnsi="Times New Roman" w:cs="Times New Roman"/>
          <w:color w:val="000000"/>
        </w:rPr>
        <w:tab/>
      </w:r>
      <w:r w:rsidRPr="00201390">
        <w:rPr>
          <w:rFonts w:ascii="Times New Roman" w:hAnsi="Times New Roman" w:cs="Times New Roman"/>
          <w:color w:val="000000"/>
        </w:rPr>
        <w:tab/>
      </w:r>
      <w:r w:rsidRPr="00201390">
        <w:rPr>
          <w:rFonts w:ascii="Times New Roman" w:hAnsi="Times New Roman" w:cs="Times New Roman"/>
          <w:color w:val="000000"/>
        </w:rPr>
        <w:tab/>
      </w:r>
      <w:r w:rsidRPr="00201390">
        <w:rPr>
          <w:rFonts w:ascii="Times New Roman" w:hAnsi="Times New Roman" w:cs="Times New Roman"/>
          <w:color w:val="000000"/>
        </w:rPr>
        <w:tab/>
      </w:r>
      <w:r w:rsidR="00CD2EA8" w:rsidRPr="00201390">
        <w:rPr>
          <w:rFonts w:ascii="Times New Roman" w:hAnsi="Times New Roman" w:cs="Times New Roman"/>
          <w:color w:val="000000"/>
        </w:rPr>
        <w:tab/>
      </w:r>
      <w:r w:rsidR="00CD2EA8" w:rsidRPr="00201390">
        <w:rPr>
          <w:rFonts w:ascii="Times New Roman" w:hAnsi="Times New Roman" w:cs="Times New Roman"/>
          <w:color w:val="000000"/>
        </w:rPr>
        <w:tab/>
      </w:r>
      <w:r w:rsidR="00CD2EA8" w:rsidRPr="00201390">
        <w:rPr>
          <w:rFonts w:ascii="Times New Roman" w:hAnsi="Times New Roman" w:cs="Times New Roman"/>
          <w:color w:val="000000"/>
        </w:rPr>
        <w:tab/>
      </w:r>
      <w:r w:rsidR="00CD2EA8" w:rsidRPr="00201390">
        <w:rPr>
          <w:rFonts w:ascii="Times New Roman" w:hAnsi="Times New Roman" w:cs="Times New Roman"/>
          <w:color w:val="000000"/>
        </w:rPr>
        <w:tab/>
      </w:r>
      <w:r w:rsidRPr="00201390">
        <w:rPr>
          <w:rFonts w:ascii="Times New Roman" w:hAnsi="Times New Roman" w:cs="Times New Roman"/>
          <w:color w:val="000000"/>
        </w:rPr>
        <w:t>“Dazzling Presence on the Mountain”  (ACS #917)</w:t>
      </w:r>
    </w:p>
    <w:p w14:paraId="7F1DB174" w14:textId="312DA11C" w:rsidR="007301C7" w:rsidRPr="00201390" w:rsidRDefault="007301C7" w:rsidP="00FC5CFE">
      <w:pPr>
        <w:jc w:val="both"/>
        <w:rPr>
          <w:rFonts w:ascii="Times New Roman" w:hAnsi="Times New Roman" w:cs="Times New Roman"/>
          <w:color w:val="000000"/>
        </w:rPr>
      </w:pPr>
    </w:p>
    <w:p w14:paraId="3E8A6D4A" w14:textId="62C1AE61" w:rsidR="007301C7" w:rsidRPr="00201390" w:rsidRDefault="007301C7" w:rsidP="00FC5CFE">
      <w:pPr>
        <w:jc w:val="both"/>
        <w:rPr>
          <w:rFonts w:ascii="Times New Roman" w:hAnsi="Times New Roman" w:cs="Times New Roman"/>
          <w:color w:val="000000"/>
        </w:rPr>
      </w:pPr>
      <w:r w:rsidRPr="00201390">
        <w:rPr>
          <w:rFonts w:ascii="Times New Roman" w:hAnsi="Times New Roman" w:cs="Times New Roman"/>
          <w:color w:val="000000"/>
        </w:rPr>
        <w:t>Offertory Response:</w:t>
      </w:r>
      <w:r w:rsidRPr="00201390">
        <w:rPr>
          <w:rFonts w:ascii="Times New Roman" w:hAnsi="Times New Roman" w:cs="Times New Roman"/>
          <w:color w:val="000000"/>
        </w:rPr>
        <w:tab/>
        <w:t xml:space="preserve">“For the Wholeness of the </w:t>
      </w:r>
      <w:proofErr w:type="gramStart"/>
      <w:r w:rsidRPr="00201390">
        <w:rPr>
          <w:rFonts w:ascii="Times New Roman" w:hAnsi="Times New Roman" w:cs="Times New Roman"/>
          <w:color w:val="000000"/>
        </w:rPr>
        <w:t>Earth”  (</w:t>
      </w:r>
      <w:proofErr w:type="gramEnd"/>
      <w:r w:rsidRPr="00201390">
        <w:rPr>
          <w:rFonts w:ascii="Times New Roman" w:hAnsi="Times New Roman" w:cs="Times New Roman"/>
          <w:color w:val="000000"/>
        </w:rPr>
        <w:t>ACS 1067)</w:t>
      </w:r>
    </w:p>
    <w:p w14:paraId="3B4BA91D" w14:textId="60A38A43" w:rsidR="007301C7" w:rsidRPr="00201390" w:rsidRDefault="007301C7" w:rsidP="00FC5CFE">
      <w:pPr>
        <w:jc w:val="both"/>
        <w:rPr>
          <w:rFonts w:ascii="Times New Roman" w:hAnsi="Times New Roman" w:cs="Times New Roman"/>
          <w:color w:val="000000"/>
        </w:rPr>
      </w:pPr>
    </w:p>
    <w:p w14:paraId="44416B1A" w14:textId="62927985" w:rsidR="00CD2EA8" w:rsidRPr="00201390" w:rsidRDefault="007301C7" w:rsidP="00FC5CFE">
      <w:pPr>
        <w:jc w:val="both"/>
        <w:rPr>
          <w:rFonts w:ascii="Times New Roman" w:hAnsi="Times New Roman" w:cs="Times New Roman"/>
          <w:color w:val="000000"/>
        </w:rPr>
      </w:pPr>
      <w:r w:rsidRPr="00201390">
        <w:rPr>
          <w:rFonts w:ascii="Times New Roman" w:hAnsi="Times New Roman" w:cs="Times New Roman"/>
          <w:color w:val="000000"/>
        </w:rPr>
        <w:t>Sending:</w:t>
      </w:r>
      <w:r w:rsidRPr="00201390">
        <w:rPr>
          <w:rFonts w:ascii="Times New Roman" w:hAnsi="Times New Roman" w:cs="Times New Roman"/>
          <w:color w:val="000000"/>
        </w:rPr>
        <w:tab/>
      </w:r>
      <w:r w:rsidRPr="00201390">
        <w:rPr>
          <w:rFonts w:ascii="Times New Roman" w:hAnsi="Times New Roman" w:cs="Times New Roman"/>
          <w:color w:val="000000"/>
        </w:rPr>
        <w:tab/>
      </w:r>
      <w:r w:rsidRPr="00201390">
        <w:rPr>
          <w:rFonts w:ascii="Times New Roman" w:hAnsi="Times New Roman" w:cs="Times New Roman"/>
          <w:color w:val="000000"/>
        </w:rPr>
        <w:tab/>
      </w:r>
      <w:r w:rsidR="00CD2EA8" w:rsidRPr="00201390">
        <w:rPr>
          <w:rFonts w:ascii="Times New Roman" w:hAnsi="Times New Roman" w:cs="Times New Roman"/>
          <w:color w:val="000000"/>
        </w:rPr>
        <w:t>“</w:t>
      </w:r>
      <w:r w:rsidR="00294518" w:rsidRPr="00201390">
        <w:rPr>
          <w:rFonts w:ascii="Times New Roman" w:hAnsi="Times New Roman" w:cs="Times New Roman"/>
          <w:color w:val="000000"/>
        </w:rPr>
        <w:t>Shine, Jesus, Shin</w:t>
      </w:r>
      <w:r w:rsidR="00CD2EA8" w:rsidRPr="00201390">
        <w:rPr>
          <w:rFonts w:ascii="Times New Roman" w:hAnsi="Times New Roman" w:cs="Times New Roman"/>
          <w:color w:val="000000"/>
        </w:rPr>
        <w:t>e</w:t>
      </w:r>
      <w:r w:rsidR="00294518" w:rsidRPr="00201390">
        <w:rPr>
          <w:rFonts w:ascii="Times New Roman" w:hAnsi="Times New Roman" w:cs="Times New Roman"/>
          <w:color w:val="000000"/>
        </w:rPr>
        <w:t>”</w:t>
      </w:r>
      <w:r w:rsidR="00CD2EA8" w:rsidRPr="00201390">
        <w:rPr>
          <w:rFonts w:ascii="Times New Roman" w:hAnsi="Times New Roman" w:cs="Times New Roman"/>
          <w:color w:val="000000"/>
        </w:rPr>
        <w:t xml:space="preserve"> (ELW </w:t>
      </w:r>
      <w:proofErr w:type="gramStart"/>
      <w:r w:rsidR="00294518" w:rsidRPr="00201390">
        <w:rPr>
          <w:rFonts w:ascii="Times New Roman" w:hAnsi="Times New Roman" w:cs="Times New Roman"/>
          <w:color w:val="000000"/>
        </w:rPr>
        <w:t>671</w:t>
      </w:r>
      <w:r w:rsidR="00CD2EA8" w:rsidRPr="00201390">
        <w:rPr>
          <w:rFonts w:ascii="Times New Roman" w:hAnsi="Times New Roman" w:cs="Times New Roman"/>
          <w:color w:val="000000"/>
        </w:rPr>
        <w:t>)</w:t>
      </w:r>
      <w:r w:rsidR="00294518" w:rsidRPr="00201390">
        <w:rPr>
          <w:rFonts w:ascii="Times New Roman" w:hAnsi="Times New Roman" w:cs="Times New Roman"/>
          <w:color w:val="000000"/>
        </w:rPr>
        <w:t>(</w:t>
      </w:r>
      <w:proofErr w:type="gramEnd"/>
      <w:r w:rsidR="00294518" w:rsidRPr="00201390">
        <w:rPr>
          <w:rFonts w:ascii="Times New Roman" w:hAnsi="Times New Roman" w:cs="Times New Roman"/>
          <w:color w:val="000000"/>
        </w:rPr>
        <w:t>change “the nations” with “creation”)</w:t>
      </w:r>
    </w:p>
    <w:p w14:paraId="275E6B9D" w14:textId="1E9DAFC5" w:rsidR="00CD2EA8" w:rsidRPr="00201390" w:rsidRDefault="00CD2EA8" w:rsidP="00FC5CFE">
      <w:pPr>
        <w:jc w:val="both"/>
        <w:rPr>
          <w:rFonts w:ascii="Times New Roman" w:hAnsi="Times New Roman" w:cs="Times New Roman"/>
          <w:color w:val="000000"/>
        </w:rPr>
      </w:pPr>
      <w:r w:rsidRPr="00201390">
        <w:rPr>
          <w:rFonts w:ascii="Times New Roman" w:hAnsi="Times New Roman" w:cs="Times New Roman"/>
          <w:color w:val="000000"/>
        </w:rPr>
        <w:tab/>
      </w:r>
      <w:r w:rsidRPr="00201390">
        <w:rPr>
          <w:rFonts w:ascii="Times New Roman" w:hAnsi="Times New Roman" w:cs="Times New Roman"/>
          <w:color w:val="000000"/>
        </w:rPr>
        <w:tab/>
      </w:r>
      <w:r w:rsidRPr="00201390">
        <w:rPr>
          <w:rFonts w:ascii="Times New Roman" w:hAnsi="Times New Roman" w:cs="Times New Roman"/>
          <w:color w:val="000000"/>
        </w:rPr>
        <w:tab/>
      </w:r>
      <w:r w:rsidRPr="00201390">
        <w:rPr>
          <w:rFonts w:ascii="Times New Roman" w:hAnsi="Times New Roman" w:cs="Times New Roman"/>
          <w:color w:val="000000"/>
        </w:rPr>
        <w:tab/>
        <w:t xml:space="preserve">“When Morning Guilds the </w:t>
      </w:r>
      <w:proofErr w:type="gramStart"/>
      <w:r w:rsidRPr="00201390">
        <w:rPr>
          <w:rFonts w:ascii="Times New Roman" w:hAnsi="Times New Roman" w:cs="Times New Roman"/>
          <w:color w:val="000000"/>
        </w:rPr>
        <w:t>Skies”  (</w:t>
      </w:r>
      <w:proofErr w:type="gramEnd"/>
      <w:r w:rsidRPr="00201390">
        <w:rPr>
          <w:rFonts w:ascii="Times New Roman" w:hAnsi="Times New Roman" w:cs="Times New Roman"/>
          <w:color w:val="000000"/>
        </w:rPr>
        <w:t>ELW 853)</w:t>
      </w:r>
    </w:p>
    <w:p w14:paraId="7CFC062D" w14:textId="44772A7C" w:rsidR="007301C7" w:rsidRPr="00201390" w:rsidRDefault="007301C7" w:rsidP="00CD2EA8">
      <w:pPr>
        <w:ind w:left="2160" w:firstLine="720"/>
        <w:jc w:val="both"/>
        <w:rPr>
          <w:rFonts w:ascii="Times New Roman" w:hAnsi="Times New Roman" w:cs="Times New Roman"/>
          <w:color w:val="000000"/>
        </w:rPr>
      </w:pPr>
      <w:r w:rsidRPr="00201390">
        <w:rPr>
          <w:rFonts w:ascii="Times New Roman" w:hAnsi="Times New Roman" w:cs="Times New Roman"/>
          <w:color w:val="000000"/>
        </w:rPr>
        <w:t xml:space="preserve">“Earth is Full of Wit and </w:t>
      </w:r>
      <w:proofErr w:type="gramStart"/>
      <w:r w:rsidRPr="00201390">
        <w:rPr>
          <w:rFonts w:ascii="Times New Roman" w:hAnsi="Times New Roman" w:cs="Times New Roman"/>
          <w:color w:val="000000"/>
        </w:rPr>
        <w:t>Wisdom”  (</w:t>
      </w:r>
      <w:proofErr w:type="gramEnd"/>
      <w:r w:rsidRPr="00201390">
        <w:rPr>
          <w:rFonts w:ascii="Times New Roman" w:hAnsi="Times New Roman" w:cs="Times New Roman"/>
          <w:color w:val="000000"/>
        </w:rPr>
        <w:t>ACS 1064)</w:t>
      </w:r>
    </w:p>
    <w:p w14:paraId="2AA5B037" w14:textId="2A7F9601" w:rsidR="00301449" w:rsidRPr="00201390" w:rsidRDefault="00301449" w:rsidP="00CD2EA8">
      <w:pPr>
        <w:ind w:left="2160" w:firstLine="720"/>
        <w:jc w:val="both"/>
        <w:rPr>
          <w:rFonts w:ascii="Times New Roman" w:hAnsi="Times New Roman" w:cs="Times New Roman"/>
          <w:color w:val="000000"/>
        </w:rPr>
      </w:pPr>
      <w:r w:rsidRPr="00201390">
        <w:rPr>
          <w:rFonts w:ascii="Times New Roman" w:hAnsi="Times New Roman" w:cs="Times New Roman"/>
          <w:color w:val="000000"/>
        </w:rPr>
        <w:t xml:space="preserve">“Christ the Lord Was </w:t>
      </w:r>
      <w:proofErr w:type="gramStart"/>
      <w:r w:rsidRPr="00201390">
        <w:rPr>
          <w:rFonts w:ascii="Times New Roman" w:hAnsi="Times New Roman" w:cs="Times New Roman"/>
          <w:color w:val="000000"/>
        </w:rPr>
        <w:t>There”  (</w:t>
      </w:r>
      <w:proofErr w:type="gramEnd"/>
      <w:r w:rsidRPr="00201390">
        <w:rPr>
          <w:rFonts w:ascii="Times New Roman" w:hAnsi="Times New Roman" w:cs="Times New Roman"/>
          <w:color w:val="000000"/>
        </w:rPr>
        <w:t xml:space="preserve">lyrics below to “Go Tell It on the Mt.”) </w:t>
      </w:r>
    </w:p>
    <w:p w14:paraId="7B0ECE55" w14:textId="42D56CF3" w:rsidR="000C32C0" w:rsidRPr="00201390" w:rsidRDefault="007301C7" w:rsidP="001B5E0B">
      <w:pPr>
        <w:jc w:val="both"/>
        <w:rPr>
          <w:rFonts w:ascii="Times New Roman" w:hAnsi="Times New Roman" w:cs="Times New Roman"/>
          <w:color w:val="000000"/>
        </w:rPr>
      </w:pPr>
      <w:r w:rsidRPr="00201390">
        <w:rPr>
          <w:rFonts w:ascii="Times New Roman" w:hAnsi="Times New Roman" w:cs="Times New Roman"/>
          <w:color w:val="000000"/>
        </w:rPr>
        <w:tab/>
      </w:r>
      <w:r w:rsidRPr="00201390">
        <w:rPr>
          <w:rFonts w:ascii="Times New Roman" w:hAnsi="Times New Roman" w:cs="Times New Roman"/>
          <w:color w:val="000000"/>
        </w:rPr>
        <w:tab/>
      </w:r>
      <w:r w:rsidRPr="00201390">
        <w:rPr>
          <w:rFonts w:ascii="Times New Roman" w:hAnsi="Times New Roman" w:cs="Times New Roman"/>
          <w:color w:val="000000"/>
        </w:rPr>
        <w:tab/>
      </w:r>
      <w:r w:rsidRPr="00201390">
        <w:rPr>
          <w:rFonts w:ascii="Times New Roman" w:hAnsi="Times New Roman" w:cs="Times New Roman"/>
          <w:color w:val="000000"/>
        </w:rPr>
        <w:tab/>
      </w:r>
    </w:p>
    <w:p w14:paraId="7CAC5ACA" w14:textId="0CCFA78C" w:rsidR="00582A0A" w:rsidRPr="00201390" w:rsidRDefault="00582A0A" w:rsidP="006D1131">
      <w:pPr>
        <w:jc w:val="both"/>
        <w:rPr>
          <w:rFonts w:ascii="Times New Roman" w:hAnsi="Times New Roman" w:cs="Times New Roman"/>
          <w:b/>
          <w:bCs/>
          <w:color w:val="000000"/>
        </w:rPr>
      </w:pPr>
      <w:r w:rsidRPr="00201390">
        <w:rPr>
          <w:rFonts w:ascii="Times New Roman" w:hAnsi="Times New Roman" w:cs="Times New Roman"/>
          <w:b/>
          <w:bCs/>
          <w:color w:val="000000"/>
        </w:rPr>
        <w:t>Overview</w:t>
      </w:r>
    </w:p>
    <w:p w14:paraId="155B707E" w14:textId="1CC09E56" w:rsidR="00582A0A" w:rsidRPr="00201390" w:rsidRDefault="00582A0A" w:rsidP="006D1131">
      <w:pPr>
        <w:jc w:val="both"/>
        <w:rPr>
          <w:rFonts w:ascii="Times New Roman" w:hAnsi="Times New Roman" w:cs="Times New Roman"/>
          <w:color w:val="000000"/>
        </w:rPr>
      </w:pPr>
    </w:p>
    <w:p w14:paraId="52DA43FD" w14:textId="4075C1B0" w:rsidR="000B15D1" w:rsidRPr="00201390" w:rsidRDefault="00C1395C" w:rsidP="000B15D1">
      <w:pPr>
        <w:jc w:val="both"/>
        <w:rPr>
          <w:rFonts w:ascii="Times New Roman" w:hAnsi="Times New Roman" w:cs="Times New Roman"/>
          <w:color w:val="000000"/>
        </w:rPr>
      </w:pPr>
      <w:r w:rsidRPr="00201390">
        <w:rPr>
          <w:rFonts w:ascii="Times New Roman" w:hAnsi="Times New Roman" w:cs="Times New Roman"/>
          <w:color w:val="000000"/>
        </w:rPr>
        <w:t xml:space="preserve">Last year, I reflected on </w:t>
      </w:r>
      <w:r w:rsidR="00582A0A" w:rsidRPr="00201390">
        <w:rPr>
          <w:rFonts w:ascii="Times New Roman" w:hAnsi="Times New Roman" w:cs="Times New Roman"/>
          <w:color w:val="000000"/>
          <w:u w:val="single"/>
        </w:rPr>
        <w:t>The Transfiguration of Our Lord</w:t>
      </w:r>
      <w:r w:rsidR="0079033D" w:rsidRPr="00201390">
        <w:rPr>
          <w:rFonts w:ascii="Times New Roman" w:hAnsi="Times New Roman" w:cs="Times New Roman"/>
          <w:color w:val="000000"/>
        </w:rPr>
        <w:t xml:space="preserve"> </w:t>
      </w:r>
      <w:r w:rsidRPr="00201390">
        <w:rPr>
          <w:rFonts w:ascii="Times New Roman" w:hAnsi="Times New Roman" w:cs="Times New Roman"/>
          <w:color w:val="000000"/>
        </w:rPr>
        <w:t>from a Lukan perspective</w:t>
      </w:r>
      <w:r w:rsidR="001E36F2" w:rsidRPr="00201390">
        <w:rPr>
          <w:rFonts w:ascii="Times New Roman" w:hAnsi="Times New Roman" w:cs="Times New Roman"/>
          <w:color w:val="000000"/>
        </w:rPr>
        <w:t xml:space="preserve">, focusing on the mountaintop experience the three disciples were privileged to have “above the ordinary plain of existence” witnessing the glory of God, and yet </w:t>
      </w:r>
      <w:proofErr w:type="gramStart"/>
      <w:r w:rsidR="001E36F2" w:rsidRPr="00201390">
        <w:rPr>
          <w:rFonts w:ascii="Times New Roman" w:hAnsi="Times New Roman" w:cs="Times New Roman"/>
          <w:color w:val="000000"/>
        </w:rPr>
        <w:t>in the midst of</w:t>
      </w:r>
      <w:proofErr w:type="gramEnd"/>
      <w:r w:rsidR="001E36F2" w:rsidRPr="00201390">
        <w:rPr>
          <w:rFonts w:ascii="Times New Roman" w:hAnsi="Times New Roman" w:cs="Times New Roman"/>
          <w:color w:val="000000"/>
        </w:rPr>
        <w:t xml:space="preserve"> such glory, suddenly noticing Jesus “standing alone” as plain and ordinary as themselves.  While Luke’s account shares many of the same features as Matthew’s, </w:t>
      </w:r>
      <w:r w:rsidR="00242E43" w:rsidRPr="00201390">
        <w:rPr>
          <w:rFonts w:ascii="Times New Roman" w:hAnsi="Times New Roman" w:cs="Times New Roman"/>
          <w:color w:val="000000"/>
        </w:rPr>
        <w:t xml:space="preserve">it seems to me that the Jesus of Matthew’s gospel desires to “lift up” what seems </w:t>
      </w:r>
      <w:r w:rsidR="001A5AD3" w:rsidRPr="00201390">
        <w:rPr>
          <w:rFonts w:ascii="Times New Roman" w:hAnsi="Times New Roman" w:cs="Times New Roman"/>
          <w:color w:val="000000"/>
        </w:rPr>
        <w:t>just ordinary</w:t>
      </w:r>
      <w:r w:rsidR="00242E43" w:rsidRPr="00201390">
        <w:rPr>
          <w:rFonts w:ascii="Times New Roman" w:hAnsi="Times New Roman" w:cs="Times New Roman"/>
          <w:color w:val="000000"/>
        </w:rPr>
        <w:t xml:space="preserve"> to heavenly glory</w:t>
      </w:r>
      <w:r w:rsidR="00717923" w:rsidRPr="00201390">
        <w:rPr>
          <w:rFonts w:ascii="Times New Roman" w:hAnsi="Times New Roman" w:cs="Times New Roman"/>
          <w:color w:val="000000"/>
        </w:rPr>
        <w:t xml:space="preserve"> rather than “bring down” glory to the lowly</w:t>
      </w:r>
      <w:r w:rsidR="00242E43" w:rsidRPr="00201390">
        <w:rPr>
          <w:rFonts w:ascii="Times New Roman" w:hAnsi="Times New Roman" w:cs="Times New Roman"/>
          <w:color w:val="000000"/>
        </w:rPr>
        <w:t xml:space="preserve">.  In other words, while Luke emphasizes Jesus with us on the plain, Matthew emphasizes Jesus </w:t>
      </w:r>
      <w:r w:rsidR="00717923" w:rsidRPr="00201390">
        <w:rPr>
          <w:rFonts w:ascii="Times New Roman" w:hAnsi="Times New Roman" w:cs="Times New Roman"/>
          <w:color w:val="000000"/>
        </w:rPr>
        <w:t>escorting</w:t>
      </w:r>
      <w:r w:rsidR="00242E43" w:rsidRPr="00201390">
        <w:rPr>
          <w:rFonts w:ascii="Times New Roman" w:hAnsi="Times New Roman" w:cs="Times New Roman"/>
          <w:color w:val="000000"/>
        </w:rPr>
        <w:t xml:space="preserve"> us up the mountain.  (Consider </w:t>
      </w:r>
      <w:r w:rsidR="00EE1C5E" w:rsidRPr="00201390">
        <w:rPr>
          <w:rFonts w:ascii="Times New Roman" w:hAnsi="Times New Roman" w:cs="Times New Roman"/>
          <w:color w:val="000000"/>
        </w:rPr>
        <w:t>Jesus’</w:t>
      </w:r>
      <w:r w:rsidR="00242E43" w:rsidRPr="00201390">
        <w:rPr>
          <w:rFonts w:ascii="Times New Roman" w:hAnsi="Times New Roman" w:cs="Times New Roman"/>
          <w:color w:val="000000"/>
        </w:rPr>
        <w:t xml:space="preserve"> end</w:t>
      </w:r>
      <w:r w:rsidR="00EE1C5E" w:rsidRPr="00201390">
        <w:rPr>
          <w:rFonts w:ascii="Times New Roman" w:hAnsi="Times New Roman" w:cs="Times New Roman"/>
          <w:color w:val="000000"/>
        </w:rPr>
        <w:t>-</w:t>
      </w:r>
      <w:r w:rsidR="00242E43" w:rsidRPr="00201390">
        <w:rPr>
          <w:rFonts w:ascii="Times New Roman" w:hAnsi="Times New Roman" w:cs="Times New Roman"/>
          <w:color w:val="000000"/>
        </w:rPr>
        <w:t>time</w:t>
      </w:r>
      <w:r w:rsidR="00EE1C5E" w:rsidRPr="00201390">
        <w:rPr>
          <w:rFonts w:ascii="Times New Roman" w:hAnsi="Times New Roman" w:cs="Times New Roman"/>
          <w:color w:val="000000"/>
        </w:rPr>
        <w:t>s</w:t>
      </w:r>
      <w:r w:rsidR="00242E43" w:rsidRPr="00201390">
        <w:rPr>
          <w:rFonts w:ascii="Times New Roman" w:hAnsi="Times New Roman" w:cs="Times New Roman"/>
          <w:color w:val="000000"/>
        </w:rPr>
        <w:t xml:space="preserve"> parable of Matthew 25 where the dismay among the sheep/goats is “when did we see you…?” </w:t>
      </w:r>
      <w:r w:rsidR="00EE1C5E" w:rsidRPr="00201390">
        <w:rPr>
          <w:rFonts w:ascii="Times New Roman" w:hAnsi="Times New Roman" w:cs="Times New Roman"/>
          <w:color w:val="000000"/>
        </w:rPr>
        <w:t>to which the glorious king responds in effect,</w:t>
      </w:r>
      <w:r w:rsidR="00242E43" w:rsidRPr="00201390">
        <w:rPr>
          <w:rFonts w:ascii="Times New Roman" w:hAnsi="Times New Roman" w:cs="Times New Roman"/>
          <w:color w:val="000000"/>
        </w:rPr>
        <w:t xml:space="preserve"> “</w:t>
      </w:r>
      <w:r w:rsidR="00EE1C5E" w:rsidRPr="00201390">
        <w:rPr>
          <w:rFonts w:ascii="Times New Roman" w:hAnsi="Times New Roman" w:cs="Times New Roman"/>
          <w:color w:val="000000"/>
        </w:rPr>
        <w:t xml:space="preserve">Don’t you see?  </w:t>
      </w:r>
      <w:r w:rsidR="00242E43" w:rsidRPr="00201390">
        <w:rPr>
          <w:rFonts w:ascii="Times New Roman" w:hAnsi="Times New Roman" w:cs="Times New Roman"/>
          <w:color w:val="000000"/>
        </w:rPr>
        <w:t>I am ‘the least’ among you</w:t>
      </w:r>
      <w:r w:rsidR="00EE1C5E" w:rsidRPr="00201390">
        <w:rPr>
          <w:rFonts w:ascii="Times New Roman" w:hAnsi="Times New Roman" w:cs="Times New Roman"/>
          <w:color w:val="000000"/>
        </w:rPr>
        <w:t>…” Earlier</w:t>
      </w:r>
      <w:r w:rsidR="00C566DE" w:rsidRPr="00201390">
        <w:rPr>
          <w:rFonts w:ascii="Times New Roman" w:hAnsi="Times New Roman" w:cs="Times New Roman"/>
          <w:color w:val="000000"/>
        </w:rPr>
        <w:t xml:space="preserve"> (in Matthew 18)</w:t>
      </w:r>
      <w:r w:rsidR="00EE1C5E" w:rsidRPr="00201390">
        <w:rPr>
          <w:rFonts w:ascii="Times New Roman" w:hAnsi="Times New Roman" w:cs="Times New Roman"/>
          <w:color w:val="000000"/>
        </w:rPr>
        <w:t>, Jesus</w:t>
      </w:r>
      <w:r w:rsidR="00C566DE" w:rsidRPr="00201390">
        <w:rPr>
          <w:rFonts w:ascii="Times New Roman" w:hAnsi="Times New Roman" w:cs="Times New Roman"/>
          <w:color w:val="000000"/>
        </w:rPr>
        <w:t xml:space="preserve"> teaches</w:t>
      </w:r>
      <w:r w:rsidR="00717923" w:rsidRPr="00201390">
        <w:rPr>
          <w:rFonts w:ascii="Times New Roman" w:hAnsi="Times New Roman" w:cs="Times New Roman"/>
          <w:color w:val="000000"/>
        </w:rPr>
        <w:t xml:space="preserve"> his disciples</w:t>
      </w:r>
      <w:r w:rsidR="00C566DE" w:rsidRPr="00201390">
        <w:rPr>
          <w:rFonts w:ascii="Times New Roman" w:hAnsi="Times New Roman" w:cs="Times New Roman"/>
          <w:color w:val="000000"/>
        </w:rPr>
        <w:t xml:space="preserve"> about humility, to be mindful not to despise “little ones” for they are “greatest in the kingdom of </w:t>
      </w:r>
      <w:r w:rsidR="00717923" w:rsidRPr="00201390">
        <w:rPr>
          <w:rFonts w:ascii="Times New Roman" w:hAnsi="Times New Roman" w:cs="Times New Roman"/>
          <w:color w:val="000000"/>
        </w:rPr>
        <w:t>heaven,</w:t>
      </w:r>
      <w:r w:rsidR="00C566DE" w:rsidRPr="00201390">
        <w:rPr>
          <w:rFonts w:ascii="Times New Roman" w:hAnsi="Times New Roman" w:cs="Times New Roman"/>
          <w:color w:val="000000"/>
        </w:rPr>
        <w:t>”</w:t>
      </w:r>
      <w:r w:rsidR="00717923" w:rsidRPr="00201390">
        <w:rPr>
          <w:rFonts w:ascii="Times New Roman" w:hAnsi="Times New Roman" w:cs="Times New Roman"/>
          <w:color w:val="000000"/>
        </w:rPr>
        <w:t xml:space="preserve"> and Jesus gives them the keys of the kingdom to ensure that heavenly glory abounds.</w:t>
      </w:r>
      <w:r w:rsidR="00C566DE" w:rsidRPr="00201390">
        <w:rPr>
          <w:rFonts w:ascii="Times New Roman" w:hAnsi="Times New Roman" w:cs="Times New Roman"/>
          <w:color w:val="000000"/>
        </w:rPr>
        <w:t xml:space="preserve">)  </w:t>
      </w:r>
      <w:r w:rsidR="00717923" w:rsidRPr="00201390">
        <w:rPr>
          <w:rFonts w:ascii="Times New Roman" w:hAnsi="Times New Roman" w:cs="Times New Roman"/>
          <w:color w:val="000000"/>
        </w:rPr>
        <w:t>Neither evangelist’s thinking is necessarily better than another</w:t>
      </w:r>
      <w:r w:rsidR="000B15D1" w:rsidRPr="00201390">
        <w:rPr>
          <w:rFonts w:ascii="Times New Roman" w:hAnsi="Times New Roman" w:cs="Times New Roman"/>
          <w:color w:val="000000"/>
        </w:rPr>
        <w:t xml:space="preserve"> nor contradictory; they both seek </w:t>
      </w:r>
      <w:r w:rsidR="000B15D1" w:rsidRPr="00201390">
        <w:rPr>
          <w:rFonts w:ascii="Times New Roman" w:hAnsi="Times New Roman" w:cs="Times New Roman"/>
          <w:color w:val="000000"/>
        </w:rPr>
        <w:lastRenderedPageBreak/>
        <w:t xml:space="preserve">to convey a transfiguration in their readers’ perceptions of the kingdom’s nearness.  It’s perhaps just a question of strategy/effectiveness—sometimes the situation or personality will find Luke more compelling, sometimes Matthew.  And the same will be true with broadening peoples’ faith perspective in caring for Creation. As I mentioned last year, “What’s called for is a transfiguration of human character that welcomes a co-creator’s role in preserving ecological vitality throughout the biosphere, that accepts a co-redeemer’s role in restoring what sin has polluted and degraded, that fully embraces a </w:t>
      </w:r>
      <w:proofErr w:type="spellStart"/>
      <w:r w:rsidR="000B15D1" w:rsidRPr="00201390">
        <w:rPr>
          <w:rFonts w:ascii="Times New Roman" w:hAnsi="Times New Roman" w:cs="Times New Roman"/>
          <w:color w:val="000000"/>
        </w:rPr>
        <w:t>co-ordinator’s</w:t>
      </w:r>
      <w:proofErr w:type="spellEnd"/>
      <w:r w:rsidR="000B15D1" w:rsidRPr="00201390">
        <w:rPr>
          <w:rFonts w:ascii="Times New Roman" w:hAnsi="Times New Roman" w:cs="Times New Roman"/>
          <w:color w:val="000000"/>
        </w:rPr>
        <w:t xml:space="preserve"> role in preserving creation’s wellbeing and guiding creation to peace. For while anthropocentrism has impaired a certain creation-centered conscientiousness toward becoming authentically human, anthropo-</w:t>
      </w:r>
      <w:proofErr w:type="spellStart"/>
      <w:r w:rsidR="000B15D1" w:rsidRPr="00201390">
        <w:rPr>
          <w:rFonts w:ascii="Times New Roman" w:hAnsi="Times New Roman" w:cs="Times New Roman"/>
          <w:color w:val="000000"/>
        </w:rPr>
        <w:t>marginalism</w:t>
      </w:r>
      <w:proofErr w:type="spellEnd"/>
      <w:r w:rsidR="000B15D1" w:rsidRPr="00201390">
        <w:rPr>
          <w:rFonts w:ascii="Times New Roman" w:hAnsi="Times New Roman" w:cs="Times New Roman"/>
          <w:color w:val="000000"/>
        </w:rPr>
        <w:t>, also, has denied a certain creation-centered responsibility toward becoming co-creators/co-redeemers/</w:t>
      </w:r>
      <w:proofErr w:type="spellStart"/>
      <w:r w:rsidR="000B15D1" w:rsidRPr="00201390">
        <w:rPr>
          <w:rFonts w:ascii="Times New Roman" w:hAnsi="Times New Roman" w:cs="Times New Roman"/>
          <w:color w:val="000000"/>
        </w:rPr>
        <w:t>co-ordinators</w:t>
      </w:r>
      <w:proofErr w:type="spellEnd"/>
      <w:r w:rsidR="000B15D1" w:rsidRPr="00201390">
        <w:rPr>
          <w:rFonts w:ascii="Times New Roman" w:hAnsi="Times New Roman" w:cs="Times New Roman"/>
          <w:color w:val="000000"/>
        </w:rPr>
        <w:t xml:space="preserve"> divinely equipped and called to carry out its trinitarian project. Perhaps in this expansive respect, a preacher could occasion an epiphany, awaken a benighted psyche to its original sin of </w:t>
      </w:r>
      <w:proofErr w:type="spellStart"/>
      <w:r w:rsidR="000B15D1" w:rsidRPr="00201390">
        <w:rPr>
          <w:rFonts w:ascii="Times New Roman" w:hAnsi="Times New Roman" w:cs="Times New Roman"/>
          <w:color w:val="000000"/>
        </w:rPr>
        <w:t>earthkeeping</w:t>
      </w:r>
      <w:proofErr w:type="spellEnd"/>
      <w:r w:rsidR="000B15D1" w:rsidRPr="00201390">
        <w:rPr>
          <w:rFonts w:ascii="Times New Roman" w:hAnsi="Times New Roman" w:cs="Times New Roman"/>
          <w:color w:val="000000"/>
        </w:rPr>
        <w:t xml:space="preserve"> neglect, and elicit a </w:t>
      </w:r>
      <w:r w:rsidR="000B15D1" w:rsidRPr="00201390">
        <w:rPr>
          <w:rFonts w:ascii="Times New Roman" w:hAnsi="Times New Roman" w:cs="Times New Roman"/>
          <w:i/>
          <w:iCs/>
          <w:color w:val="000000"/>
        </w:rPr>
        <w:t>metanoia</w:t>
      </w:r>
      <w:r w:rsidR="000B15D1" w:rsidRPr="00201390">
        <w:rPr>
          <w:rFonts w:ascii="Times New Roman" w:hAnsi="Times New Roman" w:cs="Times New Roman"/>
          <w:color w:val="000000"/>
        </w:rPr>
        <w:t>.”</w:t>
      </w:r>
    </w:p>
    <w:p w14:paraId="70ED9BAA" w14:textId="6679C3A3" w:rsidR="00582A0A" w:rsidRPr="00201390" w:rsidRDefault="00582A0A" w:rsidP="006D1131">
      <w:pPr>
        <w:jc w:val="both"/>
        <w:rPr>
          <w:rFonts w:ascii="Times New Roman" w:hAnsi="Times New Roman" w:cs="Times New Roman"/>
          <w:color w:val="000000"/>
        </w:rPr>
      </w:pPr>
    </w:p>
    <w:p w14:paraId="5CD395C9" w14:textId="77777777" w:rsidR="00582A0A" w:rsidRPr="00201390" w:rsidRDefault="00582A0A" w:rsidP="00582A0A">
      <w:pPr>
        <w:rPr>
          <w:rFonts w:ascii="Times New Roman" w:hAnsi="Times New Roman" w:cs="Times New Roman"/>
        </w:rPr>
      </w:pPr>
      <w:r w:rsidRPr="00201390">
        <w:rPr>
          <w:rFonts w:ascii="Times New Roman" w:hAnsi="Times New Roman" w:cs="Times New Roman"/>
        </w:rPr>
        <w:tab/>
      </w:r>
      <w:r w:rsidRPr="00201390">
        <w:rPr>
          <w:rFonts w:ascii="Times New Roman" w:hAnsi="Times New Roman" w:cs="Times New Roman"/>
        </w:rPr>
        <w:tab/>
      </w:r>
      <w:r w:rsidRPr="00201390">
        <w:rPr>
          <w:rFonts w:ascii="Times New Roman" w:hAnsi="Times New Roman" w:cs="Times New Roman"/>
        </w:rPr>
        <w:tab/>
      </w:r>
      <w:r w:rsidRPr="00201390">
        <w:rPr>
          <w:rFonts w:ascii="Times New Roman" w:hAnsi="Times New Roman" w:cs="Times New Roman"/>
        </w:rPr>
        <w:tab/>
      </w:r>
      <w:r w:rsidRPr="00201390">
        <w:rPr>
          <w:rFonts w:ascii="Times New Roman" w:hAnsi="Times New Roman" w:cs="Times New Roman"/>
        </w:rPr>
        <w:tab/>
        <w:t>+</w:t>
      </w:r>
      <w:r w:rsidRPr="00201390">
        <w:rPr>
          <w:rFonts w:ascii="Times New Roman" w:hAnsi="Times New Roman" w:cs="Times New Roman"/>
        </w:rPr>
        <w:tab/>
      </w:r>
      <w:r w:rsidRPr="00201390">
        <w:rPr>
          <w:rFonts w:ascii="Times New Roman" w:hAnsi="Times New Roman" w:cs="Times New Roman"/>
        </w:rPr>
        <w:tab/>
        <w:t>+</w:t>
      </w:r>
      <w:r w:rsidRPr="00201390">
        <w:rPr>
          <w:rFonts w:ascii="Times New Roman" w:hAnsi="Times New Roman" w:cs="Times New Roman"/>
        </w:rPr>
        <w:tab/>
      </w:r>
      <w:r w:rsidRPr="00201390">
        <w:rPr>
          <w:rFonts w:ascii="Times New Roman" w:hAnsi="Times New Roman" w:cs="Times New Roman"/>
        </w:rPr>
        <w:tab/>
        <w:t>+</w:t>
      </w:r>
    </w:p>
    <w:p w14:paraId="68534038" w14:textId="66BAD792" w:rsidR="00582A0A" w:rsidRPr="00201390" w:rsidRDefault="00582A0A" w:rsidP="00582A0A">
      <w:pPr>
        <w:jc w:val="both"/>
        <w:rPr>
          <w:rFonts w:ascii="Times New Roman" w:hAnsi="Times New Roman" w:cs="Times New Roman"/>
          <w:b/>
          <w:bCs/>
        </w:rPr>
      </w:pPr>
      <w:r w:rsidRPr="00201390">
        <w:rPr>
          <w:rFonts w:ascii="Times New Roman" w:hAnsi="Times New Roman" w:cs="Times New Roman"/>
          <w:b/>
          <w:bCs/>
        </w:rPr>
        <w:t>Commentary</w:t>
      </w:r>
    </w:p>
    <w:p w14:paraId="28ECEB9C" w14:textId="1AC56C37" w:rsidR="00D61247" w:rsidRPr="00201390" w:rsidRDefault="00D61247" w:rsidP="00582A0A">
      <w:pPr>
        <w:jc w:val="both"/>
        <w:rPr>
          <w:rFonts w:ascii="Times New Roman" w:hAnsi="Times New Roman" w:cs="Times New Roman"/>
          <w:b/>
          <w:bCs/>
        </w:rPr>
      </w:pPr>
    </w:p>
    <w:p w14:paraId="5E6AC232" w14:textId="263A5969" w:rsidR="00103908" w:rsidRPr="00201390" w:rsidRDefault="002A0161" w:rsidP="00582A0A">
      <w:pPr>
        <w:jc w:val="both"/>
        <w:rPr>
          <w:rFonts w:ascii="Times New Roman" w:hAnsi="Times New Roman" w:cs="Times New Roman"/>
        </w:rPr>
      </w:pPr>
      <w:r w:rsidRPr="00201390">
        <w:rPr>
          <w:rFonts w:ascii="Times New Roman" w:hAnsi="Times New Roman" w:cs="Times New Roman"/>
        </w:rPr>
        <w:t xml:space="preserve">Therefore, when it comes to our texts for the A-cycle of The Transfiguration, I’d seek to invite folks “up the mountain” so to speak, so that they might perceive with all their senses the glory of heaven in all the places they </w:t>
      </w:r>
      <w:r w:rsidR="00DD3A6C" w:rsidRPr="00201390">
        <w:rPr>
          <w:rFonts w:ascii="Times New Roman" w:hAnsi="Times New Roman" w:cs="Times New Roman"/>
        </w:rPr>
        <w:t xml:space="preserve">might </w:t>
      </w:r>
      <w:r w:rsidRPr="00201390">
        <w:rPr>
          <w:rFonts w:ascii="Times New Roman" w:hAnsi="Times New Roman" w:cs="Times New Roman"/>
        </w:rPr>
        <w:t>dwell or go</w:t>
      </w:r>
      <w:r w:rsidR="00DD3A6C" w:rsidRPr="00201390">
        <w:rPr>
          <w:rFonts w:ascii="Times New Roman" w:hAnsi="Times New Roman" w:cs="Times New Roman"/>
        </w:rPr>
        <w:t>, and to aspire to their upward call in Christ to show forth God’s glory</w:t>
      </w:r>
      <w:r w:rsidRPr="00201390">
        <w:rPr>
          <w:rFonts w:ascii="Times New Roman" w:hAnsi="Times New Roman" w:cs="Times New Roman"/>
        </w:rPr>
        <w:t>.  Matthew’s account is very intentional about associating the disciples’ experience to Moses’ experience on Mt. Sinai (</w:t>
      </w:r>
      <w:r w:rsidR="00153110" w:rsidRPr="00201390">
        <w:rPr>
          <w:rFonts w:ascii="Times New Roman" w:hAnsi="Times New Roman" w:cs="Times New Roman"/>
        </w:rPr>
        <w:t xml:space="preserve">the mountain, </w:t>
      </w:r>
      <w:r w:rsidR="00DD3A6C" w:rsidRPr="00201390">
        <w:rPr>
          <w:rFonts w:ascii="Times New Roman" w:hAnsi="Times New Roman" w:cs="Times New Roman"/>
        </w:rPr>
        <w:t>after</w:t>
      </w:r>
      <w:r w:rsidRPr="00201390">
        <w:rPr>
          <w:rFonts w:ascii="Times New Roman" w:hAnsi="Times New Roman" w:cs="Times New Roman"/>
        </w:rPr>
        <w:t xml:space="preserve"> 6 days, the shining faces, </w:t>
      </w:r>
      <w:r w:rsidR="00F11B1E" w:rsidRPr="00201390">
        <w:rPr>
          <w:rFonts w:ascii="Times New Roman" w:hAnsi="Times New Roman" w:cs="Times New Roman"/>
        </w:rPr>
        <w:t>Moses’ presence, the bright cloud, being overcome with fear</w:t>
      </w:r>
      <w:r w:rsidR="00DD3A6C" w:rsidRPr="00201390">
        <w:rPr>
          <w:rFonts w:ascii="Times New Roman" w:hAnsi="Times New Roman" w:cs="Times New Roman"/>
        </w:rPr>
        <w:t>).</w:t>
      </w:r>
      <w:r w:rsidR="00F11B1E" w:rsidRPr="00201390">
        <w:rPr>
          <w:rFonts w:ascii="Times New Roman" w:hAnsi="Times New Roman" w:cs="Times New Roman"/>
        </w:rPr>
        <w:t xml:space="preserve"> </w:t>
      </w:r>
      <w:r w:rsidRPr="00201390">
        <w:rPr>
          <w:rFonts w:ascii="Times New Roman" w:hAnsi="Times New Roman" w:cs="Times New Roman"/>
        </w:rPr>
        <w:t xml:space="preserve">  </w:t>
      </w:r>
      <w:r w:rsidR="00D757EF" w:rsidRPr="00201390">
        <w:rPr>
          <w:rFonts w:ascii="Times New Roman" w:hAnsi="Times New Roman" w:cs="Times New Roman"/>
        </w:rPr>
        <w:t>The first lesson from Exodus 24</w:t>
      </w:r>
      <w:r w:rsidR="00153110" w:rsidRPr="00201390">
        <w:rPr>
          <w:rFonts w:ascii="Times New Roman" w:hAnsi="Times New Roman" w:cs="Times New Roman"/>
        </w:rPr>
        <w:t xml:space="preserve"> draws attention to this foundational moment in the wandering life of the Israelites receiving the law. The forbidding clouds and 40 days/nights are reminiscent of the dreadful rains of Genesis 7</w:t>
      </w:r>
      <w:r w:rsidR="00631CD4" w:rsidRPr="00201390">
        <w:rPr>
          <w:rFonts w:ascii="Times New Roman" w:hAnsi="Times New Roman" w:cs="Times New Roman"/>
        </w:rPr>
        <w:t>, and the pillar of cloud that would descend to guard the entrance of the tent of meeting in Numbers 12 and Deuteronomy 31</w:t>
      </w:r>
      <w:r w:rsidR="00153110" w:rsidRPr="00201390">
        <w:rPr>
          <w:rFonts w:ascii="Times New Roman" w:hAnsi="Times New Roman" w:cs="Times New Roman"/>
        </w:rPr>
        <w:t>.</w:t>
      </w:r>
      <w:r w:rsidR="00631CD4" w:rsidRPr="00201390">
        <w:rPr>
          <w:rFonts w:ascii="Times New Roman" w:hAnsi="Times New Roman" w:cs="Times New Roman"/>
        </w:rPr>
        <w:t xml:space="preserve">  </w:t>
      </w:r>
      <w:r w:rsidR="00103908" w:rsidRPr="00201390">
        <w:rPr>
          <w:rFonts w:ascii="Times New Roman" w:hAnsi="Times New Roman" w:cs="Times New Roman"/>
        </w:rPr>
        <w:t xml:space="preserve">I prefer Psalm 99 (over Psalm 2) as it makes these connections </w:t>
      </w:r>
      <w:r w:rsidR="00F67D61" w:rsidRPr="00201390">
        <w:rPr>
          <w:rFonts w:ascii="Times New Roman" w:hAnsi="Times New Roman" w:cs="Times New Roman"/>
        </w:rPr>
        <w:t>to the Exodus</w:t>
      </w:r>
      <w:r w:rsidR="007C66B5" w:rsidRPr="00201390">
        <w:rPr>
          <w:rFonts w:ascii="Times New Roman" w:hAnsi="Times New Roman" w:cs="Times New Roman"/>
        </w:rPr>
        <w:t xml:space="preserve"> </w:t>
      </w:r>
      <w:r w:rsidR="00103908" w:rsidRPr="00201390">
        <w:rPr>
          <w:rFonts w:ascii="Times New Roman" w:hAnsi="Times New Roman" w:cs="Times New Roman"/>
        </w:rPr>
        <w:t>more explicit.</w:t>
      </w:r>
    </w:p>
    <w:p w14:paraId="2978CBEC" w14:textId="77777777" w:rsidR="00103908" w:rsidRPr="00201390" w:rsidRDefault="00103908" w:rsidP="00582A0A">
      <w:pPr>
        <w:jc w:val="both"/>
        <w:rPr>
          <w:rFonts w:ascii="Times New Roman" w:hAnsi="Times New Roman" w:cs="Times New Roman"/>
        </w:rPr>
      </w:pPr>
    </w:p>
    <w:p w14:paraId="1A33E7F7" w14:textId="0827B04F" w:rsidR="00103908" w:rsidRPr="00201390" w:rsidRDefault="00103908" w:rsidP="00103908">
      <w:pPr>
        <w:jc w:val="both"/>
        <w:rPr>
          <w:rFonts w:ascii="Times New Roman" w:hAnsi="Times New Roman" w:cs="Times New Roman"/>
          <w:color w:val="000000"/>
        </w:rPr>
      </w:pPr>
      <w:r w:rsidRPr="00201390">
        <w:rPr>
          <w:rFonts w:ascii="Times New Roman" w:hAnsi="Times New Roman" w:cs="Times New Roman"/>
          <w:color w:val="000000"/>
        </w:rPr>
        <w:t xml:space="preserve">Here's what I wrote last year regarding the psalm response.  “Because we esteem God the Creator as holy (set apart, distinguished) from all that God has made, we find it necessary to set apart or distinguish time and space to worship this God.  This is a cultic practice that we sapient creatures need to focus our fleeting attention, though we need not impose this setting-apart-of-God to all of reality (as if God could somehow exist outside of existence).  Yes, we do experience holy moments, we visit holy places, we cherish our holy objects, we celebrate our holy sacraments, but we also have an assurance (by grace through faith) that God is always close, we are never alone, and that nothing is beyond God’s holy love (a love, that is, we distinguish as holy only because it sets nothing apart, because such love defines who God </w:t>
      </w:r>
      <w:r w:rsidRPr="00201390">
        <w:rPr>
          <w:rFonts w:ascii="Times New Roman" w:hAnsi="Times New Roman" w:cs="Times New Roman"/>
          <w:i/>
          <w:iCs/>
          <w:color w:val="000000"/>
        </w:rPr>
        <w:t>is</w:t>
      </w:r>
      <w:r w:rsidRPr="00201390">
        <w:rPr>
          <w:rFonts w:ascii="Times New Roman" w:hAnsi="Times New Roman" w:cs="Times New Roman"/>
          <w:color w:val="000000"/>
        </w:rPr>
        <w:t xml:space="preserve">). Whenever we come to worship, we come to God’s “holy mountain” to rehearse psalms, </w:t>
      </w:r>
      <w:proofErr w:type="gramStart"/>
      <w:r w:rsidRPr="00201390">
        <w:rPr>
          <w:rFonts w:ascii="Times New Roman" w:hAnsi="Times New Roman" w:cs="Times New Roman"/>
          <w:color w:val="000000"/>
        </w:rPr>
        <w:t>hymns</w:t>
      </w:r>
      <w:proofErr w:type="gramEnd"/>
      <w:r w:rsidRPr="00201390">
        <w:rPr>
          <w:rFonts w:ascii="Times New Roman" w:hAnsi="Times New Roman" w:cs="Times New Roman"/>
          <w:color w:val="000000"/>
        </w:rPr>
        <w:t xml:space="preserve"> and spiritual songs to God, to remark on God’s word, to recall the promises, to repent, to rededicate, to rejuvenate and to reimagine.  Throughout scripture, mountains represent </w:t>
      </w:r>
      <w:proofErr w:type="gramStart"/>
      <w:r w:rsidRPr="00201390">
        <w:rPr>
          <w:rFonts w:ascii="Times New Roman" w:hAnsi="Times New Roman" w:cs="Times New Roman"/>
          <w:color w:val="000000"/>
        </w:rPr>
        <w:t>close proximity</w:t>
      </w:r>
      <w:proofErr w:type="gramEnd"/>
      <w:r w:rsidRPr="00201390">
        <w:rPr>
          <w:rFonts w:ascii="Times New Roman" w:hAnsi="Times New Roman" w:cs="Times New Roman"/>
          <w:color w:val="000000"/>
        </w:rPr>
        <w:t xml:space="preserve"> to God, a place of wilderness retreat, of refuge, of prayer, of worship.  The psalmist calls out Moses, </w:t>
      </w:r>
      <w:proofErr w:type="gramStart"/>
      <w:r w:rsidRPr="00201390">
        <w:rPr>
          <w:rFonts w:ascii="Times New Roman" w:hAnsi="Times New Roman" w:cs="Times New Roman"/>
          <w:color w:val="000000"/>
        </w:rPr>
        <w:t>Aaron</w:t>
      </w:r>
      <w:proofErr w:type="gramEnd"/>
      <w:r w:rsidRPr="00201390">
        <w:rPr>
          <w:rFonts w:ascii="Times New Roman" w:hAnsi="Times New Roman" w:cs="Times New Roman"/>
          <w:color w:val="000000"/>
        </w:rPr>
        <w:t xml:space="preserve"> and Samuel by name, but we could name so many more (Abraham, Elijah, Isaiah, Peter, James, John and Jesus) who encountered God on mountains and came away from the experience changed to face a new day.  Most often, references to the “holy mountain” refer to the holy city Jerusalem (also called Mount Zion) that was the center of commercial, rabbinical, and worship life for the Jewish people.  Many other psalms show how all of creation is continually engaged in worship (</w:t>
      </w:r>
      <w:proofErr w:type="spellStart"/>
      <w:r w:rsidRPr="00201390">
        <w:rPr>
          <w:rFonts w:ascii="Times New Roman" w:hAnsi="Times New Roman" w:cs="Times New Roman"/>
          <w:color w:val="000000"/>
        </w:rPr>
        <w:t>Pss</w:t>
      </w:r>
      <w:proofErr w:type="spellEnd"/>
      <w:r w:rsidRPr="00201390">
        <w:rPr>
          <w:rFonts w:ascii="Times New Roman" w:hAnsi="Times New Roman" w:cs="Times New Roman"/>
          <w:color w:val="000000"/>
        </w:rPr>
        <w:t xml:space="preserve">. 19, 69, 96, and 148); </w:t>
      </w:r>
      <w:proofErr w:type="gramStart"/>
      <w:r w:rsidRPr="00201390">
        <w:rPr>
          <w:rFonts w:ascii="Times New Roman" w:hAnsi="Times New Roman" w:cs="Times New Roman"/>
          <w:color w:val="000000"/>
        </w:rPr>
        <w:t>so</w:t>
      </w:r>
      <w:proofErr w:type="gramEnd"/>
      <w:r w:rsidRPr="00201390">
        <w:rPr>
          <w:rFonts w:ascii="Times New Roman" w:hAnsi="Times New Roman" w:cs="Times New Roman"/>
          <w:color w:val="000000"/>
        </w:rPr>
        <w:t xml:space="preserve"> it is that we rejoin the rest of creation in offering our praises and thanksgivings to God.”</w:t>
      </w:r>
    </w:p>
    <w:p w14:paraId="1CB6049D" w14:textId="77777777" w:rsidR="00103908" w:rsidRPr="00201390" w:rsidRDefault="00103908" w:rsidP="00582A0A">
      <w:pPr>
        <w:jc w:val="both"/>
        <w:rPr>
          <w:rFonts w:ascii="Times New Roman" w:hAnsi="Times New Roman" w:cs="Times New Roman"/>
        </w:rPr>
      </w:pPr>
    </w:p>
    <w:p w14:paraId="4451B4C1" w14:textId="56EEE66B" w:rsidR="00103908" w:rsidRPr="00201390" w:rsidRDefault="00103908" w:rsidP="00582A0A">
      <w:pPr>
        <w:jc w:val="both"/>
        <w:rPr>
          <w:rFonts w:ascii="Times New Roman" w:hAnsi="Times New Roman" w:cs="Times New Roman"/>
        </w:rPr>
      </w:pPr>
      <w:r w:rsidRPr="00201390">
        <w:rPr>
          <w:rFonts w:ascii="Times New Roman" w:hAnsi="Times New Roman" w:cs="Times New Roman"/>
        </w:rPr>
        <w:t xml:space="preserve">The epistle reading </w:t>
      </w:r>
      <w:r w:rsidR="00F67D61" w:rsidRPr="00201390">
        <w:rPr>
          <w:rFonts w:ascii="Times New Roman" w:hAnsi="Times New Roman" w:cs="Times New Roman"/>
        </w:rPr>
        <w:t xml:space="preserve">draws particularly from Matthew’s account of the Transfiguration to validate its prophetic message </w:t>
      </w:r>
      <w:r w:rsidR="004163D8" w:rsidRPr="00201390">
        <w:rPr>
          <w:rFonts w:ascii="Times New Roman" w:hAnsi="Times New Roman" w:cs="Times New Roman"/>
        </w:rPr>
        <w:t xml:space="preserve">of hope </w:t>
      </w:r>
      <w:r w:rsidR="00F67D61" w:rsidRPr="00201390">
        <w:rPr>
          <w:rFonts w:ascii="Times New Roman" w:hAnsi="Times New Roman" w:cs="Times New Roman"/>
        </w:rPr>
        <w:t xml:space="preserve">and to </w:t>
      </w:r>
      <w:r w:rsidR="007C66B5" w:rsidRPr="00201390">
        <w:rPr>
          <w:rFonts w:ascii="Times New Roman" w:hAnsi="Times New Roman" w:cs="Times New Roman"/>
        </w:rPr>
        <w:t>make</w:t>
      </w:r>
      <w:r w:rsidR="00265A66" w:rsidRPr="00201390">
        <w:rPr>
          <w:rFonts w:ascii="Times New Roman" w:hAnsi="Times New Roman" w:cs="Times New Roman"/>
        </w:rPr>
        <w:t xml:space="preserve"> its</w:t>
      </w:r>
      <w:r w:rsidR="00F67D61" w:rsidRPr="00201390">
        <w:rPr>
          <w:rFonts w:ascii="Times New Roman" w:hAnsi="Times New Roman" w:cs="Times New Roman"/>
        </w:rPr>
        <w:t xml:space="preserve"> </w:t>
      </w:r>
      <w:r w:rsidR="00265A66" w:rsidRPr="00201390">
        <w:rPr>
          <w:rFonts w:ascii="Times New Roman" w:hAnsi="Times New Roman" w:cs="Times New Roman"/>
        </w:rPr>
        <w:t>appeal</w:t>
      </w:r>
      <w:r w:rsidR="00F67D61" w:rsidRPr="00201390">
        <w:rPr>
          <w:rFonts w:ascii="Times New Roman" w:hAnsi="Times New Roman" w:cs="Times New Roman"/>
        </w:rPr>
        <w:t xml:space="preserve"> to listen </w:t>
      </w:r>
      <w:r w:rsidR="005F381E" w:rsidRPr="00201390">
        <w:rPr>
          <w:rFonts w:ascii="Times New Roman" w:hAnsi="Times New Roman" w:cs="Times New Roman"/>
        </w:rPr>
        <w:t xml:space="preserve">(“be attentive”) </w:t>
      </w:r>
      <w:r w:rsidR="00F67D61" w:rsidRPr="00201390">
        <w:rPr>
          <w:rFonts w:ascii="Times New Roman" w:hAnsi="Times New Roman" w:cs="Times New Roman"/>
        </w:rPr>
        <w:t xml:space="preserve">to what God </w:t>
      </w:r>
      <w:r w:rsidR="005F381E" w:rsidRPr="00201390">
        <w:rPr>
          <w:rFonts w:ascii="Times New Roman" w:hAnsi="Times New Roman" w:cs="Times New Roman"/>
        </w:rPr>
        <w:t xml:space="preserve">desires </w:t>
      </w:r>
      <w:r w:rsidR="004163D8" w:rsidRPr="00201390">
        <w:rPr>
          <w:rFonts w:ascii="Times New Roman" w:hAnsi="Times New Roman" w:cs="Times New Roman"/>
        </w:rPr>
        <w:t>for a world darkened by fear and dissipation</w:t>
      </w:r>
      <w:r w:rsidR="00F67D61" w:rsidRPr="00201390">
        <w:rPr>
          <w:rFonts w:ascii="Times New Roman" w:hAnsi="Times New Roman" w:cs="Times New Roman"/>
        </w:rPr>
        <w:t xml:space="preserve">.  </w:t>
      </w:r>
      <w:r w:rsidR="007C66B5" w:rsidRPr="00201390">
        <w:rPr>
          <w:rFonts w:ascii="Times New Roman" w:hAnsi="Times New Roman" w:cs="Times New Roman"/>
        </w:rPr>
        <w:t xml:space="preserve">Indeed, it is evident throughout this pseudonymous </w:t>
      </w:r>
      <w:r w:rsidR="007C66B5" w:rsidRPr="00201390">
        <w:rPr>
          <w:rFonts w:ascii="Times New Roman" w:hAnsi="Times New Roman" w:cs="Times New Roman"/>
        </w:rPr>
        <w:lastRenderedPageBreak/>
        <w:t xml:space="preserve">letter a particular burden of the writer to reinforce apostolic authority and teaching </w:t>
      </w:r>
      <w:r w:rsidR="005F381E" w:rsidRPr="00201390">
        <w:rPr>
          <w:rFonts w:ascii="Times New Roman" w:hAnsi="Times New Roman" w:cs="Times New Roman"/>
        </w:rPr>
        <w:t xml:space="preserve">for a community beset by </w:t>
      </w:r>
      <w:r w:rsidR="00DB266C" w:rsidRPr="00201390">
        <w:rPr>
          <w:rFonts w:ascii="Times New Roman" w:hAnsi="Times New Roman" w:cs="Times New Roman"/>
        </w:rPr>
        <w:t xml:space="preserve">purveyors of </w:t>
      </w:r>
      <w:r w:rsidR="005F381E" w:rsidRPr="00201390">
        <w:rPr>
          <w:rFonts w:ascii="Times New Roman" w:hAnsi="Times New Roman" w:cs="Times New Roman"/>
        </w:rPr>
        <w:t>false</w:t>
      </w:r>
      <w:r w:rsidR="004163D8" w:rsidRPr="00201390">
        <w:rPr>
          <w:rFonts w:ascii="Times New Roman" w:hAnsi="Times New Roman" w:cs="Times New Roman"/>
        </w:rPr>
        <w:t xml:space="preserve">hood </w:t>
      </w:r>
      <w:r w:rsidR="005F381E" w:rsidRPr="00201390">
        <w:rPr>
          <w:rFonts w:ascii="Times New Roman" w:hAnsi="Times New Roman" w:cs="Times New Roman"/>
        </w:rPr>
        <w:t>and competing allegiances</w:t>
      </w:r>
      <w:r w:rsidR="007C66B5" w:rsidRPr="00201390">
        <w:rPr>
          <w:rFonts w:ascii="Times New Roman" w:hAnsi="Times New Roman" w:cs="Times New Roman"/>
        </w:rPr>
        <w:t xml:space="preserve">.  </w:t>
      </w:r>
      <w:r w:rsidR="00DB266C" w:rsidRPr="00201390">
        <w:rPr>
          <w:rFonts w:ascii="Times New Roman" w:hAnsi="Times New Roman" w:cs="Times New Roman"/>
        </w:rPr>
        <w:t>But w</w:t>
      </w:r>
      <w:r w:rsidR="00265A66" w:rsidRPr="00201390">
        <w:rPr>
          <w:rFonts w:ascii="Times New Roman" w:hAnsi="Times New Roman" w:cs="Times New Roman"/>
        </w:rPr>
        <w:t xml:space="preserve">ith “Majestic Glory” behind you, what’s the point of </w:t>
      </w:r>
      <w:r w:rsidR="00DB266C" w:rsidRPr="00201390">
        <w:rPr>
          <w:rFonts w:ascii="Times New Roman" w:hAnsi="Times New Roman" w:cs="Times New Roman"/>
        </w:rPr>
        <w:t>hiding under a bushel</w:t>
      </w:r>
      <w:r w:rsidR="00265A66" w:rsidRPr="00201390">
        <w:rPr>
          <w:rFonts w:ascii="Times New Roman" w:hAnsi="Times New Roman" w:cs="Times New Roman"/>
        </w:rPr>
        <w:t>? Let the morning star rise</w:t>
      </w:r>
      <w:r w:rsidR="00DB266C" w:rsidRPr="00201390">
        <w:rPr>
          <w:rFonts w:ascii="Times New Roman" w:hAnsi="Times New Roman" w:cs="Times New Roman"/>
        </w:rPr>
        <w:t xml:space="preserve"> and shine</w:t>
      </w:r>
      <w:r w:rsidR="00265A66" w:rsidRPr="00201390">
        <w:rPr>
          <w:rFonts w:ascii="Times New Roman" w:hAnsi="Times New Roman" w:cs="Times New Roman"/>
        </w:rPr>
        <w:t>!</w:t>
      </w:r>
    </w:p>
    <w:p w14:paraId="25D00C03" w14:textId="77777777" w:rsidR="00D757EF" w:rsidRPr="00201390" w:rsidRDefault="00D757EF" w:rsidP="00582A0A">
      <w:pPr>
        <w:jc w:val="both"/>
        <w:rPr>
          <w:rFonts w:ascii="Times New Roman" w:hAnsi="Times New Roman" w:cs="Times New Roman"/>
        </w:rPr>
      </w:pPr>
    </w:p>
    <w:p w14:paraId="24684879" w14:textId="4DBDFF22" w:rsidR="00892252" w:rsidRPr="00201390" w:rsidRDefault="00DB266C" w:rsidP="00582A0A">
      <w:pPr>
        <w:jc w:val="both"/>
        <w:rPr>
          <w:rFonts w:ascii="Times New Roman" w:hAnsi="Times New Roman" w:cs="Times New Roman"/>
        </w:rPr>
      </w:pPr>
      <w:r w:rsidRPr="00201390">
        <w:rPr>
          <w:rFonts w:ascii="Times New Roman" w:hAnsi="Times New Roman" w:cs="Times New Roman"/>
        </w:rPr>
        <w:t>Moving on to the gospel lesson, w</w:t>
      </w:r>
      <w:r w:rsidR="00DD3A6C" w:rsidRPr="00201390">
        <w:rPr>
          <w:rFonts w:ascii="Times New Roman" w:hAnsi="Times New Roman" w:cs="Times New Roman"/>
        </w:rPr>
        <w:t xml:space="preserve">hat I find interesting is how the voice from </w:t>
      </w:r>
      <w:r w:rsidRPr="00201390">
        <w:rPr>
          <w:rFonts w:ascii="Times New Roman" w:hAnsi="Times New Roman" w:cs="Times New Roman"/>
        </w:rPr>
        <w:t>the cloud</w:t>
      </w:r>
      <w:r w:rsidR="00DD3A6C" w:rsidRPr="00201390">
        <w:rPr>
          <w:rFonts w:ascii="Times New Roman" w:hAnsi="Times New Roman" w:cs="Times New Roman"/>
        </w:rPr>
        <w:t xml:space="preserve"> makes explicit a connection to baptism (verbatim from the voice at Jesus’ baptism in Matthew 3) as if to reiterate </w:t>
      </w:r>
      <w:r w:rsidRPr="00201390">
        <w:rPr>
          <w:rFonts w:ascii="Times New Roman" w:hAnsi="Times New Roman" w:cs="Times New Roman"/>
        </w:rPr>
        <w:t>for</w:t>
      </w:r>
      <w:r w:rsidR="001A5AD3" w:rsidRPr="00201390">
        <w:rPr>
          <w:rFonts w:ascii="Times New Roman" w:hAnsi="Times New Roman" w:cs="Times New Roman"/>
        </w:rPr>
        <w:t xml:space="preserve"> </w:t>
      </w:r>
      <w:r w:rsidR="00DD3A6C" w:rsidRPr="00201390">
        <w:rPr>
          <w:rFonts w:ascii="Times New Roman" w:hAnsi="Times New Roman" w:cs="Times New Roman"/>
        </w:rPr>
        <w:t>folks first and foremost that they are</w:t>
      </w:r>
      <w:r w:rsidR="001A5AD3" w:rsidRPr="00201390">
        <w:rPr>
          <w:rFonts w:ascii="Times New Roman" w:hAnsi="Times New Roman" w:cs="Times New Roman"/>
        </w:rPr>
        <w:t xml:space="preserve"> beloved children of God.  Baptism imparts (or reveals?) the glory of God’s love</w:t>
      </w:r>
      <w:r w:rsidR="00892252" w:rsidRPr="00201390">
        <w:rPr>
          <w:rFonts w:ascii="Times New Roman" w:hAnsi="Times New Roman" w:cs="Times New Roman"/>
        </w:rPr>
        <w:t xml:space="preserve"> for all people and all Creation</w:t>
      </w:r>
      <w:r w:rsidR="001A5AD3" w:rsidRPr="00201390">
        <w:rPr>
          <w:rFonts w:ascii="Times New Roman" w:hAnsi="Times New Roman" w:cs="Times New Roman"/>
        </w:rPr>
        <w:t xml:space="preserve">—a </w:t>
      </w:r>
      <w:r w:rsidRPr="00201390">
        <w:rPr>
          <w:rFonts w:ascii="Times New Roman" w:hAnsi="Times New Roman" w:cs="Times New Roman"/>
        </w:rPr>
        <w:t xml:space="preserve">majestic </w:t>
      </w:r>
      <w:r w:rsidR="001A5AD3" w:rsidRPr="00201390">
        <w:rPr>
          <w:rFonts w:ascii="Times New Roman" w:hAnsi="Times New Roman" w:cs="Times New Roman"/>
        </w:rPr>
        <w:t xml:space="preserve">glory that Jesus reveals to the disciples on the mountain.  </w:t>
      </w:r>
      <w:r w:rsidR="00892252" w:rsidRPr="00201390">
        <w:rPr>
          <w:rFonts w:ascii="Times New Roman" w:hAnsi="Times New Roman" w:cs="Times New Roman"/>
        </w:rPr>
        <w:t xml:space="preserve">Notice how Jesus’ face shines </w:t>
      </w:r>
      <w:r w:rsidR="00892252" w:rsidRPr="00201390">
        <w:rPr>
          <w:rFonts w:ascii="Times New Roman" w:hAnsi="Times New Roman" w:cs="Times New Roman"/>
          <w:i/>
          <w:iCs/>
        </w:rPr>
        <w:t>like the sun</w:t>
      </w:r>
      <w:r w:rsidR="00892252" w:rsidRPr="00201390">
        <w:rPr>
          <w:rFonts w:ascii="Times New Roman" w:hAnsi="Times New Roman" w:cs="Times New Roman"/>
        </w:rPr>
        <w:t>, his clothes</w:t>
      </w:r>
      <w:r w:rsidR="004E4E3A" w:rsidRPr="00201390">
        <w:rPr>
          <w:rFonts w:ascii="Times New Roman" w:hAnsi="Times New Roman" w:cs="Times New Roman"/>
        </w:rPr>
        <w:t xml:space="preserve"> </w:t>
      </w:r>
      <w:r w:rsidR="00892252" w:rsidRPr="00201390">
        <w:rPr>
          <w:rFonts w:ascii="Times New Roman" w:hAnsi="Times New Roman" w:cs="Times New Roman"/>
        </w:rPr>
        <w:t xml:space="preserve">dazzling </w:t>
      </w:r>
      <w:r w:rsidR="00892252" w:rsidRPr="00201390">
        <w:rPr>
          <w:rFonts w:ascii="Times New Roman" w:hAnsi="Times New Roman" w:cs="Times New Roman"/>
          <w:i/>
          <w:iCs/>
        </w:rPr>
        <w:t>white as snow</w:t>
      </w:r>
      <w:r w:rsidR="00892252" w:rsidRPr="00201390">
        <w:rPr>
          <w:rFonts w:ascii="Times New Roman" w:hAnsi="Times New Roman" w:cs="Times New Roman"/>
        </w:rPr>
        <w:t xml:space="preserve"> (Cf., Mt. 28:3 and Rev. 1:</w:t>
      </w:r>
      <w:r w:rsidR="004E4E3A" w:rsidRPr="00201390">
        <w:rPr>
          <w:rFonts w:ascii="Times New Roman" w:hAnsi="Times New Roman" w:cs="Times New Roman"/>
        </w:rPr>
        <w:t xml:space="preserve">14), and </w:t>
      </w:r>
      <w:r w:rsidRPr="00201390">
        <w:rPr>
          <w:rFonts w:ascii="Times New Roman" w:hAnsi="Times New Roman" w:cs="Times New Roman"/>
        </w:rPr>
        <w:t>his</w:t>
      </w:r>
      <w:r w:rsidR="004E4E3A" w:rsidRPr="00201390">
        <w:rPr>
          <w:rFonts w:ascii="Times New Roman" w:hAnsi="Times New Roman" w:cs="Times New Roman"/>
        </w:rPr>
        <w:t xml:space="preserve"> Father’s voice emanates from </w:t>
      </w:r>
      <w:r w:rsidR="004E4E3A" w:rsidRPr="00201390">
        <w:rPr>
          <w:rFonts w:ascii="Times New Roman" w:hAnsi="Times New Roman" w:cs="Times New Roman"/>
          <w:i/>
          <w:iCs/>
        </w:rPr>
        <w:t>a bright cloud</w:t>
      </w:r>
      <w:r w:rsidR="004E4E3A" w:rsidRPr="00201390">
        <w:rPr>
          <w:rFonts w:ascii="Times New Roman" w:hAnsi="Times New Roman" w:cs="Times New Roman"/>
        </w:rPr>
        <w:t xml:space="preserve">.  This is more than the employment of metaphor to describe the ineffable—this is Matthew using the common experiences of nature to convey a beauty and glory manifest in </w:t>
      </w:r>
      <w:r w:rsidR="004462D2" w:rsidRPr="00201390">
        <w:rPr>
          <w:rFonts w:ascii="Times New Roman" w:hAnsi="Times New Roman" w:cs="Times New Roman"/>
        </w:rPr>
        <w:t xml:space="preserve">all </w:t>
      </w:r>
      <w:r w:rsidR="004E4E3A" w:rsidRPr="00201390">
        <w:rPr>
          <w:rFonts w:ascii="Times New Roman" w:hAnsi="Times New Roman" w:cs="Times New Roman"/>
        </w:rPr>
        <w:t>Creation</w:t>
      </w:r>
      <w:r w:rsidR="004462D2" w:rsidRPr="00201390">
        <w:rPr>
          <w:rFonts w:ascii="Times New Roman" w:hAnsi="Times New Roman" w:cs="Times New Roman"/>
        </w:rPr>
        <w:t xml:space="preserve"> for those with eyes to see and ears to hear</w:t>
      </w:r>
      <w:r w:rsidR="004E4E3A" w:rsidRPr="00201390">
        <w:rPr>
          <w:rFonts w:ascii="Times New Roman" w:hAnsi="Times New Roman" w:cs="Times New Roman"/>
        </w:rPr>
        <w:t xml:space="preserve">.  </w:t>
      </w:r>
      <w:r w:rsidR="00705D29" w:rsidRPr="00201390">
        <w:rPr>
          <w:rFonts w:ascii="Times New Roman" w:hAnsi="Times New Roman" w:cs="Times New Roman"/>
        </w:rPr>
        <w:t>As the text of a new hymn puts it, “God bestows on every sense beauty as hope’s evidence:  signs of what the earth will be just beyond what we can see.”  (</w:t>
      </w:r>
      <w:proofErr w:type="gramStart"/>
      <w:r w:rsidR="00705D29" w:rsidRPr="00201390">
        <w:rPr>
          <w:rFonts w:ascii="Times New Roman" w:hAnsi="Times New Roman" w:cs="Times New Roman"/>
        </w:rPr>
        <w:t>in</w:t>
      </w:r>
      <w:proofErr w:type="gramEnd"/>
      <w:r w:rsidR="00705D29" w:rsidRPr="00201390">
        <w:rPr>
          <w:rFonts w:ascii="Times New Roman" w:hAnsi="Times New Roman" w:cs="Times New Roman"/>
        </w:rPr>
        <w:t xml:space="preserve"> All Creation Sings, #1069).  There is a veritable rainbow of experiences available to the senses to live out God’s everlasting covenant of love for all people and all Creation, as that </w:t>
      </w:r>
      <w:r w:rsidR="004462D2" w:rsidRPr="00201390">
        <w:rPr>
          <w:rFonts w:ascii="Times New Roman" w:hAnsi="Times New Roman" w:cs="Times New Roman"/>
        </w:rPr>
        <w:t xml:space="preserve">universal </w:t>
      </w:r>
      <w:r w:rsidR="00705D29" w:rsidRPr="00201390">
        <w:rPr>
          <w:rFonts w:ascii="Times New Roman" w:hAnsi="Times New Roman" w:cs="Times New Roman"/>
        </w:rPr>
        <w:t xml:space="preserve">principle was established by God in Genesis 8-9.  (Don’t get me started talking about </w:t>
      </w:r>
      <w:r w:rsidR="00705D29" w:rsidRPr="00201390">
        <w:rPr>
          <w:rFonts w:ascii="Times New Roman" w:hAnsi="Times New Roman" w:cs="Times New Roman"/>
          <w:i/>
          <w:iCs/>
        </w:rPr>
        <w:t>that</w:t>
      </w:r>
      <w:r w:rsidR="00705D29" w:rsidRPr="00201390">
        <w:rPr>
          <w:rFonts w:ascii="Times New Roman" w:hAnsi="Times New Roman" w:cs="Times New Roman"/>
        </w:rPr>
        <w:t xml:space="preserve"> biblical mountaintop</w:t>
      </w:r>
      <w:r w:rsidR="00D757EF" w:rsidRPr="00201390">
        <w:rPr>
          <w:rFonts w:ascii="Times New Roman" w:hAnsi="Times New Roman" w:cs="Times New Roman"/>
        </w:rPr>
        <w:t xml:space="preserve"> experience!)</w:t>
      </w:r>
      <w:r w:rsidR="004462D2" w:rsidRPr="00201390">
        <w:rPr>
          <w:rFonts w:ascii="Times New Roman" w:hAnsi="Times New Roman" w:cs="Times New Roman"/>
        </w:rPr>
        <w:t>. New Creation is our vocation!</w:t>
      </w:r>
    </w:p>
    <w:p w14:paraId="57E85B1A" w14:textId="77777777" w:rsidR="00892252" w:rsidRPr="00201390" w:rsidRDefault="00892252" w:rsidP="00582A0A">
      <w:pPr>
        <w:jc w:val="both"/>
        <w:rPr>
          <w:rFonts w:ascii="Times New Roman" w:hAnsi="Times New Roman" w:cs="Times New Roman"/>
        </w:rPr>
      </w:pPr>
    </w:p>
    <w:p w14:paraId="64687B61" w14:textId="1B02A5FD" w:rsidR="007A164A" w:rsidRPr="00201390" w:rsidRDefault="001A5AD3" w:rsidP="00582A0A">
      <w:pPr>
        <w:jc w:val="both"/>
        <w:rPr>
          <w:rFonts w:ascii="Times New Roman" w:hAnsi="Times New Roman" w:cs="Times New Roman"/>
        </w:rPr>
      </w:pPr>
      <w:r w:rsidRPr="00201390">
        <w:rPr>
          <w:rFonts w:ascii="Times New Roman" w:hAnsi="Times New Roman" w:cs="Times New Roman"/>
        </w:rPr>
        <w:t xml:space="preserve">The emphatic add-on “listen to him!” </w:t>
      </w:r>
      <w:r w:rsidR="00892252" w:rsidRPr="00201390">
        <w:rPr>
          <w:rFonts w:ascii="Times New Roman" w:hAnsi="Times New Roman" w:cs="Times New Roman"/>
        </w:rPr>
        <w:t>underscores</w:t>
      </w:r>
      <w:r w:rsidRPr="00201390">
        <w:rPr>
          <w:rFonts w:ascii="Times New Roman" w:hAnsi="Times New Roman" w:cs="Times New Roman"/>
        </w:rPr>
        <w:t xml:space="preserve"> that what Jesus </w:t>
      </w:r>
      <w:r w:rsidR="00705D29" w:rsidRPr="00201390">
        <w:rPr>
          <w:rFonts w:ascii="Times New Roman" w:hAnsi="Times New Roman" w:cs="Times New Roman"/>
        </w:rPr>
        <w:t>reveals</w:t>
      </w:r>
      <w:r w:rsidR="00156E0E" w:rsidRPr="00201390">
        <w:rPr>
          <w:rFonts w:ascii="Times New Roman" w:hAnsi="Times New Roman" w:cs="Times New Roman"/>
        </w:rPr>
        <w:t xml:space="preserve"> by his identity and mission is </w:t>
      </w:r>
      <w:r w:rsidR="00892252" w:rsidRPr="00201390">
        <w:rPr>
          <w:rFonts w:ascii="Times New Roman" w:hAnsi="Times New Roman" w:cs="Times New Roman"/>
        </w:rPr>
        <w:t>the too</w:t>
      </w:r>
      <w:r w:rsidR="00265A66" w:rsidRPr="00201390">
        <w:rPr>
          <w:rFonts w:ascii="Times New Roman" w:hAnsi="Times New Roman" w:cs="Times New Roman"/>
        </w:rPr>
        <w:t>-</w:t>
      </w:r>
      <w:r w:rsidR="00892252" w:rsidRPr="00201390">
        <w:rPr>
          <w:rFonts w:ascii="Times New Roman" w:hAnsi="Times New Roman" w:cs="Times New Roman"/>
        </w:rPr>
        <w:t>oft</w:t>
      </w:r>
      <w:r w:rsidR="00D757EF" w:rsidRPr="00201390">
        <w:rPr>
          <w:rFonts w:ascii="Times New Roman" w:hAnsi="Times New Roman" w:cs="Times New Roman"/>
        </w:rPr>
        <w:t>-</w:t>
      </w:r>
      <w:r w:rsidR="00892252" w:rsidRPr="00201390">
        <w:rPr>
          <w:rFonts w:ascii="Times New Roman" w:hAnsi="Times New Roman" w:cs="Times New Roman"/>
        </w:rPr>
        <w:t xml:space="preserve">ignored </w:t>
      </w:r>
      <w:r w:rsidR="00705D29" w:rsidRPr="00201390">
        <w:rPr>
          <w:rFonts w:ascii="Times New Roman" w:hAnsi="Times New Roman" w:cs="Times New Roman"/>
        </w:rPr>
        <w:t xml:space="preserve">imperative to convey God’s </w:t>
      </w:r>
      <w:r w:rsidR="00D757EF" w:rsidRPr="00201390">
        <w:rPr>
          <w:rFonts w:ascii="Times New Roman" w:hAnsi="Times New Roman" w:cs="Times New Roman"/>
        </w:rPr>
        <w:t xml:space="preserve">steadfast </w:t>
      </w:r>
      <w:r w:rsidR="00705D29" w:rsidRPr="00201390">
        <w:rPr>
          <w:rFonts w:ascii="Times New Roman" w:hAnsi="Times New Roman" w:cs="Times New Roman"/>
        </w:rPr>
        <w:t>love for the world, which is how Jesus lived</w:t>
      </w:r>
      <w:r w:rsidR="00D757EF" w:rsidRPr="00201390">
        <w:rPr>
          <w:rFonts w:ascii="Times New Roman" w:hAnsi="Times New Roman" w:cs="Times New Roman"/>
        </w:rPr>
        <w:t xml:space="preserve"> his life</w:t>
      </w:r>
      <w:r w:rsidR="00705D29" w:rsidRPr="00201390">
        <w:rPr>
          <w:rFonts w:ascii="Times New Roman" w:hAnsi="Times New Roman" w:cs="Times New Roman"/>
        </w:rPr>
        <w:t xml:space="preserve"> and </w:t>
      </w:r>
      <w:r w:rsidR="00D757EF" w:rsidRPr="00201390">
        <w:rPr>
          <w:rFonts w:ascii="Times New Roman" w:hAnsi="Times New Roman" w:cs="Times New Roman"/>
        </w:rPr>
        <w:t xml:space="preserve">taught his disciples to obey (“to go and do likewise” would be </w:t>
      </w:r>
      <w:r w:rsidR="004462D2" w:rsidRPr="00201390">
        <w:rPr>
          <w:rFonts w:ascii="Times New Roman" w:hAnsi="Times New Roman" w:cs="Times New Roman"/>
        </w:rPr>
        <w:t xml:space="preserve">more </w:t>
      </w:r>
      <w:r w:rsidR="00D757EF" w:rsidRPr="00201390">
        <w:rPr>
          <w:rFonts w:ascii="Times New Roman" w:hAnsi="Times New Roman" w:cs="Times New Roman"/>
        </w:rPr>
        <w:t>Luke’s way of describing discipleship</w:t>
      </w:r>
      <w:r w:rsidR="004462D2" w:rsidRPr="00201390">
        <w:rPr>
          <w:rFonts w:ascii="Times New Roman" w:hAnsi="Times New Roman" w:cs="Times New Roman"/>
        </w:rPr>
        <w:t xml:space="preserve">, which I think I like better, but that’s just me </w:t>
      </w:r>
      <w:r w:rsidR="004462D2" w:rsidRPr="00201390">
        <w:rPr>
          <w:rFonts w:ascii="Times New Roman" w:hAnsi="Times New Roman" w:cs="Times New Roman"/>
        </w:rPr>
        <w:sym w:font="Wingdings" w:char="F04A"/>
      </w:r>
      <w:r w:rsidR="004462D2" w:rsidRPr="00201390">
        <w:rPr>
          <w:rFonts w:ascii="Times New Roman" w:hAnsi="Times New Roman" w:cs="Times New Roman"/>
        </w:rPr>
        <w:t xml:space="preserve"> </w:t>
      </w:r>
      <w:r w:rsidR="00D757EF" w:rsidRPr="00201390">
        <w:rPr>
          <w:rFonts w:ascii="Times New Roman" w:hAnsi="Times New Roman" w:cs="Times New Roman"/>
        </w:rPr>
        <w:t>).</w:t>
      </w:r>
      <w:r w:rsidR="00265A66" w:rsidRPr="00201390">
        <w:rPr>
          <w:rFonts w:ascii="Times New Roman" w:hAnsi="Times New Roman" w:cs="Times New Roman"/>
        </w:rPr>
        <w:t xml:space="preserve">  </w:t>
      </w:r>
      <w:r w:rsidR="00D757EF" w:rsidRPr="00201390">
        <w:rPr>
          <w:rFonts w:ascii="Times New Roman" w:hAnsi="Times New Roman" w:cs="Times New Roman"/>
        </w:rPr>
        <w:t xml:space="preserve">  </w:t>
      </w:r>
    </w:p>
    <w:p w14:paraId="4FA6AB02" w14:textId="47FB4C3C" w:rsidR="009B046E" w:rsidRPr="00201390" w:rsidRDefault="009B046E" w:rsidP="00582A0A">
      <w:pPr>
        <w:jc w:val="both"/>
        <w:rPr>
          <w:rFonts w:ascii="Times New Roman" w:hAnsi="Times New Roman" w:cs="Times New Roman"/>
        </w:rPr>
      </w:pPr>
    </w:p>
    <w:p w14:paraId="0EA871D7" w14:textId="30004B14" w:rsidR="009B046E" w:rsidRPr="00201390" w:rsidRDefault="009B046E" w:rsidP="00582A0A">
      <w:pPr>
        <w:jc w:val="both"/>
        <w:rPr>
          <w:rFonts w:ascii="Times New Roman" w:hAnsi="Times New Roman" w:cs="Times New Roman"/>
        </w:rPr>
      </w:pPr>
      <w:r w:rsidRPr="00201390">
        <w:rPr>
          <w:rFonts w:ascii="Times New Roman" w:hAnsi="Times New Roman" w:cs="Times New Roman"/>
        </w:rPr>
        <w:t xml:space="preserve">The last thought I’ll leave hearkens back to my comments above </w:t>
      </w:r>
      <w:r w:rsidR="00F07F48" w:rsidRPr="00201390">
        <w:rPr>
          <w:rFonts w:ascii="Times New Roman" w:hAnsi="Times New Roman" w:cs="Times New Roman"/>
        </w:rPr>
        <w:t>regarding</w:t>
      </w:r>
      <w:r w:rsidRPr="00201390">
        <w:rPr>
          <w:rFonts w:ascii="Times New Roman" w:hAnsi="Times New Roman" w:cs="Times New Roman"/>
        </w:rPr>
        <w:t xml:space="preserve"> worship.  Just as we might think of worship on Sunday morning as the highpoint of </w:t>
      </w:r>
      <w:r w:rsidR="00F07F48" w:rsidRPr="00201390">
        <w:rPr>
          <w:rFonts w:ascii="Times New Roman" w:hAnsi="Times New Roman" w:cs="Times New Roman"/>
        </w:rPr>
        <w:t>the week</w:t>
      </w:r>
      <w:r w:rsidRPr="00201390">
        <w:rPr>
          <w:rFonts w:ascii="Times New Roman" w:hAnsi="Times New Roman" w:cs="Times New Roman"/>
        </w:rPr>
        <w:t>, so within the context of worship, we might think of Communion as the highpoint</w:t>
      </w:r>
      <w:r w:rsidR="00F07F48" w:rsidRPr="00201390">
        <w:rPr>
          <w:rFonts w:ascii="Times New Roman" w:hAnsi="Times New Roman" w:cs="Times New Roman"/>
        </w:rPr>
        <w:t xml:space="preserve"> of the service—that is</w:t>
      </w:r>
      <w:r w:rsidRPr="00201390">
        <w:rPr>
          <w:rFonts w:ascii="Times New Roman" w:hAnsi="Times New Roman" w:cs="Times New Roman"/>
        </w:rPr>
        <w:t xml:space="preserve">, the place/time where/when </w:t>
      </w:r>
      <w:r w:rsidR="00F07F48" w:rsidRPr="00201390">
        <w:rPr>
          <w:rFonts w:ascii="Times New Roman" w:hAnsi="Times New Roman" w:cs="Times New Roman"/>
        </w:rPr>
        <w:t>our closeness to God</w:t>
      </w:r>
      <w:r w:rsidRPr="00201390">
        <w:rPr>
          <w:rFonts w:ascii="Times New Roman" w:hAnsi="Times New Roman" w:cs="Times New Roman"/>
        </w:rPr>
        <w:t xml:space="preserve"> is </w:t>
      </w:r>
      <w:r w:rsidR="00F07F48" w:rsidRPr="00201390">
        <w:rPr>
          <w:rFonts w:ascii="Times New Roman" w:hAnsi="Times New Roman" w:cs="Times New Roman"/>
        </w:rPr>
        <w:t>most fully disclosed</w:t>
      </w:r>
      <w:r w:rsidRPr="00201390">
        <w:rPr>
          <w:rFonts w:ascii="Times New Roman" w:hAnsi="Times New Roman" w:cs="Times New Roman"/>
        </w:rPr>
        <w:t>.  (Not to preclude this intimacy possible in other spaces/times in worship or otherwise (thus affirming th</w:t>
      </w:r>
      <w:r w:rsidR="00F07F48" w:rsidRPr="00201390">
        <w:rPr>
          <w:rFonts w:ascii="Times New Roman" w:hAnsi="Times New Roman" w:cs="Times New Roman"/>
        </w:rPr>
        <w:t>e</w:t>
      </w:r>
      <w:r w:rsidRPr="00201390">
        <w:rPr>
          <w:rFonts w:ascii="Times New Roman" w:hAnsi="Times New Roman" w:cs="Times New Roman"/>
        </w:rPr>
        <w:t xml:space="preserve"> </w:t>
      </w:r>
      <w:proofErr w:type="spellStart"/>
      <w:r w:rsidR="00F07F48" w:rsidRPr="00201390">
        <w:rPr>
          <w:rFonts w:ascii="Times New Roman" w:hAnsi="Times New Roman" w:cs="Times New Roman"/>
          <w:i/>
          <w:iCs/>
        </w:rPr>
        <w:t>panentheist</w:t>
      </w:r>
      <w:proofErr w:type="spellEnd"/>
      <w:r w:rsidR="00F07F48" w:rsidRPr="00201390">
        <w:rPr>
          <w:rFonts w:ascii="Times New Roman" w:hAnsi="Times New Roman" w:cs="Times New Roman"/>
        </w:rPr>
        <w:t xml:space="preserve"> </w:t>
      </w:r>
      <w:r w:rsidRPr="00201390">
        <w:rPr>
          <w:rFonts w:ascii="Times New Roman" w:hAnsi="Times New Roman" w:cs="Times New Roman"/>
        </w:rPr>
        <w:t>principle</w:t>
      </w:r>
      <w:r w:rsidR="00F07F48" w:rsidRPr="00201390">
        <w:rPr>
          <w:rFonts w:ascii="Times New Roman" w:hAnsi="Times New Roman" w:cs="Times New Roman"/>
        </w:rPr>
        <w:t xml:space="preserve"> of God’s sacramental presence</w:t>
      </w:r>
      <w:r w:rsidRPr="00201390">
        <w:rPr>
          <w:rFonts w:ascii="Times New Roman" w:hAnsi="Times New Roman" w:cs="Times New Roman"/>
        </w:rPr>
        <w:t xml:space="preserve"> throughout all Creation!), but only here as a focal point in our worship experience).</w:t>
      </w:r>
      <w:r w:rsidR="00F07F48" w:rsidRPr="00201390">
        <w:rPr>
          <w:rFonts w:ascii="Times New Roman" w:hAnsi="Times New Roman" w:cs="Times New Roman"/>
        </w:rPr>
        <w:t xml:space="preserve">  Insight here comes from another new hymn “Look Who Gathers at Christ’s Table” (in All Creation Sings, #977)</w:t>
      </w:r>
      <w:proofErr w:type="gramStart"/>
      <w:r w:rsidR="00F07F48" w:rsidRPr="00201390">
        <w:rPr>
          <w:rFonts w:ascii="Times New Roman" w:hAnsi="Times New Roman" w:cs="Times New Roman"/>
        </w:rPr>
        <w:t>:  “</w:t>
      </w:r>
      <w:proofErr w:type="gramEnd"/>
      <w:r w:rsidR="00F07F48" w:rsidRPr="00201390">
        <w:rPr>
          <w:rFonts w:ascii="Times New Roman" w:hAnsi="Times New Roman" w:cs="Times New Roman"/>
        </w:rPr>
        <w:t xml:space="preserve">Clouds of light surround the table; ancient followers appear, saints confessing how they wrestled with their guilt, their doubt and fear.  Peter tells of his denying Christ was ever in </w:t>
      </w:r>
      <w:r w:rsidR="00315D6C" w:rsidRPr="00201390">
        <w:rPr>
          <w:rFonts w:ascii="Times New Roman" w:hAnsi="Times New Roman" w:cs="Times New Roman"/>
        </w:rPr>
        <w:t>his sight; Paul relates his fruitless efforts to obliterate the light.” (</w:t>
      </w:r>
      <w:proofErr w:type="spellStart"/>
      <w:r w:rsidR="00315D6C" w:rsidRPr="00201390">
        <w:rPr>
          <w:rFonts w:ascii="Times New Roman" w:hAnsi="Times New Roman" w:cs="Times New Roman"/>
        </w:rPr>
        <w:t>st.</w:t>
      </w:r>
      <w:proofErr w:type="spellEnd"/>
      <w:r w:rsidR="00315D6C" w:rsidRPr="00201390">
        <w:rPr>
          <w:rFonts w:ascii="Times New Roman" w:hAnsi="Times New Roman" w:cs="Times New Roman"/>
        </w:rPr>
        <w:t xml:space="preserve"> 2) So, in having confessed earlier in worship, “</w:t>
      </w:r>
      <w:r w:rsidR="00315D6C" w:rsidRPr="00201390">
        <w:rPr>
          <w:rFonts w:ascii="Times New Roman" w:hAnsi="Times New Roman" w:cs="Times New Roman"/>
          <w:color w:val="000000"/>
        </w:rPr>
        <w:t xml:space="preserve">We have not loved you with our whole heart; we have not loved our neighbors as ourselves, nor cherished the earth as a sacred trust and home to share with our kin,” we go up the mountain to experience </w:t>
      </w:r>
      <w:r w:rsidR="00EF350D" w:rsidRPr="00201390">
        <w:rPr>
          <w:rFonts w:ascii="Times New Roman" w:hAnsi="Times New Roman" w:cs="Times New Roman"/>
          <w:color w:val="000000"/>
        </w:rPr>
        <w:t>the nearness of God, to taste the goodness of</w:t>
      </w:r>
      <w:r w:rsidR="00315D6C" w:rsidRPr="00201390">
        <w:rPr>
          <w:rFonts w:ascii="Times New Roman" w:hAnsi="Times New Roman" w:cs="Times New Roman"/>
          <w:color w:val="000000"/>
        </w:rPr>
        <w:t xml:space="preserve"> grain and grape, to hear </w:t>
      </w:r>
      <w:r w:rsidR="00EF350D" w:rsidRPr="00201390">
        <w:rPr>
          <w:rFonts w:ascii="Times New Roman" w:hAnsi="Times New Roman" w:cs="Times New Roman"/>
          <w:color w:val="000000"/>
        </w:rPr>
        <w:t xml:space="preserve">assurance of </w:t>
      </w:r>
      <w:r w:rsidR="00315D6C" w:rsidRPr="00201390">
        <w:rPr>
          <w:rFonts w:ascii="Times New Roman" w:hAnsi="Times New Roman" w:cs="Times New Roman"/>
          <w:color w:val="000000"/>
        </w:rPr>
        <w:t xml:space="preserve">God’s </w:t>
      </w:r>
      <w:r w:rsidR="00EF350D" w:rsidRPr="00201390">
        <w:rPr>
          <w:rFonts w:ascii="Times New Roman" w:hAnsi="Times New Roman" w:cs="Times New Roman"/>
          <w:color w:val="000000"/>
        </w:rPr>
        <w:t>steadfast love and forgiveness, and be accompanied as beloved children to share Christ’s redeeming love with all the world.  Perhaps this pinnacle of worship can serve to transfigure us into Jesus’ image, who is “the reflection of God’s glory and the exact imprint of God’s very being, and he sustains all tings by his powerful word.” (Hebrews 1:</w:t>
      </w:r>
      <w:r w:rsidR="00571AD4" w:rsidRPr="00201390">
        <w:rPr>
          <w:rFonts w:ascii="Times New Roman" w:hAnsi="Times New Roman" w:cs="Times New Roman"/>
          <w:color w:val="000000"/>
        </w:rPr>
        <w:t>3a). Which reminds me of that favorite hymn of many, ELW 671—consider changing the refrain slightly as follows</w:t>
      </w:r>
      <w:proofErr w:type="gramStart"/>
      <w:r w:rsidR="00571AD4" w:rsidRPr="00201390">
        <w:rPr>
          <w:rFonts w:ascii="Times New Roman" w:hAnsi="Times New Roman" w:cs="Times New Roman"/>
          <w:color w:val="000000"/>
        </w:rPr>
        <w:t>:  “</w:t>
      </w:r>
      <w:proofErr w:type="gramEnd"/>
      <w:r w:rsidR="00571AD4" w:rsidRPr="00201390">
        <w:rPr>
          <w:rFonts w:ascii="Times New Roman" w:hAnsi="Times New Roman" w:cs="Times New Roman"/>
          <w:color w:val="000000"/>
        </w:rPr>
        <w:t xml:space="preserve">Shine, Jesus, shine, fill this land with the Father’s glory; blaze, Spirit, blaze, set our hearts on fire.  Flow, river, flow, flood </w:t>
      </w:r>
      <w:r w:rsidR="00571AD4" w:rsidRPr="00201390">
        <w:rPr>
          <w:rFonts w:ascii="Times New Roman" w:hAnsi="Times New Roman" w:cs="Times New Roman"/>
          <w:i/>
          <w:iCs/>
          <w:color w:val="000000"/>
        </w:rPr>
        <w:t>creation</w:t>
      </w:r>
      <w:r w:rsidR="00571AD4" w:rsidRPr="00201390">
        <w:rPr>
          <w:rFonts w:ascii="Times New Roman" w:hAnsi="Times New Roman" w:cs="Times New Roman"/>
          <w:color w:val="000000"/>
        </w:rPr>
        <w:t xml:space="preserve"> with grace and mercy; send forth your Word, Lord, and let there be light!”  Like sun, snow and cloud on the mountain, </w:t>
      </w:r>
      <w:r w:rsidR="00AC6A5E" w:rsidRPr="00201390">
        <w:rPr>
          <w:rFonts w:ascii="Times New Roman" w:hAnsi="Times New Roman" w:cs="Times New Roman"/>
          <w:color w:val="000000"/>
        </w:rPr>
        <w:t>consider</w:t>
      </w:r>
      <w:r w:rsidR="00571AD4" w:rsidRPr="00201390">
        <w:rPr>
          <w:rFonts w:ascii="Times New Roman" w:hAnsi="Times New Roman" w:cs="Times New Roman"/>
          <w:color w:val="000000"/>
        </w:rPr>
        <w:t xml:space="preserve"> how beauty and glory </w:t>
      </w:r>
      <w:r w:rsidR="00AC6A5E" w:rsidRPr="00201390">
        <w:rPr>
          <w:rFonts w:ascii="Times New Roman" w:hAnsi="Times New Roman" w:cs="Times New Roman"/>
          <w:color w:val="000000"/>
        </w:rPr>
        <w:t xml:space="preserve">might </w:t>
      </w:r>
      <w:r w:rsidR="00571AD4" w:rsidRPr="00201390">
        <w:rPr>
          <w:rFonts w:ascii="Times New Roman" w:hAnsi="Times New Roman" w:cs="Times New Roman"/>
          <w:color w:val="000000"/>
        </w:rPr>
        <w:t>radiate from land, fire, hearts, and river, bespeaking God’s steadfast love for all people and all Creation!  Wouldn’t that be a great way to come down the mountain?</w:t>
      </w:r>
    </w:p>
    <w:p w14:paraId="026EB134" w14:textId="518201FD" w:rsidR="007A164A" w:rsidRPr="00201390" w:rsidRDefault="007A164A" w:rsidP="00582A0A">
      <w:pPr>
        <w:jc w:val="both"/>
        <w:rPr>
          <w:rFonts w:ascii="Times New Roman" w:hAnsi="Times New Roman" w:cs="Times New Roman"/>
          <w:color w:val="000000"/>
        </w:rPr>
      </w:pPr>
    </w:p>
    <w:p w14:paraId="18237E84" w14:textId="77777777" w:rsidR="00D61247" w:rsidRPr="00201390" w:rsidRDefault="00D61247" w:rsidP="00D61247">
      <w:pPr>
        <w:jc w:val="both"/>
        <w:rPr>
          <w:rFonts w:ascii="Times New Roman" w:hAnsi="Times New Roman" w:cs="Times New Roman"/>
          <w:b/>
          <w:bCs/>
          <w:color w:val="000000"/>
        </w:rPr>
      </w:pPr>
      <w:r w:rsidRPr="00201390">
        <w:rPr>
          <w:rFonts w:ascii="Times New Roman" w:hAnsi="Times New Roman" w:cs="Times New Roman"/>
          <w:b/>
          <w:bCs/>
          <w:color w:val="000000"/>
        </w:rPr>
        <w:t>Addendum</w:t>
      </w:r>
    </w:p>
    <w:p w14:paraId="1CA88181" w14:textId="17EDC687" w:rsidR="00D61247" w:rsidRPr="00201390" w:rsidRDefault="00D61247" w:rsidP="00D61247">
      <w:pPr>
        <w:jc w:val="both"/>
        <w:rPr>
          <w:rFonts w:ascii="Times New Roman" w:hAnsi="Times New Roman" w:cs="Times New Roman"/>
          <w:color w:val="000000"/>
        </w:rPr>
      </w:pPr>
      <w:r w:rsidRPr="00201390">
        <w:rPr>
          <w:rFonts w:ascii="Times New Roman" w:hAnsi="Times New Roman" w:cs="Times New Roman"/>
          <w:color w:val="000000"/>
        </w:rPr>
        <w:t>Consider adapting various liturgical elements to be more inclusive of all creation, and to help broaden minds to the true scope of salvation (the Christ event) beyond mere human wellbeing.</w:t>
      </w:r>
      <w:r w:rsidR="003C60A9" w:rsidRPr="00201390">
        <w:rPr>
          <w:rFonts w:ascii="Times New Roman" w:hAnsi="Times New Roman" w:cs="Times New Roman"/>
          <w:color w:val="000000"/>
        </w:rPr>
        <w:t xml:space="preserve"> </w:t>
      </w:r>
      <w:r w:rsidRPr="00201390">
        <w:rPr>
          <w:rFonts w:ascii="Times New Roman" w:hAnsi="Times New Roman" w:cs="Times New Roman"/>
          <w:color w:val="000000"/>
        </w:rPr>
        <w:t>Some examples:</w:t>
      </w:r>
    </w:p>
    <w:p w14:paraId="17E5EE94" w14:textId="77777777" w:rsidR="003C60A9" w:rsidRPr="00201390" w:rsidRDefault="003C60A9" w:rsidP="00D61247">
      <w:pPr>
        <w:jc w:val="both"/>
        <w:rPr>
          <w:rFonts w:ascii="Times New Roman" w:hAnsi="Times New Roman" w:cs="Times New Roman"/>
          <w:color w:val="000000"/>
        </w:rPr>
      </w:pPr>
    </w:p>
    <w:p w14:paraId="618D5D33" w14:textId="3E48FCE3" w:rsidR="00D61247" w:rsidRPr="00201390" w:rsidRDefault="00D61247" w:rsidP="00D61247">
      <w:pPr>
        <w:jc w:val="both"/>
        <w:rPr>
          <w:rFonts w:ascii="Times New Roman" w:hAnsi="Times New Roman" w:cs="Times New Roman"/>
          <w:b/>
          <w:bCs/>
          <w:color w:val="000000"/>
        </w:rPr>
      </w:pPr>
      <w:r w:rsidRPr="00201390">
        <w:rPr>
          <w:rFonts w:ascii="Times New Roman" w:hAnsi="Times New Roman" w:cs="Times New Roman"/>
          <w:color w:val="000000"/>
        </w:rPr>
        <w:t xml:space="preserve">For the Confession and Forgiveness, </w:t>
      </w:r>
      <w:r w:rsidR="008631C1" w:rsidRPr="00201390">
        <w:rPr>
          <w:rFonts w:ascii="Times New Roman" w:hAnsi="Times New Roman" w:cs="Times New Roman"/>
          <w:color w:val="000000"/>
        </w:rPr>
        <w:t>“</w:t>
      </w:r>
      <w:r w:rsidR="008631C1" w:rsidRPr="00201390">
        <w:rPr>
          <w:rFonts w:ascii="Times New Roman" w:hAnsi="Times New Roman" w:cs="Times New Roman"/>
          <w:strike/>
          <w:color w:val="000000"/>
        </w:rPr>
        <w:t xml:space="preserve">Most merciful God, </w:t>
      </w:r>
      <w:r w:rsidR="008631C1" w:rsidRPr="00201390">
        <w:rPr>
          <w:rFonts w:ascii="Times New Roman" w:hAnsi="Times New Roman" w:cs="Times New Roman"/>
          <w:b/>
          <w:bCs/>
          <w:strike/>
          <w:color w:val="000000"/>
        </w:rPr>
        <w:t>we confess that we are captive to sin and cannot free ourselves.</w:t>
      </w:r>
      <w:r w:rsidR="008631C1" w:rsidRPr="00201390">
        <w:rPr>
          <w:rFonts w:ascii="Times New Roman" w:hAnsi="Times New Roman" w:cs="Times New Roman"/>
          <w:color w:val="000000"/>
        </w:rPr>
        <w:t xml:space="preserve"> [</w:t>
      </w:r>
      <w:r w:rsidRPr="00201390">
        <w:rPr>
          <w:rFonts w:ascii="Times New Roman" w:hAnsi="Times New Roman" w:cs="Times New Roman"/>
          <w:color w:val="000000"/>
        </w:rPr>
        <w:t xml:space="preserve">God, who satisfies </w:t>
      </w:r>
      <w:r w:rsidR="008631C1" w:rsidRPr="00201390">
        <w:rPr>
          <w:rFonts w:ascii="Times New Roman" w:hAnsi="Times New Roman" w:cs="Times New Roman"/>
          <w:color w:val="000000"/>
        </w:rPr>
        <w:t xml:space="preserve">the desire of every living thing, </w:t>
      </w:r>
      <w:r w:rsidR="008631C1" w:rsidRPr="00201390">
        <w:rPr>
          <w:rFonts w:ascii="Times New Roman" w:hAnsi="Times New Roman" w:cs="Times New Roman"/>
          <w:b/>
          <w:bCs/>
          <w:color w:val="000000"/>
        </w:rPr>
        <w:t>have mercy on us. We confess that we have turned from you and given ourselves into the power of sin.</w:t>
      </w:r>
      <w:r w:rsidR="00A95234" w:rsidRPr="00201390">
        <w:rPr>
          <w:rFonts w:ascii="Times New Roman" w:hAnsi="Times New Roman" w:cs="Times New Roman"/>
          <w:b/>
          <w:bCs/>
          <w:color w:val="000000"/>
        </w:rPr>
        <w:t xml:space="preserve">] </w:t>
      </w:r>
      <w:r w:rsidR="008631C1" w:rsidRPr="00201390">
        <w:rPr>
          <w:rFonts w:ascii="Times New Roman" w:hAnsi="Times New Roman" w:cs="Times New Roman"/>
          <w:b/>
          <w:bCs/>
          <w:color w:val="000000"/>
        </w:rPr>
        <w:t>We have not loved you with our whole heart; we have not loved our neighbors as ourselves</w:t>
      </w:r>
      <w:r w:rsidR="00A95234" w:rsidRPr="00201390">
        <w:rPr>
          <w:rFonts w:ascii="Times New Roman" w:hAnsi="Times New Roman" w:cs="Times New Roman"/>
          <w:b/>
          <w:bCs/>
          <w:color w:val="000000"/>
        </w:rPr>
        <w:t xml:space="preserve"> [</w:t>
      </w:r>
      <w:r w:rsidR="008631C1" w:rsidRPr="00201390">
        <w:rPr>
          <w:rFonts w:ascii="Times New Roman" w:hAnsi="Times New Roman" w:cs="Times New Roman"/>
          <w:b/>
          <w:bCs/>
          <w:color w:val="000000"/>
        </w:rPr>
        <w:t>, nor cherished the earth as a sacred trust and home to share with our kin</w:t>
      </w:r>
      <w:r w:rsidR="00A95234" w:rsidRPr="00201390">
        <w:rPr>
          <w:rFonts w:ascii="Times New Roman" w:hAnsi="Times New Roman" w:cs="Times New Roman"/>
          <w:b/>
          <w:bCs/>
          <w:color w:val="000000"/>
        </w:rPr>
        <w:t>]</w:t>
      </w:r>
      <w:r w:rsidR="008631C1" w:rsidRPr="00201390">
        <w:rPr>
          <w:rFonts w:ascii="Times New Roman" w:hAnsi="Times New Roman" w:cs="Times New Roman"/>
          <w:b/>
          <w:bCs/>
          <w:color w:val="000000"/>
        </w:rPr>
        <w:t>. We are truly sorry and humbly repent. In your compassion forgive our sins, know and unknown, things we have done and things we have failed to do. Turn us again to you, and uphold us by your Spirit, so that we may live and serve you in newness of life through Jesus Christ, our Savior and Lord. Amen.</w:t>
      </w:r>
    </w:p>
    <w:p w14:paraId="111A6237" w14:textId="3C3691FA" w:rsidR="00A95234" w:rsidRPr="00201390" w:rsidRDefault="00A95234" w:rsidP="00D61247">
      <w:pPr>
        <w:jc w:val="both"/>
        <w:rPr>
          <w:rFonts w:ascii="Times New Roman" w:hAnsi="Times New Roman" w:cs="Times New Roman"/>
          <w:b/>
          <w:bCs/>
          <w:color w:val="000000"/>
        </w:rPr>
      </w:pPr>
    </w:p>
    <w:p w14:paraId="0B185495" w14:textId="77777777" w:rsidR="00F67BDF" w:rsidRPr="00201390" w:rsidRDefault="00A95234" w:rsidP="00D61247">
      <w:pPr>
        <w:jc w:val="both"/>
        <w:rPr>
          <w:rFonts w:ascii="Times New Roman" w:hAnsi="Times New Roman" w:cs="Times New Roman"/>
          <w:color w:val="000000"/>
        </w:rPr>
      </w:pPr>
      <w:r w:rsidRPr="00201390">
        <w:rPr>
          <w:rFonts w:ascii="Times New Roman" w:hAnsi="Times New Roman" w:cs="Times New Roman"/>
          <w:color w:val="000000"/>
        </w:rPr>
        <w:t xml:space="preserve">Or in place of Confession and Forgiveness, consider using this </w:t>
      </w:r>
      <w:r w:rsidRPr="00201390">
        <w:rPr>
          <w:rFonts w:ascii="Times New Roman" w:hAnsi="Times New Roman" w:cs="Times New Roman"/>
          <w:color w:val="000000"/>
          <w:u w:val="single"/>
        </w:rPr>
        <w:t>Assurance of God’s Mercy</w:t>
      </w:r>
      <w:r w:rsidRPr="00201390">
        <w:rPr>
          <w:rFonts w:ascii="Times New Roman" w:hAnsi="Times New Roman" w:cs="Times New Roman"/>
          <w:color w:val="000000"/>
        </w:rPr>
        <w:t xml:space="preserve">.  </w:t>
      </w:r>
    </w:p>
    <w:p w14:paraId="04AECC56" w14:textId="77777777" w:rsidR="00F67BDF" w:rsidRPr="00201390" w:rsidRDefault="00F67BDF" w:rsidP="00D61247">
      <w:pPr>
        <w:jc w:val="both"/>
        <w:rPr>
          <w:rFonts w:ascii="Times New Roman" w:hAnsi="Times New Roman" w:cs="Times New Roman"/>
          <w:color w:val="000000"/>
        </w:rPr>
      </w:pPr>
    </w:p>
    <w:p w14:paraId="7D862B1D" w14:textId="3F719D5D" w:rsidR="00F67BDF" w:rsidRPr="00201390" w:rsidRDefault="00A95234" w:rsidP="00D61247">
      <w:pPr>
        <w:jc w:val="both"/>
        <w:rPr>
          <w:rFonts w:ascii="Times New Roman" w:hAnsi="Times New Roman" w:cs="Times New Roman"/>
          <w:b/>
          <w:bCs/>
          <w:color w:val="000000"/>
        </w:rPr>
      </w:pPr>
      <w:r w:rsidRPr="00201390">
        <w:rPr>
          <w:rFonts w:ascii="Times New Roman" w:hAnsi="Times New Roman" w:cs="Times New Roman"/>
          <w:color w:val="000000"/>
        </w:rPr>
        <w:t>We are a pilgrim people accompanied by God, who journeys beside us, accepting who we are, yet also going before us, beckoning us toward who we might become.</w:t>
      </w:r>
      <w:r w:rsidRPr="00201390">
        <w:rPr>
          <w:rFonts w:ascii="Times New Roman" w:hAnsi="Times New Roman" w:cs="Times New Roman"/>
          <w:b/>
          <w:bCs/>
          <w:color w:val="000000"/>
        </w:rPr>
        <w:t xml:space="preserve">  </w:t>
      </w:r>
    </w:p>
    <w:p w14:paraId="35DBF121" w14:textId="77777777" w:rsidR="00F67BDF" w:rsidRPr="00201390" w:rsidRDefault="00F67BDF" w:rsidP="00D61247">
      <w:pPr>
        <w:jc w:val="both"/>
        <w:rPr>
          <w:rFonts w:ascii="Times New Roman" w:hAnsi="Times New Roman" w:cs="Times New Roman"/>
          <w:b/>
          <w:bCs/>
          <w:color w:val="000000"/>
        </w:rPr>
      </w:pPr>
    </w:p>
    <w:p w14:paraId="148AEDED" w14:textId="0E4D90B3" w:rsidR="00A95234" w:rsidRPr="00201390" w:rsidRDefault="00A95234" w:rsidP="00D61247">
      <w:pPr>
        <w:jc w:val="both"/>
        <w:rPr>
          <w:rFonts w:ascii="Times New Roman" w:hAnsi="Times New Roman" w:cs="Times New Roman"/>
          <w:b/>
          <w:bCs/>
          <w:color w:val="000000"/>
        </w:rPr>
      </w:pPr>
      <w:r w:rsidRPr="00201390">
        <w:rPr>
          <w:rFonts w:ascii="Times New Roman" w:hAnsi="Times New Roman" w:cs="Times New Roman"/>
          <w:b/>
          <w:bCs/>
          <w:color w:val="000000"/>
        </w:rPr>
        <w:t xml:space="preserve">But as we move through our days, other gods call to us, questions confound us, </w:t>
      </w:r>
      <w:r w:rsidR="00950AA4" w:rsidRPr="00201390">
        <w:rPr>
          <w:rFonts w:ascii="Times New Roman" w:hAnsi="Times New Roman" w:cs="Times New Roman"/>
          <w:b/>
          <w:bCs/>
          <w:color w:val="000000"/>
        </w:rPr>
        <w:t xml:space="preserve">worry distracts, </w:t>
      </w:r>
      <w:r w:rsidRPr="00201390">
        <w:rPr>
          <w:rFonts w:ascii="Times New Roman" w:hAnsi="Times New Roman" w:cs="Times New Roman"/>
          <w:b/>
          <w:bCs/>
          <w:color w:val="000000"/>
        </w:rPr>
        <w:t>bitterness blinds</w:t>
      </w:r>
      <w:r w:rsidR="00C44A80" w:rsidRPr="00201390">
        <w:rPr>
          <w:rFonts w:ascii="Times New Roman" w:hAnsi="Times New Roman" w:cs="Times New Roman"/>
          <w:b/>
          <w:bCs/>
          <w:color w:val="000000"/>
        </w:rPr>
        <w:t xml:space="preserve">, </w:t>
      </w:r>
      <w:r w:rsidRPr="00201390">
        <w:rPr>
          <w:rFonts w:ascii="Times New Roman" w:hAnsi="Times New Roman" w:cs="Times New Roman"/>
          <w:b/>
          <w:bCs/>
          <w:color w:val="000000"/>
        </w:rPr>
        <w:t>indifference lulls, we lose our way.</w:t>
      </w:r>
    </w:p>
    <w:p w14:paraId="709C98D4" w14:textId="429FEC0F" w:rsidR="00A95234" w:rsidRPr="00201390" w:rsidRDefault="00A95234" w:rsidP="00D61247">
      <w:pPr>
        <w:jc w:val="both"/>
        <w:rPr>
          <w:rFonts w:ascii="Times New Roman" w:hAnsi="Times New Roman" w:cs="Times New Roman"/>
          <w:b/>
          <w:bCs/>
          <w:color w:val="000000"/>
        </w:rPr>
      </w:pPr>
    </w:p>
    <w:p w14:paraId="0C2FDCC9" w14:textId="308DEB90" w:rsidR="00A95234" w:rsidRPr="00201390" w:rsidRDefault="00A95234" w:rsidP="00D61247">
      <w:pPr>
        <w:jc w:val="both"/>
        <w:rPr>
          <w:rFonts w:ascii="Times New Roman" w:hAnsi="Times New Roman" w:cs="Times New Roman"/>
          <w:color w:val="000000"/>
        </w:rPr>
      </w:pPr>
      <w:r w:rsidRPr="00201390">
        <w:rPr>
          <w:rFonts w:ascii="Times New Roman" w:hAnsi="Times New Roman" w:cs="Times New Roman"/>
          <w:color w:val="000000"/>
        </w:rPr>
        <w:t xml:space="preserve">Sisters and brothers, we can </w:t>
      </w:r>
      <w:proofErr w:type="gramStart"/>
      <w:r w:rsidRPr="00201390">
        <w:rPr>
          <w:rFonts w:ascii="Times New Roman" w:hAnsi="Times New Roman" w:cs="Times New Roman"/>
          <w:color w:val="000000"/>
        </w:rPr>
        <w:t>trust God at all times</w:t>
      </w:r>
      <w:proofErr w:type="gramEnd"/>
      <w:r w:rsidRPr="00201390">
        <w:rPr>
          <w:rFonts w:ascii="Times New Roman" w:hAnsi="Times New Roman" w:cs="Times New Roman"/>
          <w:color w:val="000000"/>
        </w:rPr>
        <w:t>, for the Holy One is our refuge and strength, a very present help in trouble.  With confidence, let us pour out a shared confession of our hearts:</w:t>
      </w:r>
    </w:p>
    <w:p w14:paraId="4F92BB51" w14:textId="4B29019E" w:rsidR="00A95234" w:rsidRPr="00201390" w:rsidRDefault="00A95234" w:rsidP="00D61247">
      <w:pPr>
        <w:jc w:val="both"/>
        <w:rPr>
          <w:rFonts w:ascii="Times New Roman" w:hAnsi="Times New Roman" w:cs="Times New Roman"/>
          <w:b/>
          <w:bCs/>
          <w:color w:val="000000"/>
        </w:rPr>
      </w:pPr>
    </w:p>
    <w:p w14:paraId="32E87073" w14:textId="327DC37C" w:rsidR="00D61247" w:rsidRPr="00201390" w:rsidRDefault="00A95234" w:rsidP="00D61247">
      <w:pPr>
        <w:jc w:val="both"/>
        <w:rPr>
          <w:rFonts w:ascii="Times New Roman" w:hAnsi="Times New Roman" w:cs="Times New Roman"/>
          <w:b/>
          <w:bCs/>
          <w:color w:val="000000"/>
        </w:rPr>
      </w:pPr>
      <w:r w:rsidRPr="00201390">
        <w:rPr>
          <w:rFonts w:ascii="Times New Roman" w:hAnsi="Times New Roman" w:cs="Times New Roman"/>
          <w:b/>
          <w:bCs/>
          <w:color w:val="000000"/>
        </w:rPr>
        <w:t>We c</w:t>
      </w:r>
      <w:r w:rsidR="009D558F" w:rsidRPr="00201390">
        <w:rPr>
          <w:rFonts w:ascii="Times New Roman" w:hAnsi="Times New Roman" w:cs="Times New Roman"/>
          <w:b/>
          <w:bCs/>
          <w:color w:val="000000"/>
        </w:rPr>
        <w:t>onfess, steadfast God, that we wander from the path of love upon which we are meant to walk.  Fear</w:t>
      </w:r>
      <w:r w:rsidR="007C7CDF" w:rsidRPr="00201390">
        <w:rPr>
          <w:rFonts w:ascii="Times New Roman" w:hAnsi="Times New Roman" w:cs="Times New Roman"/>
          <w:b/>
          <w:bCs/>
          <w:color w:val="000000"/>
        </w:rPr>
        <w:t xml:space="preserve"> </w:t>
      </w:r>
      <w:r w:rsidR="009D558F" w:rsidRPr="00201390">
        <w:rPr>
          <w:rFonts w:ascii="Times New Roman" w:hAnsi="Times New Roman" w:cs="Times New Roman"/>
          <w:b/>
          <w:bCs/>
          <w:color w:val="000000"/>
        </w:rPr>
        <w:t xml:space="preserve">divides us, </w:t>
      </w:r>
      <w:r w:rsidR="00C079EA" w:rsidRPr="00201390">
        <w:rPr>
          <w:rFonts w:ascii="Times New Roman" w:hAnsi="Times New Roman" w:cs="Times New Roman"/>
          <w:b/>
          <w:bCs/>
          <w:color w:val="000000"/>
        </w:rPr>
        <w:t xml:space="preserve">prejudice hardens us, </w:t>
      </w:r>
      <w:r w:rsidR="00336896" w:rsidRPr="00201390">
        <w:rPr>
          <w:rFonts w:ascii="Times New Roman" w:hAnsi="Times New Roman" w:cs="Times New Roman"/>
          <w:b/>
          <w:bCs/>
          <w:color w:val="000000"/>
        </w:rPr>
        <w:t>greed</w:t>
      </w:r>
      <w:r w:rsidR="007C7CDF" w:rsidRPr="00201390">
        <w:rPr>
          <w:rFonts w:ascii="Times New Roman" w:hAnsi="Times New Roman" w:cs="Times New Roman"/>
          <w:b/>
          <w:bCs/>
          <w:color w:val="000000"/>
        </w:rPr>
        <w:t xml:space="preserve"> </w:t>
      </w:r>
      <w:r w:rsidR="00336896" w:rsidRPr="00201390">
        <w:rPr>
          <w:rFonts w:ascii="Times New Roman" w:hAnsi="Times New Roman" w:cs="Times New Roman"/>
          <w:b/>
          <w:bCs/>
          <w:color w:val="000000"/>
        </w:rPr>
        <w:t>consumes</w:t>
      </w:r>
      <w:r w:rsidR="009D558F" w:rsidRPr="00201390">
        <w:rPr>
          <w:rFonts w:ascii="Times New Roman" w:hAnsi="Times New Roman" w:cs="Times New Roman"/>
          <w:b/>
          <w:bCs/>
          <w:color w:val="000000"/>
        </w:rPr>
        <w:t xml:space="preserve"> us</w:t>
      </w:r>
      <w:r w:rsidR="007C7CDF" w:rsidRPr="00201390">
        <w:rPr>
          <w:rFonts w:ascii="Times New Roman" w:hAnsi="Times New Roman" w:cs="Times New Roman"/>
          <w:b/>
          <w:bCs/>
          <w:color w:val="000000"/>
        </w:rPr>
        <w:t xml:space="preserve">, </w:t>
      </w:r>
      <w:r w:rsidR="00F67BDF" w:rsidRPr="00201390">
        <w:rPr>
          <w:rFonts w:ascii="Times New Roman" w:hAnsi="Times New Roman" w:cs="Times New Roman"/>
          <w:b/>
          <w:bCs/>
          <w:color w:val="000000"/>
        </w:rPr>
        <w:t>loneliness discourages us</w:t>
      </w:r>
      <w:r w:rsidR="009D558F" w:rsidRPr="00201390">
        <w:rPr>
          <w:rFonts w:ascii="Times New Roman" w:hAnsi="Times New Roman" w:cs="Times New Roman"/>
          <w:b/>
          <w:bCs/>
          <w:color w:val="000000"/>
        </w:rPr>
        <w:t>.</w:t>
      </w:r>
      <w:r w:rsidR="00B54C1F" w:rsidRPr="00201390">
        <w:rPr>
          <w:rFonts w:ascii="Times New Roman" w:hAnsi="Times New Roman" w:cs="Times New Roman"/>
          <w:b/>
          <w:bCs/>
          <w:color w:val="000000"/>
        </w:rPr>
        <w:t xml:space="preserve"> </w:t>
      </w:r>
      <w:r w:rsidR="00DA00D0" w:rsidRPr="00201390">
        <w:rPr>
          <w:rFonts w:ascii="Times New Roman" w:hAnsi="Times New Roman" w:cs="Times New Roman"/>
          <w:b/>
          <w:bCs/>
          <w:color w:val="000000"/>
        </w:rPr>
        <w:t xml:space="preserve"> </w:t>
      </w:r>
      <w:r w:rsidR="00F67BDF" w:rsidRPr="00201390">
        <w:rPr>
          <w:rFonts w:ascii="Times New Roman" w:hAnsi="Times New Roman" w:cs="Times New Roman"/>
          <w:b/>
          <w:bCs/>
          <w:color w:val="000000"/>
        </w:rPr>
        <w:t xml:space="preserve">Because of our </w:t>
      </w:r>
      <w:r w:rsidR="00DA00D0" w:rsidRPr="00201390">
        <w:rPr>
          <w:rFonts w:ascii="Times New Roman" w:hAnsi="Times New Roman" w:cs="Times New Roman"/>
          <w:b/>
          <w:bCs/>
          <w:color w:val="000000"/>
        </w:rPr>
        <w:t>neglect</w:t>
      </w:r>
      <w:r w:rsidR="00F67BDF" w:rsidRPr="00201390">
        <w:rPr>
          <w:rFonts w:ascii="Times New Roman" w:hAnsi="Times New Roman" w:cs="Times New Roman"/>
          <w:b/>
          <w:bCs/>
          <w:color w:val="000000"/>
        </w:rPr>
        <w:t xml:space="preserve">, </w:t>
      </w:r>
      <w:r w:rsidR="00BF3A14" w:rsidRPr="00201390">
        <w:rPr>
          <w:rFonts w:ascii="Times New Roman" w:hAnsi="Times New Roman" w:cs="Times New Roman"/>
          <w:b/>
          <w:bCs/>
          <w:color w:val="000000"/>
        </w:rPr>
        <w:t xml:space="preserve">the </w:t>
      </w:r>
      <w:r w:rsidR="00C44A80" w:rsidRPr="00201390">
        <w:rPr>
          <w:rFonts w:ascii="Times New Roman" w:hAnsi="Times New Roman" w:cs="Times New Roman"/>
          <w:b/>
          <w:bCs/>
          <w:color w:val="000000"/>
        </w:rPr>
        <w:t>wellbeing</w:t>
      </w:r>
      <w:r w:rsidR="00336896" w:rsidRPr="00201390">
        <w:rPr>
          <w:rFonts w:ascii="Times New Roman" w:hAnsi="Times New Roman" w:cs="Times New Roman"/>
          <w:b/>
          <w:bCs/>
          <w:color w:val="000000"/>
        </w:rPr>
        <w:t xml:space="preserve"> </w:t>
      </w:r>
      <w:r w:rsidR="00BF3A14" w:rsidRPr="00201390">
        <w:rPr>
          <w:rFonts w:ascii="Times New Roman" w:hAnsi="Times New Roman" w:cs="Times New Roman"/>
          <w:b/>
          <w:bCs/>
          <w:color w:val="000000"/>
        </w:rPr>
        <w:t>of</w:t>
      </w:r>
      <w:r w:rsidR="00336896" w:rsidRPr="00201390">
        <w:rPr>
          <w:rFonts w:ascii="Times New Roman" w:hAnsi="Times New Roman" w:cs="Times New Roman"/>
          <w:b/>
          <w:bCs/>
          <w:color w:val="000000"/>
        </w:rPr>
        <w:t xml:space="preserve"> </w:t>
      </w:r>
      <w:r w:rsidR="00F67BDF" w:rsidRPr="00201390">
        <w:rPr>
          <w:rFonts w:ascii="Times New Roman" w:hAnsi="Times New Roman" w:cs="Times New Roman"/>
          <w:b/>
          <w:bCs/>
          <w:color w:val="000000"/>
        </w:rPr>
        <w:t xml:space="preserve">creation </w:t>
      </w:r>
      <w:r w:rsidR="00B54C1F" w:rsidRPr="00201390">
        <w:rPr>
          <w:rFonts w:ascii="Times New Roman" w:hAnsi="Times New Roman" w:cs="Times New Roman"/>
          <w:b/>
          <w:bCs/>
          <w:color w:val="000000"/>
        </w:rPr>
        <w:t xml:space="preserve">has </w:t>
      </w:r>
      <w:r w:rsidR="00F67BDF" w:rsidRPr="00201390">
        <w:rPr>
          <w:rFonts w:ascii="Times New Roman" w:hAnsi="Times New Roman" w:cs="Times New Roman"/>
          <w:b/>
          <w:bCs/>
          <w:color w:val="000000"/>
        </w:rPr>
        <w:t>suffer</w:t>
      </w:r>
      <w:r w:rsidR="00B54C1F" w:rsidRPr="00201390">
        <w:rPr>
          <w:rFonts w:ascii="Times New Roman" w:hAnsi="Times New Roman" w:cs="Times New Roman"/>
          <w:b/>
          <w:bCs/>
          <w:color w:val="000000"/>
        </w:rPr>
        <w:t>ed</w:t>
      </w:r>
      <w:r w:rsidR="00F67BDF" w:rsidRPr="00201390">
        <w:rPr>
          <w:rFonts w:ascii="Times New Roman" w:hAnsi="Times New Roman" w:cs="Times New Roman"/>
          <w:b/>
          <w:bCs/>
          <w:color w:val="000000"/>
        </w:rPr>
        <w:t>.</w:t>
      </w:r>
    </w:p>
    <w:p w14:paraId="76990511" w14:textId="676445EC" w:rsidR="00B54C1F" w:rsidRPr="00201390" w:rsidRDefault="00B54C1F" w:rsidP="00D61247">
      <w:pPr>
        <w:jc w:val="both"/>
        <w:rPr>
          <w:rFonts w:ascii="Times New Roman" w:hAnsi="Times New Roman" w:cs="Times New Roman"/>
          <w:b/>
          <w:bCs/>
          <w:color w:val="000000"/>
        </w:rPr>
      </w:pPr>
    </w:p>
    <w:p w14:paraId="0CDB6C8B" w14:textId="2F4D2968" w:rsidR="00B54C1F" w:rsidRPr="00201390" w:rsidRDefault="00B54C1F" w:rsidP="00D61247">
      <w:pPr>
        <w:jc w:val="both"/>
        <w:rPr>
          <w:rFonts w:ascii="Times New Roman" w:hAnsi="Times New Roman" w:cs="Times New Roman"/>
          <w:b/>
          <w:bCs/>
          <w:color w:val="000000"/>
        </w:rPr>
      </w:pPr>
      <w:r w:rsidRPr="00201390">
        <w:rPr>
          <w:rFonts w:ascii="Times New Roman" w:hAnsi="Times New Roman" w:cs="Times New Roman"/>
          <w:color w:val="000000"/>
        </w:rPr>
        <w:t xml:space="preserve">But God is slow to anger and abounding in steadfast love. </w:t>
      </w:r>
      <w:r w:rsidR="00137F67" w:rsidRPr="00201390">
        <w:rPr>
          <w:rFonts w:ascii="Times New Roman" w:hAnsi="Times New Roman" w:cs="Times New Roman"/>
          <w:color w:val="000000"/>
        </w:rPr>
        <w:t xml:space="preserve"> </w:t>
      </w:r>
      <w:r w:rsidRPr="00201390">
        <w:rPr>
          <w:rFonts w:ascii="Times New Roman" w:hAnsi="Times New Roman" w:cs="Times New Roman"/>
          <w:color w:val="000000"/>
        </w:rPr>
        <w:t xml:space="preserve">By God’s mercy in </w:t>
      </w:r>
      <w:r w:rsidRPr="00201390">
        <w:rPr>
          <w:rFonts w:ascii="Times New Roman" w:hAnsi="Times New Roman" w:cs="Times New Roman"/>
          <w:b/>
          <w:bCs/>
          <w:color w:val="FF0000"/>
        </w:rPr>
        <w:t>+</w:t>
      </w:r>
      <w:r w:rsidRPr="00201390">
        <w:rPr>
          <w:rFonts w:ascii="Times New Roman" w:hAnsi="Times New Roman" w:cs="Times New Roman"/>
          <w:color w:val="000000"/>
        </w:rPr>
        <w:t xml:space="preserve"> Christ Jesus, and by guidance of </w:t>
      </w:r>
      <w:r w:rsidR="00C44A80" w:rsidRPr="00201390">
        <w:rPr>
          <w:rFonts w:ascii="Times New Roman" w:hAnsi="Times New Roman" w:cs="Times New Roman"/>
          <w:color w:val="000000"/>
        </w:rPr>
        <w:t>the Holy</w:t>
      </w:r>
      <w:r w:rsidRPr="00201390">
        <w:rPr>
          <w:rFonts w:ascii="Times New Roman" w:hAnsi="Times New Roman" w:cs="Times New Roman"/>
          <w:color w:val="000000"/>
        </w:rPr>
        <w:t xml:space="preserve"> Spirit, our wayward hearts are set again upon the path of faithfulness and love, </w:t>
      </w:r>
      <w:r w:rsidR="007C7CDF" w:rsidRPr="00201390">
        <w:rPr>
          <w:rFonts w:ascii="Times New Roman" w:hAnsi="Times New Roman" w:cs="Times New Roman"/>
          <w:color w:val="000000"/>
        </w:rPr>
        <w:t>reoriented to our sacred purpose</w:t>
      </w:r>
      <w:r w:rsidR="00137F67" w:rsidRPr="00201390">
        <w:rPr>
          <w:rFonts w:ascii="Times New Roman" w:hAnsi="Times New Roman" w:cs="Times New Roman"/>
          <w:color w:val="000000"/>
        </w:rPr>
        <w:t xml:space="preserve"> making all things new</w:t>
      </w:r>
      <w:r w:rsidRPr="00201390">
        <w:rPr>
          <w:rFonts w:ascii="Times New Roman" w:hAnsi="Times New Roman" w:cs="Times New Roman"/>
          <w:color w:val="000000"/>
        </w:rPr>
        <w:t xml:space="preserve">. We cherish this assurance of God’s mercy among </w:t>
      </w:r>
      <w:proofErr w:type="gramStart"/>
      <w:r w:rsidRPr="00201390">
        <w:rPr>
          <w:rFonts w:ascii="Times New Roman" w:hAnsi="Times New Roman" w:cs="Times New Roman"/>
          <w:color w:val="000000"/>
        </w:rPr>
        <w:t>ourselves, and</w:t>
      </w:r>
      <w:proofErr w:type="gramEnd"/>
      <w:r w:rsidRPr="00201390">
        <w:rPr>
          <w:rFonts w:ascii="Times New Roman" w:hAnsi="Times New Roman" w:cs="Times New Roman"/>
          <w:color w:val="000000"/>
        </w:rPr>
        <w:t xml:space="preserve"> are bold to proclaim it to the world in Jesus’ name.</w:t>
      </w:r>
      <w:r w:rsidRPr="00201390">
        <w:rPr>
          <w:rFonts w:ascii="Times New Roman" w:hAnsi="Times New Roman" w:cs="Times New Roman"/>
          <w:b/>
          <w:bCs/>
          <w:color w:val="000000"/>
        </w:rPr>
        <w:t xml:space="preserve">  Amen.</w:t>
      </w:r>
    </w:p>
    <w:p w14:paraId="1CFD82FF" w14:textId="77777777" w:rsidR="004462D2" w:rsidRPr="00201390" w:rsidRDefault="004462D2" w:rsidP="00D61247">
      <w:pPr>
        <w:jc w:val="both"/>
        <w:rPr>
          <w:rFonts w:ascii="Times New Roman" w:hAnsi="Times New Roman" w:cs="Times New Roman"/>
          <w:color w:val="000000"/>
        </w:rPr>
      </w:pPr>
    </w:p>
    <w:p w14:paraId="2185580D" w14:textId="344410C9" w:rsidR="00734D57" w:rsidRPr="00201390" w:rsidRDefault="001004DC" w:rsidP="00734D57">
      <w:pPr>
        <w:jc w:val="both"/>
        <w:rPr>
          <w:rFonts w:ascii="Times New Roman" w:hAnsi="Times New Roman" w:cs="Times New Roman"/>
          <w:color w:val="000000"/>
        </w:rPr>
      </w:pPr>
      <w:r w:rsidRPr="00201390">
        <w:rPr>
          <w:rFonts w:ascii="Times New Roman" w:hAnsi="Times New Roman" w:cs="Times New Roman"/>
          <w:color w:val="000000"/>
        </w:rPr>
        <w:t xml:space="preserve">For the </w:t>
      </w:r>
      <w:r w:rsidRPr="00201390">
        <w:rPr>
          <w:rFonts w:ascii="Times New Roman" w:hAnsi="Times New Roman" w:cs="Times New Roman"/>
          <w:color w:val="000000"/>
          <w:u w:val="single"/>
        </w:rPr>
        <w:t>Eucharistic Prayer</w:t>
      </w:r>
      <w:r w:rsidRPr="00201390">
        <w:rPr>
          <w:rFonts w:ascii="Times New Roman" w:hAnsi="Times New Roman" w:cs="Times New Roman"/>
          <w:color w:val="000000"/>
        </w:rPr>
        <w:t>, consider using ELW Prayer Form VIII (pp. 67-68), “God of our weary years, God of our silent tears…”</w:t>
      </w:r>
      <w:r w:rsidR="000736DD" w:rsidRPr="00201390">
        <w:rPr>
          <w:rFonts w:ascii="Times New Roman" w:hAnsi="Times New Roman" w:cs="Times New Roman"/>
          <w:color w:val="000000"/>
        </w:rPr>
        <w:t xml:space="preserve"> (for themes of </w:t>
      </w:r>
      <w:r w:rsidR="00403205" w:rsidRPr="00201390">
        <w:rPr>
          <w:rFonts w:ascii="Times New Roman" w:hAnsi="Times New Roman" w:cs="Times New Roman"/>
          <w:color w:val="000000"/>
        </w:rPr>
        <w:t xml:space="preserve">light, exodus and </w:t>
      </w:r>
      <w:r w:rsidR="000736DD" w:rsidRPr="00201390">
        <w:rPr>
          <w:rFonts w:ascii="Times New Roman" w:hAnsi="Times New Roman" w:cs="Times New Roman"/>
          <w:color w:val="000000"/>
        </w:rPr>
        <w:t>liberation</w:t>
      </w:r>
      <w:r w:rsidR="00403205" w:rsidRPr="00201390">
        <w:rPr>
          <w:rFonts w:ascii="Times New Roman" w:hAnsi="Times New Roman" w:cs="Times New Roman"/>
          <w:color w:val="000000"/>
        </w:rPr>
        <w:t xml:space="preserve">, especially </w:t>
      </w:r>
      <w:r w:rsidR="00F33CAD" w:rsidRPr="00201390">
        <w:rPr>
          <w:rFonts w:ascii="Times New Roman" w:hAnsi="Times New Roman" w:cs="Times New Roman"/>
          <w:color w:val="000000"/>
        </w:rPr>
        <w:t>with respect to</w:t>
      </w:r>
      <w:r w:rsidR="00403205" w:rsidRPr="00201390">
        <w:rPr>
          <w:rFonts w:ascii="Times New Roman" w:hAnsi="Times New Roman" w:cs="Times New Roman"/>
          <w:color w:val="000000"/>
        </w:rPr>
        <w:t xml:space="preserve"> affirming</w:t>
      </w:r>
      <w:r w:rsidR="000736DD" w:rsidRPr="00201390">
        <w:rPr>
          <w:rFonts w:ascii="Times New Roman" w:hAnsi="Times New Roman" w:cs="Times New Roman"/>
          <w:color w:val="000000"/>
        </w:rPr>
        <w:t xml:space="preserve"> </w:t>
      </w:r>
      <w:r w:rsidR="00EE4C29" w:rsidRPr="00201390">
        <w:rPr>
          <w:rFonts w:ascii="Times New Roman" w:hAnsi="Times New Roman" w:cs="Times New Roman"/>
          <w:color w:val="000000"/>
        </w:rPr>
        <w:t>those of non-European descent</w:t>
      </w:r>
      <w:r w:rsidR="000736DD" w:rsidRPr="00201390">
        <w:rPr>
          <w:rFonts w:ascii="Times New Roman" w:hAnsi="Times New Roman" w:cs="Times New Roman"/>
          <w:color w:val="000000"/>
        </w:rPr>
        <w:t>)</w:t>
      </w:r>
      <w:r w:rsidR="00F33CAD" w:rsidRPr="00201390">
        <w:rPr>
          <w:rFonts w:ascii="Times New Roman" w:hAnsi="Times New Roman" w:cs="Times New Roman"/>
          <w:color w:val="000000"/>
        </w:rPr>
        <w:t>,</w:t>
      </w:r>
      <w:r w:rsidR="000736DD" w:rsidRPr="00201390">
        <w:rPr>
          <w:rFonts w:ascii="Times New Roman" w:hAnsi="Times New Roman" w:cs="Times New Roman"/>
          <w:color w:val="000000"/>
        </w:rPr>
        <w:t xml:space="preserve"> </w:t>
      </w:r>
      <w:r w:rsidRPr="00201390">
        <w:rPr>
          <w:rFonts w:ascii="Times New Roman" w:hAnsi="Times New Roman" w:cs="Times New Roman"/>
          <w:color w:val="000000"/>
        </w:rPr>
        <w:t xml:space="preserve"> or Prayer Form</w:t>
      </w:r>
      <w:r w:rsidR="00403205" w:rsidRPr="00201390">
        <w:rPr>
          <w:rFonts w:ascii="Times New Roman" w:hAnsi="Times New Roman" w:cs="Times New Roman"/>
          <w:color w:val="000000"/>
        </w:rPr>
        <w:t>s</w:t>
      </w:r>
      <w:r w:rsidRPr="00201390">
        <w:rPr>
          <w:rFonts w:ascii="Times New Roman" w:hAnsi="Times New Roman" w:cs="Times New Roman"/>
          <w:color w:val="000000"/>
        </w:rPr>
        <w:t xml:space="preserve"> </w:t>
      </w:r>
      <w:r w:rsidR="000736DD" w:rsidRPr="00201390">
        <w:rPr>
          <w:rFonts w:ascii="Times New Roman" w:hAnsi="Times New Roman" w:cs="Times New Roman"/>
          <w:color w:val="000000"/>
        </w:rPr>
        <w:t>IX (p. 68), “Holy God, you alone are holy, you alone are God…</w:t>
      </w:r>
      <w:r w:rsidR="00403205" w:rsidRPr="00201390">
        <w:rPr>
          <w:rFonts w:ascii="Times New Roman" w:hAnsi="Times New Roman" w:cs="Times New Roman"/>
          <w:color w:val="000000"/>
        </w:rPr>
        <w:t>,</w:t>
      </w:r>
      <w:r w:rsidR="000736DD" w:rsidRPr="00201390">
        <w:rPr>
          <w:rFonts w:ascii="Times New Roman" w:hAnsi="Times New Roman" w:cs="Times New Roman"/>
          <w:color w:val="000000"/>
        </w:rPr>
        <w:t>” or X (p. 69), “O God most mighty, O God most merciful…”</w:t>
      </w:r>
      <w:r w:rsidR="00734D57" w:rsidRPr="00201390">
        <w:rPr>
          <w:rFonts w:ascii="Times New Roman" w:hAnsi="Times New Roman" w:cs="Times New Roman"/>
          <w:color w:val="000000"/>
        </w:rPr>
        <w:t xml:space="preserve"> </w:t>
      </w:r>
      <w:r w:rsidR="00403205" w:rsidRPr="00201390">
        <w:rPr>
          <w:rFonts w:ascii="Times New Roman" w:hAnsi="Times New Roman" w:cs="Times New Roman"/>
          <w:color w:val="000000"/>
        </w:rPr>
        <w:t>(for themes of the universe declaring God’s praise, and God’s creat</w:t>
      </w:r>
      <w:r w:rsidR="00F33CAD" w:rsidRPr="00201390">
        <w:rPr>
          <w:rFonts w:ascii="Times New Roman" w:hAnsi="Times New Roman" w:cs="Times New Roman"/>
          <w:color w:val="000000"/>
        </w:rPr>
        <w:t>i</w:t>
      </w:r>
      <w:r w:rsidR="00403205" w:rsidRPr="00201390">
        <w:rPr>
          <w:rFonts w:ascii="Times New Roman" w:hAnsi="Times New Roman" w:cs="Times New Roman"/>
          <w:color w:val="000000"/>
        </w:rPr>
        <w:t>on of all things</w:t>
      </w:r>
      <w:r w:rsidR="00734D57" w:rsidRPr="00201390">
        <w:rPr>
          <w:rFonts w:ascii="Times New Roman" w:hAnsi="Times New Roman" w:cs="Times New Roman"/>
          <w:color w:val="000000"/>
        </w:rPr>
        <w:t>)</w:t>
      </w:r>
      <w:r w:rsidR="00403205" w:rsidRPr="00201390">
        <w:rPr>
          <w:rFonts w:ascii="Times New Roman" w:hAnsi="Times New Roman" w:cs="Times New Roman"/>
          <w:color w:val="000000"/>
        </w:rPr>
        <w:t>.</w:t>
      </w:r>
      <w:bookmarkStart w:id="0" w:name="_Hlk80278623"/>
    </w:p>
    <w:p w14:paraId="09BD24CB" w14:textId="1099D3E1" w:rsidR="00734D57" w:rsidRPr="00201390" w:rsidRDefault="00734D57" w:rsidP="00734D57">
      <w:pPr>
        <w:jc w:val="both"/>
        <w:rPr>
          <w:rFonts w:ascii="Times New Roman" w:hAnsi="Times New Roman" w:cs="Times New Roman"/>
          <w:color w:val="000000"/>
        </w:rPr>
      </w:pPr>
    </w:p>
    <w:p w14:paraId="703C110C" w14:textId="6AFE6CD2" w:rsidR="002633CA" w:rsidRPr="00201390" w:rsidRDefault="002633CA" w:rsidP="00734D57">
      <w:pPr>
        <w:jc w:val="both"/>
        <w:rPr>
          <w:rFonts w:ascii="Times New Roman" w:hAnsi="Times New Roman" w:cs="Times New Roman"/>
          <w:color w:val="000000"/>
        </w:rPr>
      </w:pPr>
      <w:r w:rsidRPr="00201390">
        <w:rPr>
          <w:rFonts w:ascii="Times New Roman" w:hAnsi="Times New Roman" w:cs="Times New Roman"/>
          <w:color w:val="000000"/>
        </w:rPr>
        <w:t>Finally, here’s a familiar hymn with new lyrics that can be used for various occasions.</w:t>
      </w:r>
    </w:p>
    <w:p w14:paraId="1F6C1C9F" w14:textId="75A3EB44" w:rsidR="00734D57" w:rsidRPr="00201390" w:rsidRDefault="00301449" w:rsidP="00734D57">
      <w:pPr>
        <w:jc w:val="both"/>
        <w:rPr>
          <w:rFonts w:ascii="Times New Roman" w:hAnsi="Times New Roman" w:cs="Times New Roman"/>
          <w:color w:val="000000"/>
        </w:rPr>
      </w:pPr>
      <w:r w:rsidRPr="00201390">
        <w:rPr>
          <w:rFonts w:ascii="Times New Roman" w:hAnsi="Times New Roman" w:cs="Times New Roman"/>
          <w:b/>
          <w:bCs/>
        </w:rPr>
        <w:t>Christ the Lord was There!</w:t>
      </w:r>
      <w:r w:rsidR="00734D57" w:rsidRPr="00201390">
        <w:rPr>
          <w:rFonts w:ascii="Times New Roman" w:hAnsi="Times New Roman" w:cs="Times New Roman"/>
        </w:rPr>
        <w:t xml:space="preserve"> (©2021 Krehl D. Stringer)</w:t>
      </w:r>
      <w:r w:rsidRPr="00201390">
        <w:rPr>
          <w:rFonts w:ascii="Times New Roman" w:hAnsi="Times New Roman" w:cs="Times New Roman"/>
        </w:rPr>
        <w:t xml:space="preserve"> to the tune “Go Tell It on the Mountain.”</w:t>
      </w:r>
    </w:p>
    <w:p w14:paraId="1192B377" w14:textId="3DA191F3" w:rsidR="00734D57" w:rsidRPr="00201390" w:rsidRDefault="002633CA" w:rsidP="00AF7DDF">
      <w:pPr>
        <w:pStyle w:val="NormalWeb"/>
      </w:pPr>
      <w:r w:rsidRPr="00201390">
        <w:rPr>
          <w:noProof/>
        </w:rPr>
        <w:drawing>
          <wp:anchor distT="0" distB="0" distL="114300" distR="114300" simplePos="0" relativeHeight="251660288" behindDoc="0" locked="0" layoutInCell="1" allowOverlap="1" wp14:anchorId="552E3130" wp14:editId="6572674A">
            <wp:simplePos x="0" y="0"/>
            <wp:positionH relativeFrom="column">
              <wp:posOffset>5194300</wp:posOffset>
            </wp:positionH>
            <wp:positionV relativeFrom="paragraph">
              <wp:posOffset>42182</wp:posOffset>
            </wp:positionV>
            <wp:extent cx="1526540" cy="1847850"/>
            <wp:effectExtent l="0" t="0" r="0" b="0"/>
            <wp:wrapSquare wrapText="bothSides"/>
            <wp:docPr id="14" name="Picture 14" descr="A picture contain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sky&#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2654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4D57" w:rsidRPr="00201390">
        <w:rPr>
          <w:i/>
          <w:iCs/>
        </w:rPr>
        <w:t>Refrain</w:t>
      </w:r>
      <w:r w:rsidR="00734D57" w:rsidRPr="00201390">
        <w:rPr>
          <w:i/>
          <w:iCs/>
        </w:rPr>
        <w:br/>
      </w:r>
      <w:r w:rsidR="00AF7DDF" w:rsidRPr="00201390">
        <w:t xml:space="preserve">   </w:t>
      </w:r>
      <w:r w:rsidR="00734D57" w:rsidRPr="00201390">
        <w:t xml:space="preserve">Go tell it on the mountain, over the hills and </w:t>
      </w:r>
      <w:proofErr w:type="spellStart"/>
      <w:r w:rsidR="00734D57" w:rsidRPr="00201390">
        <w:t>ev'rywhere</w:t>
      </w:r>
      <w:proofErr w:type="spellEnd"/>
      <w:r w:rsidR="00734D57" w:rsidRPr="00201390">
        <w:t>;</w:t>
      </w:r>
      <w:r w:rsidR="00734D57" w:rsidRPr="00201390">
        <w:br/>
      </w:r>
      <w:r w:rsidR="00AF7DDF" w:rsidRPr="00201390">
        <w:t xml:space="preserve">   </w:t>
      </w:r>
      <w:r w:rsidR="00734D57" w:rsidRPr="00201390">
        <w:t>go tell it on the mountain that Christ the Lord was there!</w:t>
      </w:r>
    </w:p>
    <w:p w14:paraId="200CA1C4" w14:textId="66E9A301" w:rsidR="00734D57" w:rsidRPr="00201390" w:rsidRDefault="00734D57" w:rsidP="00734D57">
      <w:pPr>
        <w:pStyle w:val="NormalWeb"/>
        <w:spacing w:before="0" w:beforeAutospacing="0" w:after="0" w:afterAutospacing="0"/>
      </w:pPr>
      <w:r w:rsidRPr="00201390">
        <w:t>1 Before the void and silence, the Wisdom of the Word,</w:t>
      </w:r>
    </w:p>
    <w:p w14:paraId="26AD8E71" w14:textId="3C3D32E5" w:rsidR="00734D57" w:rsidRPr="00201390" w:rsidRDefault="00734D57" w:rsidP="00734D57">
      <w:pPr>
        <w:pStyle w:val="NormalWeb"/>
        <w:spacing w:before="0" w:beforeAutospacing="0" w:after="0" w:afterAutospacing="0"/>
        <w:rPr>
          <w:i/>
          <w:iCs/>
        </w:rPr>
      </w:pPr>
      <w:r w:rsidRPr="00201390">
        <w:t xml:space="preserve">   Gave voice to good creation, its harmony and verve.  </w:t>
      </w:r>
      <w:r w:rsidRPr="00201390">
        <w:rPr>
          <w:i/>
          <w:iCs/>
        </w:rPr>
        <w:t>Refrain</w:t>
      </w:r>
    </w:p>
    <w:p w14:paraId="6B3E5466" w14:textId="621C311E" w:rsidR="00734D57" w:rsidRPr="00201390" w:rsidRDefault="00734D57" w:rsidP="00734D57">
      <w:pPr>
        <w:pStyle w:val="NormalWeb"/>
        <w:spacing w:before="0" w:beforeAutospacing="0" w:after="0" w:afterAutospacing="0"/>
      </w:pPr>
      <w:r w:rsidRPr="00201390">
        <w:br/>
        <w:t>2 Whence Sinai’s Mount was given, a law to order good,</w:t>
      </w:r>
    </w:p>
    <w:p w14:paraId="5138B49B" w14:textId="77777777" w:rsidR="00734D57" w:rsidRPr="00201390" w:rsidRDefault="00734D57" w:rsidP="00734D57">
      <w:pPr>
        <w:pStyle w:val="NormalWeb"/>
        <w:spacing w:before="0" w:beforeAutospacing="0" w:after="0" w:afterAutospacing="0"/>
        <w:rPr>
          <w:i/>
          <w:iCs/>
        </w:rPr>
      </w:pPr>
      <w:r w:rsidRPr="00201390">
        <w:t xml:space="preserve">   That Christ fulfilled at </w:t>
      </w:r>
      <w:proofErr w:type="spellStart"/>
      <w:r w:rsidRPr="00201390">
        <w:t>Calv’ry</w:t>
      </w:r>
      <w:proofErr w:type="spellEnd"/>
      <w:r w:rsidRPr="00201390">
        <w:t xml:space="preserve">, no single earthling could.  </w:t>
      </w:r>
      <w:r w:rsidRPr="00201390">
        <w:rPr>
          <w:i/>
          <w:iCs/>
        </w:rPr>
        <w:t>Refrain</w:t>
      </w:r>
    </w:p>
    <w:p w14:paraId="0775795A" w14:textId="77777777" w:rsidR="00734D57" w:rsidRPr="00201390" w:rsidRDefault="00734D57" w:rsidP="00734D57">
      <w:pPr>
        <w:pStyle w:val="NormalWeb"/>
        <w:spacing w:before="0" w:beforeAutospacing="0" w:after="0" w:afterAutospacing="0"/>
      </w:pPr>
    </w:p>
    <w:p w14:paraId="40BD1968" w14:textId="77777777" w:rsidR="00734D57" w:rsidRPr="00201390" w:rsidRDefault="00734D57" w:rsidP="00734D57">
      <w:pPr>
        <w:pStyle w:val="NormalWeb"/>
        <w:spacing w:before="0" w:beforeAutospacing="0" w:after="0" w:afterAutospacing="0"/>
      </w:pPr>
      <w:r w:rsidRPr="00201390">
        <w:t>3 Upon Mount Tabor lonely, Christ shone as sun on earth,</w:t>
      </w:r>
    </w:p>
    <w:p w14:paraId="31848EF6" w14:textId="77777777" w:rsidR="00734D57" w:rsidRPr="00201390" w:rsidRDefault="00734D57" w:rsidP="00734D57">
      <w:pPr>
        <w:pStyle w:val="NormalWeb"/>
        <w:spacing w:before="0" w:beforeAutospacing="0" w:after="0" w:afterAutospacing="0"/>
        <w:rPr>
          <w:i/>
          <w:iCs/>
        </w:rPr>
      </w:pPr>
      <w:r w:rsidRPr="00201390">
        <w:t xml:space="preserve">    For prophets and disciples, a ray of promised mirth.  </w:t>
      </w:r>
      <w:r w:rsidRPr="00201390">
        <w:rPr>
          <w:i/>
          <w:iCs/>
        </w:rPr>
        <w:t>Refrain</w:t>
      </w:r>
    </w:p>
    <w:p w14:paraId="456D4796" w14:textId="77777777" w:rsidR="00734D57" w:rsidRPr="00201390" w:rsidRDefault="00734D57" w:rsidP="00734D57">
      <w:pPr>
        <w:pStyle w:val="NormalWeb"/>
        <w:spacing w:before="0" w:beforeAutospacing="0" w:after="0" w:afterAutospacing="0"/>
      </w:pPr>
    </w:p>
    <w:p w14:paraId="0C6025A1" w14:textId="77777777" w:rsidR="00734D57" w:rsidRPr="00201390" w:rsidRDefault="00734D57" w:rsidP="00734D57">
      <w:pPr>
        <w:pStyle w:val="NormalWeb"/>
        <w:spacing w:before="0" w:beforeAutospacing="0" w:after="0" w:afterAutospacing="0"/>
      </w:pPr>
      <w:r w:rsidRPr="00201390">
        <w:t>4 Amid upheaving pressures, and mounting range of need,</w:t>
      </w:r>
    </w:p>
    <w:p w14:paraId="5F9046B0" w14:textId="77777777" w:rsidR="00734D57" w:rsidRPr="00201390" w:rsidRDefault="00734D57" w:rsidP="00734D57">
      <w:pPr>
        <w:pStyle w:val="NormalWeb"/>
        <w:spacing w:before="0" w:beforeAutospacing="0" w:after="0" w:afterAutospacing="0"/>
        <w:rPr>
          <w:i/>
          <w:iCs/>
        </w:rPr>
      </w:pPr>
      <w:r w:rsidRPr="00201390">
        <w:t xml:space="preserve">    Christ sought a prayerful refuge, creation’s cry to plead.  </w:t>
      </w:r>
      <w:r w:rsidRPr="00201390">
        <w:rPr>
          <w:i/>
          <w:iCs/>
        </w:rPr>
        <w:t>Refrain</w:t>
      </w:r>
    </w:p>
    <w:p w14:paraId="3CF4A66E" w14:textId="77777777" w:rsidR="00734D57" w:rsidRPr="00201390" w:rsidRDefault="00734D57" w:rsidP="00734D57">
      <w:pPr>
        <w:pStyle w:val="NormalWeb"/>
        <w:spacing w:before="0" w:beforeAutospacing="0" w:after="0" w:afterAutospacing="0"/>
        <w:rPr>
          <w:i/>
          <w:iCs/>
        </w:rPr>
      </w:pPr>
    </w:p>
    <w:p w14:paraId="10A1914C" w14:textId="77777777" w:rsidR="00734D57" w:rsidRPr="00201390" w:rsidRDefault="00734D57" w:rsidP="00734D57">
      <w:pPr>
        <w:pStyle w:val="NormalWeb"/>
        <w:spacing w:before="0" w:beforeAutospacing="0" w:after="0" w:afterAutospacing="0"/>
      </w:pPr>
      <w:r w:rsidRPr="00201390">
        <w:t>5 God calls us to Mount Zion, to worship, pray and feast,</w:t>
      </w:r>
    </w:p>
    <w:p w14:paraId="214FC117" w14:textId="77777777" w:rsidR="00734D57" w:rsidRPr="00201390" w:rsidRDefault="00734D57" w:rsidP="00734D57">
      <w:pPr>
        <w:pStyle w:val="NormalWeb"/>
        <w:spacing w:before="0" w:beforeAutospacing="0" w:after="0" w:afterAutospacing="0"/>
        <w:rPr>
          <w:i/>
          <w:iCs/>
        </w:rPr>
      </w:pPr>
      <w:r w:rsidRPr="00201390">
        <w:t xml:space="preserve">    And thence to serve and welcome, the garden and the least.  </w:t>
      </w:r>
      <w:r w:rsidRPr="00201390">
        <w:rPr>
          <w:i/>
          <w:iCs/>
        </w:rPr>
        <w:t>Refrain</w:t>
      </w:r>
    </w:p>
    <w:p w14:paraId="0BAF56D7" w14:textId="77777777" w:rsidR="00734D57" w:rsidRPr="00201390" w:rsidRDefault="00734D57" w:rsidP="00734D57">
      <w:pPr>
        <w:pStyle w:val="NormalWeb"/>
        <w:spacing w:before="0" w:beforeAutospacing="0" w:after="0" w:afterAutospacing="0"/>
      </w:pPr>
    </w:p>
    <w:p w14:paraId="60A33485" w14:textId="77777777" w:rsidR="00734D57" w:rsidRPr="00201390" w:rsidRDefault="00734D57" w:rsidP="00734D57">
      <w:pPr>
        <w:pStyle w:val="NormalWeb"/>
        <w:spacing w:before="0" w:beforeAutospacing="0" w:after="0" w:afterAutospacing="0"/>
      </w:pPr>
      <w:r w:rsidRPr="00201390">
        <w:t>6 On all God’s holy mountain, with steadfast love and grace,</w:t>
      </w:r>
    </w:p>
    <w:p w14:paraId="59E367C7" w14:textId="672DD7B1" w:rsidR="00734D57" w:rsidRPr="00201390" w:rsidRDefault="00734D57" w:rsidP="00734D57">
      <w:pPr>
        <w:pStyle w:val="NormalWeb"/>
        <w:spacing w:before="0" w:beforeAutospacing="0" w:after="0" w:afterAutospacing="0"/>
        <w:rPr>
          <w:i/>
          <w:iCs/>
        </w:rPr>
      </w:pPr>
      <w:r w:rsidRPr="00201390">
        <w:t xml:space="preserve">    Shall Christ and by his Spirit, a new creation lace.  </w:t>
      </w:r>
      <w:r w:rsidRPr="00201390">
        <w:rPr>
          <w:i/>
          <w:iCs/>
        </w:rPr>
        <w:t>Refrain</w:t>
      </w:r>
      <w:bookmarkEnd w:id="0"/>
    </w:p>
    <w:p w14:paraId="64B89E94" w14:textId="34A7F336" w:rsidR="00E210C2" w:rsidRPr="00201390" w:rsidRDefault="00E210C2" w:rsidP="00734D57">
      <w:pPr>
        <w:pStyle w:val="NormalWeb"/>
        <w:spacing w:before="0" w:beforeAutospacing="0" w:after="0" w:afterAutospacing="0"/>
        <w:rPr>
          <w:i/>
          <w:iCs/>
        </w:rPr>
      </w:pPr>
    </w:p>
    <w:p w14:paraId="2A2A40B3" w14:textId="3200E3F3" w:rsidR="00E210C2" w:rsidRPr="00201390" w:rsidRDefault="00E210C2" w:rsidP="00734D57">
      <w:pPr>
        <w:pStyle w:val="NormalWeb"/>
        <w:spacing w:before="0" w:beforeAutospacing="0" w:after="0" w:afterAutospacing="0"/>
        <w:rPr>
          <w:i/>
          <w:iCs/>
        </w:rPr>
      </w:pPr>
    </w:p>
    <w:p w14:paraId="6735C1B5" w14:textId="14553431" w:rsidR="00E210C2" w:rsidRPr="00201390" w:rsidRDefault="00E210C2" w:rsidP="00734D57">
      <w:pPr>
        <w:pStyle w:val="NormalWeb"/>
        <w:spacing w:before="0" w:beforeAutospacing="0" w:after="0" w:afterAutospacing="0"/>
        <w:rPr>
          <w:i/>
          <w:iCs/>
        </w:rPr>
      </w:pPr>
    </w:p>
    <w:p w14:paraId="23C003CF" w14:textId="37C11CAF" w:rsidR="00E210C2" w:rsidRPr="00201390" w:rsidRDefault="00E210C2" w:rsidP="00734D57">
      <w:pPr>
        <w:pStyle w:val="NormalWeb"/>
        <w:spacing w:before="0" w:beforeAutospacing="0" w:after="0" w:afterAutospacing="0"/>
        <w:rPr>
          <w:i/>
          <w:iCs/>
        </w:rPr>
      </w:pPr>
      <w:r w:rsidRPr="00201390">
        <w:rPr>
          <w:noProof/>
          <w:color w:val="000000"/>
        </w:rPr>
        <w:drawing>
          <wp:anchor distT="0" distB="0" distL="114300" distR="114300" simplePos="0" relativeHeight="251662336" behindDoc="0" locked="0" layoutInCell="1" allowOverlap="1" wp14:anchorId="0B852CAA" wp14:editId="107A3A1A">
            <wp:simplePos x="0" y="0"/>
            <wp:positionH relativeFrom="column">
              <wp:posOffset>0</wp:posOffset>
            </wp:positionH>
            <wp:positionV relativeFrom="paragraph">
              <wp:posOffset>207645</wp:posOffset>
            </wp:positionV>
            <wp:extent cx="980440" cy="1110615"/>
            <wp:effectExtent l="0" t="0" r="0" b="0"/>
            <wp:wrapSquare wrapText="bothSides"/>
            <wp:docPr id="1" name="Picture 1"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earing glasse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0440" cy="1110615"/>
                    </a:xfrm>
                    <a:prstGeom prst="rect">
                      <a:avLst/>
                    </a:prstGeom>
                  </pic:spPr>
                </pic:pic>
              </a:graphicData>
            </a:graphic>
            <wp14:sizeRelH relativeFrom="page">
              <wp14:pctWidth>0</wp14:pctWidth>
            </wp14:sizeRelH>
            <wp14:sizeRelV relativeFrom="page">
              <wp14:pctHeight>0</wp14:pctHeight>
            </wp14:sizeRelV>
          </wp:anchor>
        </w:drawing>
      </w:r>
    </w:p>
    <w:p w14:paraId="06762C9C" w14:textId="7E9A17A3" w:rsidR="00E210C2" w:rsidRPr="00201390" w:rsidRDefault="00E210C2" w:rsidP="00734D57">
      <w:pPr>
        <w:pStyle w:val="NormalWeb"/>
        <w:spacing w:before="0" w:beforeAutospacing="0" w:after="0" w:afterAutospacing="0"/>
        <w:rPr>
          <w:i/>
          <w:iCs/>
        </w:rPr>
      </w:pPr>
    </w:p>
    <w:p w14:paraId="5892A5ED" w14:textId="77777777" w:rsidR="00E210C2" w:rsidRPr="00201390" w:rsidRDefault="00E210C2" w:rsidP="00E210C2">
      <w:pPr>
        <w:rPr>
          <w:rFonts w:ascii="Times New Roman" w:hAnsi="Times New Roman" w:cs="Times New Roman"/>
          <w:i/>
          <w:iCs/>
        </w:rPr>
      </w:pPr>
      <w:proofErr w:type="spellStart"/>
      <w:r w:rsidRPr="00201390">
        <w:rPr>
          <w:rFonts w:ascii="Times New Roman" w:hAnsi="Times New Roman" w:cs="Times New Roman"/>
          <w:i/>
          <w:iCs/>
        </w:rPr>
        <w:t>Krehl</w:t>
      </w:r>
      <w:proofErr w:type="spellEnd"/>
      <w:r w:rsidRPr="00201390">
        <w:rPr>
          <w:rFonts w:ascii="Times New Roman" w:hAnsi="Times New Roman" w:cs="Times New Roman"/>
          <w:i/>
          <w:iCs/>
        </w:rPr>
        <w:t xml:space="preserve"> Stringer serves as chaplain at </w:t>
      </w:r>
      <w:proofErr w:type="spellStart"/>
      <w:r w:rsidRPr="00201390">
        <w:rPr>
          <w:rFonts w:ascii="Times New Roman" w:hAnsi="Times New Roman" w:cs="Times New Roman"/>
          <w:i/>
          <w:iCs/>
        </w:rPr>
        <w:t>PioneerCare</w:t>
      </w:r>
      <w:proofErr w:type="spellEnd"/>
      <w:r w:rsidRPr="00201390">
        <w:rPr>
          <w:rFonts w:ascii="Times New Roman" w:hAnsi="Times New Roman" w:cs="Times New Roman"/>
          <w:i/>
          <w:iCs/>
        </w:rPr>
        <w:t xml:space="preserve"> Retirement Community in Fergus Falls, MN.  Ordained in the ELCA in 2006, Pastor </w:t>
      </w:r>
      <w:proofErr w:type="spellStart"/>
      <w:r w:rsidRPr="00201390">
        <w:rPr>
          <w:rFonts w:ascii="Times New Roman" w:hAnsi="Times New Roman" w:cs="Times New Roman"/>
          <w:i/>
          <w:iCs/>
        </w:rPr>
        <w:t>Krehl</w:t>
      </w:r>
      <w:proofErr w:type="spellEnd"/>
      <w:r w:rsidRPr="00201390">
        <w:rPr>
          <w:rFonts w:ascii="Times New Roman" w:hAnsi="Times New Roman" w:cs="Times New Roman"/>
          <w:i/>
          <w:iCs/>
        </w:rPr>
        <w:t xml:space="preserve"> has served parishes in southwestern Michigan and northern Minnesota, and in that time has been involved with three synodical green teams. He and his wife, Meghan, enjoy outdoor activities like hiking, biking, camping, and gardening.  </w:t>
      </w:r>
      <w:proofErr w:type="spellStart"/>
      <w:r w:rsidRPr="00201390">
        <w:rPr>
          <w:rFonts w:ascii="Times New Roman" w:hAnsi="Times New Roman" w:cs="Times New Roman"/>
          <w:i/>
          <w:iCs/>
        </w:rPr>
        <w:t>Krehl</w:t>
      </w:r>
      <w:proofErr w:type="spellEnd"/>
      <w:r w:rsidRPr="00201390">
        <w:rPr>
          <w:rFonts w:ascii="Times New Roman" w:hAnsi="Times New Roman" w:cs="Times New Roman"/>
          <w:i/>
          <w:iCs/>
        </w:rPr>
        <w:t xml:space="preserve"> has been a MN Master Naturalist, supports The Nature Conservancy, Creation Justice Ministries, Lutherans Restoring Creation, the Arbor Day Foundation, and Citizens’ Climate Lobby, and most recently has been designated a Creation Care Ambassador by Blessed Tomorrow/</w:t>
      </w:r>
      <w:proofErr w:type="spellStart"/>
      <w:r w:rsidRPr="00201390">
        <w:rPr>
          <w:rFonts w:ascii="Times New Roman" w:hAnsi="Times New Roman" w:cs="Times New Roman"/>
          <w:i/>
          <w:iCs/>
        </w:rPr>
        <w:t>ecoAmerica</w:t>
      </w:r>
      <w:proofErr w:type="spellEnd"/>
      <w:r w:rsidRPr="00201390">
        <w:rPr>
          <w:rFonts w:ascii="Times New Roman" w:hAnsi="Times New Roman" w:cs="Times New Roman"/>
          <w:i/>
          <w:iCs/>
        </w:rPr>
        <w:t xml:space="preserve"> to inspire public engagement on climate.  </w:t>
      </w:r>
    </w:p>
    <w:p w14:paraId="7889C68A" w14:textId="77777777" w:rsidR="00E210C2" w:rsidRPr="00734D57" w:rsidRDefault="00E210C2" w:rsidP="00734D57">
      <w:pPr>
        <w:pStyle w:val="NormalWeb"/>
        <w:spacing w:before="0" w:beforeAutospacing="0" w:after="0" w:afterAutospacing="0"/>
        <w:rPr>
          <w:i/>
          <w:iCs/>
          <w:sz w:val="28"/>
          <w:szCs w:val="28"/>
        </w:rPr>
      </w:pPr>
    </w:p>
    <w:sectPr w:rsidR="00E210C2" w:rsidRPr="00734D57" w:rsidSect="00201390">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BE6"/>
    <w:rsid w:val="00000055"/>
    <w:rsid w:val="00004DE4"/>
    <w:rsid w:val="000064B6"/>
    <w:rsid w:val="00010E83"/>
    <w:rsid w:val="00022C91"/>
    <w:rsid w:val="0002525C"/>
    <w:rsid w:val="00030465"/>
    <w:rsid w:val="00030845"/>
    <w:rsid w:val="00035C99"/>
    <w:rsid w:val="00036D08"/>
    <w:rsid w:val="00040550"/>
    <w:rsid w:val="00042CB7"/>
    <w:rsid w:val="0004442C"/>
    <w:rsid w:val="00050723"/>
    <w:rsid w:val="000535F2"/>
    <w:rsid w:val="000547B5"/>
    <w:rsid w:val="00055A7C"/>
    <w:rsid w:val="00057FED"/>
    <w:rsid w:val="000736DD"/>
    <w:rsid w:val="00081351"/>
    <w:rsid w:val="000813AB"/>
    <w:rsid w:val="00086989"/>
    <w:rsid w:val="0009359F"/>
    <w:rsid w:val="00097553"/>
    <w:rsid w:val="000A7A85"/>
    <w:rsid w:val="000B15D1"/>
    <w:rsid w:val="000C2303"/>
    <w:rsid w:val="000C32C0"/>
    <w:rsid w:val="000C4DA9"/>
    <w:rsid w:val="000D21CC"/>
    <w:rsid w:val="000D54F3"/>
    <w:rsid w:val="000F1DE5"/>
    <w:rsid w:val="000F2D6F"/>
    <w:rsid w:val="000F3FE6"/>
    <w:rsid w:val="001004DC"/>
    <w:rsid w:val="00103908"/>
    <w:rsid w:val="00116606"/>
    <w:rsid w:val="00117452"/>
    <w:rsid w:val="0012048E"/>
    <w:rsid w:val="00125CBB"/>
    <w:rsid w:val="0013044B"/>
    <w:rsid w:val="00136BEA"/>
    <w:rsid w:val="00137F67"/>
    <w:rsid w:val="00145483"/>
    <w:rsid w:val="00145CD3"/>
    <w:rsid w:val="001501EF"/>
    <w:rsid w:val="00153110"/>
    <w:rsid w:val="00156266"/>
    <w:rsid w:val="00156743"/>
    <w:rsid w:val="00156922"/>
    <w:rsid w:val="00156E0E"/>
    <w:rsid w:val="001601BF"/>
    <w:rsid w:val="00163E60"/>
    <w:rsid w:val="0016487D"/>
    <w:rsid w:val="00175590"/>
    <w:rsid w:val="00175E27"/>
    <w:rsid w:val="00176CC6"/>
    <w:rsid w:val="00180E25"/>
    <w:rsid w:val="00194F9B"/>
    <w:rsid w:val="001960AA"/>
    <w:rsid w:val="001A35BF"/>
    <w:rsid w:val="001A5AD3"/>
    <w:rsid w:val="001A7AA6"/>
    <w:rsid w:val="001B5E0B"/>
    <w:rsid w:val="001D1620"/>
    <w:rsid w:val="001D32DF"/>
    <w:rsid w:val="001D76EE"/>
    <w:rsid w:val="001E36F2"/>
    <w:rsid w:val="001E4637"/>
    <w:rsid w:val="00201390"/>
    <w:rsid w:val="00202C4B"/>
    <w:rsid w:val="00206B35"/>
    <w:rsid w:val="00211998"/>
    <w:rsid w:val="00221DE0"/>
    <w:rsid w:val="002236C6"/>
    <w:rsid w:val="002266D6"/>
    <w:rsid w:val="00233A10"/>
    <w:rsid w:val="00235EE0"/>
    <w:rsid w:val="002376DD"/>
    <w:rsid w:val="00242E43"/>
    <w:rsid w:val="002463B3"/>
    <w:rsid w:val="0024667D"/>
    <w:rsid w:val="002472B4"/>
    <w:rsid w:val="00253193"/>
    <w:rsid w:val="002556E6"/>
    <w:rsid w:val="00262D8B"/>
    <w:rsid w:val="002633CA"/>
    <w:rsid w:val="00265A66"/>
    <w:rsid w:val="00272BD1"/>
    <w:rsid w:val="00276A73"/>
    <w:rsid w:val="00277472"/>
    <w:rsid w:val="00280EB9"/>
    <w:rsid w:val="00284155"/>
    <w:rsid w:val="00291DEB"/>
    <w:rsid w:val="00294518"/>
    <w:rsid w:val="002A0161"/>
    <w:rsid w:val="002A14D5"/>
    <w:rsid w:val="002A77AA"/>
    <w:rsid w:val="002B012A"/>
    <w:rsid w:val="002B0633"/>
    <w:rsid w:val="002B5801"/>
    <w:rsid w:val="002C0883"/>
    <w:rsid w:val="002D13F4"/>
    <w:rsid w:val="002E5248"/>
    <w:rsid w:val="002E5A4F"/>
    <w:rsid w:val="002E6201"/>
    <w:rsid w:val="00301449"/>
    <w:rsid w:val="003059B4"/>
    <w:rsid w:val="00315D6C"/>
    <w:rsid w:val="00315F21"/>
    <w:rsid w:val="0031793D"/>
    <w:rsid w:val="00321D4B"/>
    <w:rsid w:val="00322474"/>
    <w:rsid w:val="00327DB2"/>
    <w:rsid w:val="00331506"/>
    <w:rsid w:val="00332E89"/>
    <w:rsid w:val="00336896"/>
    <w:rsid w:val="003459F9"/>
    <w:rsid w:val="00346F38"/>
    <w:rsid w:val="00350FC1"/>
    <w:rsid w:val="00354366"/>
    <w:rsid w:val="00355062"/>
    <w:rsid w:val="00367FB9"/>
    <w:rsid w:val="00370F65"/>
    <w:rsid w:val="0037264D"/>
    <w:rsid w:val="00374EA7"/>
    <w:rsid w:val="00380A9C"/>
    <w:rsid w:val="00382ECA"/>
    <w:rsid w:val="003A027F"/>
    <w:rsid w:val="003A0379"/>
    <w:rsid w:val="003A0BD8"/>
    <w:rsid w:val="003A5CA6"/>
    <w:rsid w:val="003A5D33"/>
    <w:rsid w:val="003A68B8"/>
    <w:rsid w:val="003B0D6B"/>
    <w:rsid w:val="003B0E01"/>
    <w:rsid w:val="003B1E13"/>
    <w:rsid w:val="003B5365"/>
    <w:rsid w:val="003C006A"/>
    <w:rsid w:val="003C0A96"/>
    <w:rsid w:val="003C151D"/>
    <w:rsid w:val="003C60A9"/>
    <w:rsid w:val="003C63FA"/>
    <w:rsid w:val="003D073F"/>
    <w:rsid w:val="003D155A"/>
    <w:rsid w:val="003D1D9D"/>
    <w:rsid w:val="003D42D1"/>
    <w:rsid w:val="003D5D3B"/>
    <w:rsid w:val="003E286D"/>
    <w:rsid w:val="003E28C6"/>
    <w:rsid w:val="003E2D6D"/>
    <w:rsid w:val="003E2E0F"/>
    <w:rsid w:val="003E6D27"/>
    <w:rsid w:val="003F08A4"/>
    <w:rsid w:val="003F0B9E"/>
    <w:rsid w:val="003F381F"/>
    <w:rsid w:val="00400BFF"/>
    <w:rsid w:val="00403205"/>
    <w:rsid w:val="004078C6"/>
    <w:rsid w:val="004109F4"/>
    <w:rsid w:val="004163D8"/>
    <w:rsid w:val="004319B7"/>
    <w:rsid w:val="004359EA"/>
    <w:rsid w:val="004425A3"/>
    <w:rsid w:val="00442E72"/>
    <w:rsid w:val="004462D2"/>
    <w:rsid w:val="004475FC"/>
    <w:rsid w:val="004534B5"/>
    <w:rsid w:val="004535E3"/>
    <w:rsid w:val="0045794B"/>
    <w:rsid w:val="004621C1"/>
    <w:rsid w:val="00463910"/>
    <w:rsid w:val="0047374D"/>
    <w:rsid w:val="00474598"/>
    <w:rsid w:val="004755A8"/>
    <w:rsid w:val="00480FB7"/>
    <w:rsid w:val="00482CAC"/>
    <w:rsid w:val="004846ED"/>
    <w:rsid w:val="004847B4"/>
    <w:rsid w:val="00484943"/>
    <w:rsid w:val="00487A5D"/>
    <w:rsid w:val="004A7660"/>
    <w:rsid w:val="004B011D"/>
    <w:rsid w:val="004B4C73"/>
    <w:rsid w:val="004C7105"/>
    <w:rsid w:val="004D5F09"/>
    <w:rsid w:val="004E4947"/>
    <w:rsid w:val="004E4E3A"/>
    <w:rsid w:val="004E6A3C"/>
    <w:rsid w:val="004F4723"/>
    <w:rsid w:val="004F6F32"/>
    <w:rsid w:val="00503E5E"/>
    <w:rsid w:val="00504418"/>
    <w:rsid w:val="005073CB"/>
    <w:rsid w:val="00511E5D"/>
    <w:rsid w:val="00516E07"/>
    <w:rsid w:val="00522299"/>
    <w:rsid w:val="00530D97"/>
    <w:rsid w:val="00533BAA"/>
    <w:rsid w:val="00541835"/>
    <w:rsid w:val="00545C3D"/>
    <w:rsid w:val="005534BB"/>
    <w:rsid w:val="00566D49"/>
    <w:rsid w:val="005704BB"/>
    <w:rsid w:val="00571AD4"/>
    <w:rsid w:val="00571C86"/>
    <w:rsid w:val="00582A0A"/>
    <w:rsid w:val="00585FBA"/>
    <w:rsid w:val="0058627E"/>
    <w:rsid w:val="005920F6"/>
    <w:rsid w:val="00595830"/>
    <w:rsid w:val="005A0083"/>
    <w:rsid w:val="005A5FD0"/>
    <w:rsid w:val="005B1107"/>
    <w:rsid w:val="005B2BA6"/>
    <w:rsid w:val="005B30FB"/>
    <w:rsid w:val="005C1E8E"/>
    <w:rsid w:val="005C4FA0"/>
    <w:rsid w:val="005D2C21"/>
    <w:rsid w:val="005E0B67"/>
    <w:rsid w:val="005E1946"/>
    <w:rsid w:val="005F06CA"/>
    <w:rsid w:val="005F1253"/>
    <w:rsid w:val="005F2617"/>
    <w:rsid w:val="005F2BF0"/>
    <w:rsid w:val="005F381E"/>
    <w:rsid w:val="005F4264"/>
    <w:rsid w:val="005F53D6"/>
    <w:rsid w:val="005F7278"/>
    <w:rsid w:val="005F73C0"/>
    <w:rsid w:val="005F7B80"/>
    <w:rsid w:val="00604964"/>
    <w:rsid w:val="0060674F"/>
    <w:rsid w:val="00612BBD"/>
    <w:rsid w:val="00614118"/>
    <w:rsid w:val="00615B51"/>
    <w:rsid w:val="0061791F"/>
    <w:rsid w:val="00624159"/>
    <w:rsid w:val="006277F0"/>
    <w:rsid w:val="006303F1"/>
    <w:rsid w:val="00631358"/>
    <w:rsid w:val="006314AC"/>
    <w:rsid w:val="0063171C"/>
    <w:rsid w:val="00631CD4"/>
    <w:rsid w:val="0063364B"/>
    <w:rsid w:val="00633DD5"/>
    <w:rsid w:val="00633F5C"/>
    <w:rsid w:val="00636244"/>
    <w:rsid w:val="00641C32"/>
    <w:rsid w:val="00642492"/>
    <w:rsid w:val="00647D22"/>
    <w:rsid w:val="00652BD9"/>
    <w:rsid w:val="00652EBC"/>
    <w:rsid w:val="00654935"/>
    <w:rsid w:val="006564CF"/>
    <w:rsid w:val="00656585"/>
    <w:rsid w:val="006573F6"/>
    <w:rsid w:val="00661593"/>
    <w:rsid w:val="00670927"/>
    <w:rsid w:val="006724E6"/>
    <w:rsid w:val="00676902"/>
    <w:rsid w:val="00676E54"/>
    <w:rsid w:val="0067782F"/>
    <w:rsid w:val="00677BE5"/>
    <w:rsid w:val="00681E0C"/>
    <w:rsid w:val="00683338"/>
    <w:rsid w:val="00683F63"/>
    <w:rsid w:val="00686D47"/>
    <w:rsid w:val="00696B07"/>
    <w:rsid w:val="006978CD"/>
    <w:rsid w:val="006A3B3E"/>
    <w:rsid w:val="006B0616"/>
    <w:rsid w:val="006B3903"/>
    <w:rsid w:val="006C0BDD"/>
    <w:rsid w:val="006C1CE4"/>
    <w:rsid w:val="006C76D5"/>
    <w:rsid w:val="006C795E"/>
    <w:rsid w:val="006D1131"/>
    <w:rsid w:val="006D1C61"/>
    <w:rsid w:val="006D3902"/>
    <w:rsid w:val="006D412A"/>
    <w:rsid w:val="006D6485"/>
    <w:rsid w:val="006E1267"/>
    <w:rsid w:val="006E3508"/>
    <w:rsid w:val="006F3F58"/>
    <w:rsid w:val="006F41C3"/>
    <w:rsid w:val="006F455E"/>
    <w:rsid w:val="0070232D"/>
    <w:rsid w:val="00704781"/>
    <w:rsid w:val="00705D29"/>
    <w:rsid w:val="00706F93"/>
    <w:rsid w:val="00713D9C"/>
    <w:rsid w:val="00717923"/>
    <w:rsid w:val="00721A4E"/>
    <w:rsid w:val="00724C47"/>
    <w:rsid w:val="00725269"/>
    <w:rsid w:val="007301C7"/>
    <w:rsid w:val="00730D1C"/>
    <w:rsid w:val="00734D57"/>
    <w:rsid w:val="00741EE3"/>
    <w:rsid w:val="0074379D"/>
    <w:rsid w:val="007460C1"/>
    <w:rsid w:val="00747420"/>
    <w:rsid w:val="007551D0"/>
    <w:rsid w:val="00756163"/>
    <w:rsid w:val="0075620A"/>
    <w:rsid w:val="00760CD6"/>
    <w:rsid w:val="00765262"/>
    <w:rsid w:val="007658AA"/>
    <w:rsid w:val="007747F4"/>
    <w:rsid w:val="00775213"/>
    <w:rsid w:val="007772B3"/>
    <w:rsid w:val="007830B0"/>
    <w:rsid w:val="00786943"/>
    <w:rsid w:val="00786CA0"/>
    <w:rsid w:val="0079033D"/>
    <w:rsid w:val="00790F02"/>
    <w:rsid w:val="00793764"/>
    <w:rsid w:val="007937A8"/>
    <w:rsid w:val="00795FBE"/>
    <w:rsid w:val="007A164A"/>
    <w:rsid w:val="007A2551"/>
    <w:rsid w:val="007A2BEC"/>
    <w:rsid w:val="007A655C"/>
    <w:rsid w:val="007A7322"/>
    <w:rsid w:val="007B445B"/>
    <w:rsid w:val="007B73E1"/>
    <w:rsid w:val="007C0D2B"/>
    <w:rsid w:val="007C127A"/>
    <w:rsid w:val="007C66B5"/>
    <w:rsid w:val="007C68CD"/>
    <w:rsid w:val="007C7CDF"/>
    <w:rsid w:val="007D0664"/>
    <w:rsid w:val="007D26DE"/>
    <w:rsid w:val="007D416C"/>
    <w:rsid w:val="007E3438"/>
    <w:rsid w:val="007E74BE"/>
    <w:rsid w:val="007F0804"/>
    <w:rsid w:val="007F1E10"/>
    <w:rsid w:val="007F4B48"/>
    <w:rsid w:val="008074EE"/>
    <w:rsid w:val="008107CB"/>
    <w:rsid w:val="0081145F"/>
    <w:rsid w:val="008131D3"/>
    <w:rsid w:val="0081360E"/>
    <w:rsid w:val="008175B8"/>
    <w:rsid w:val="00822BF1"/>
    <w:rsid w:val="00824DA3"/>
    <w:rsid w:val="00825263"/>
    <w:rsid w:val="0083161C"/>
    <w:rsid w:val="00831E5F"/>
    <w:rsid w:val="0083554C"/>
    <w:rsid w:val="008473A4"/>
    <w:rsid w:val="008478EB"/>
    <w:rsid w:val="008523A4"/>
    <w:rsid w:val="00852CF0"/>
    <w:rsid w:val="008601EB"/>
    <w:rsid w:val="008631C1"/>
    <w:rsid w:val="008632D4"/>
    <w:rsid w:val="00863394"/>
    <w:rsid w:val="008718E7"/>
    <w:rsid w:val="00872DF4"/>
    <w:rsid w:val="00881274"/>
    <w:rsid w:val="00891DD5"/>
    <w:rsid w:val="00892252"/>
    <w:rsid w:val="00895308"/>
    <w:rsid w:val="008972B7"/>
    <w:rsid w:val="008A2409"/>
    <w:rsid w:val="008A3B4C"/>
    <w:rsid w:val="008C04CB"/>
    <w:rsid w:val="008C05AD"/>
    <w:rsid w:val="008C6D57"/>
    <w:rsid w:val="008C71A3"/>
    <w:rsid w:val="008D0595"/>
    <w:rsid w:val="008D0CC5"/>
    <w:rsid w:val="008D56AA"/>
    <w:rsid w:val="008E10C8"/>
    <w:rsid w:val="008E1566"/>
    <w:rsid w:val="008E1806"/>
    <w:rsid w:val="008E192C"/>
    <w:rsid w:val="008E2EFD"/>
    <w:rsid w:val="008E50CA"/>
    <w:rsid w:val="008E5C6C"/>
    <w:rsid w:val="008F145A"/>
    <w:rsid w:val="008F392C"/>
    <w:rsid w:val="008F78F3"/>
    <w:rsid w:val="0090163F"/>
    <w:rsid w:val="0090372D"/>
    <w:rsid w:val="00905875"/>
    <w:rsid w:val="00913440"/>
    <w:rsid w:val="00950AA4"/>
    <w:rsid w:val="00952059"/>
    <w:rsid w:val="00953826"/>
    <w:rsid w:val="00965D28"/>
    <w:rsid w:val="00966657"/>
    <w:rsid w:val="009812AF"/>
    <w:rsid w:val="00987E51"/>
    <w:rsid w:val="0099010C"/>
    <w:rsid w:val="00990122"/>
    <w:rsid w:val="009910A2"/>
    <w:rsid w:val="009A6F3B"/>
    <w:rsid w:val="009A7AE5"/>
    <w:rsid w:val="009B046E"/>
    <w:rsid w:val="009B0721"/>
    <w:rsid w:val="009C3D2B"/>
    <w:rsid w:val="009C6846"/>
    <w:rsid w:val="009D0368"/>
    <w:rsid w:val="009D158F"/>
    <w:rsid w:val="009D1E28"/>
    <w:rsid w:val="009D558F"/>
    <w:rsid w:val="009E168A"/>
    <w:rsid w:val="009E59FC"/>
    <w:rsid w:val="009E7AE1"/>
    <w:rsid w:val="009F4276"/>
    <w:rsid w:val="009F5036"/>
    <w:rsid w:val="00A217EC"/>
    <w:rsid w:val="00A33142"/>
    <w:rsid w:val="00A36071"/>
    <w:rsid w:val="00A3633A"/>
    <w:rsid w:val="00A367A1"/>
    <w:rsid w:val="00A45E48"/>
    <w:rsid w:val="00A51CD3"/>
    <w:rsid w:val="00A64ABD"/>
    <w:rsid w:val="00A76D32"/>
    <w:rsid w:val="00A76E87"/>
    <w:rsid w:val="00A774BE"/>
    <w:rsid w:val="00A7753B"/>
    <w:rsid w:val="00A80EF0"/>
    <w:rsid w:val="00A907B8"/>
    <w:rsid w:val="00A9104C"/>
    <w:rsid w:val="00A940DB"/>
    <w:rsid w:val="00A95234"/>
    <w:rsid w:val="00AA0010"/>
    <w:rsid w:val="00AA2769"/>
    <w:rsid w:val="00AA3AD1"/>
    <w:rsid w:val="00AA4D87"/>
    <w:rsid w:val="00AB2CF8"/>
    <w:rsid w:val="00AB417E"/>
    <w:rsid w:val="00AC1CB8"/>
    <w:rsid w:val="00AC5EA6"/>
    <w:rsid w:val="00AC6A5E"/>
    <w:rsid w:val="00AE5B0D"/>
    <w:rsid w:val="00AE7A1D"/>
    <w:rsid w:val="00AF462A"/>
    <w:rsid w:val="00AF4D2B"/>
    <w:rsid w:val="00AF7421"/>
    <w:rsid w:val="00AF7DDF"/>
    <w:rsid w:val="00B00833"/>
    <w:rsid w:val="00B01AF7"/>
    <w:rsid w:val="00B02F97"/>
    <w:rsid w:val="00B04911"/>
    <w:rsid w:val="00B11617"/>
    <w:rsid w:val="00B165D4"/>
    <w:rsid w:val="00B215DF"/>
    <w:rsid w:val="00B2445B"/>
    <w:rsid w:val="00B42557"/>
    <w:rsid w:val="00B522B0"/>
    <w:rsid w:val="00B54C1F"/>
    <w:rsid w:val="00B57C8D"/>
    <w:rsid w:val="00B57F57"/>
    <w:rsid w:val="00B60682"/>
    <w:rsid w:val="00B76055"/>
    <w:rsid w:val="00B76DB0"/>
    <w:rsid w:val="00B77FC4"/>
    <w:rsid w:val="00B83908"/>
    <w:rsid w:val="00B9052F"/>
    <w:rsid w:val="00B9145E"/>
    <w:rsid w:val="00B928C6"/>
    <w:rsid w:val="00BA156D"/>
    <w:rsid w:val="00BA2E57"/>
    <w:rsid w:val="00BA3349"/>
    <w:rsid w:val="00BC3843"/>
    <w:rsid w:val="00BC4C91"/>
    <w:rsid w:val="00BC5183"/>
    <w:rsid w:val="00BC6697"/>
    <w:rsid w:val="00BD5755"/>
    <w:rsid w:val="00BE13ED"/>
    <w:rsid w:val="00BE2185"/>
    <w:rsid w:val="00BE3473"/>
    <w:rsid w:val="00BE35B0"/>
    <w:rsid w:val="00BF38FF"/>
    <w:rsid w:val="00BF3A14"/>
    <w:rsid w:val="00BF3AFD"/>
    <w:rsid w:val="00BF6719"/>
    <w:rsid w:val="00C016E5"/>
    <w:rsid w:val="00C05228"/>
    <w:rsid w:val="00C07319"/>
    <w:rsid w:val="00C079EA"/>
    <w:rsid w:val="00C1395C"/>
    <w:rsid w:val="00C168D3"/>
    <w:rsid w:val="00C21A2D"/>
    <w:rsid w:val="00C22833"/>
    <w:rsid w:val="00C267FA"/>
    <w:rsid w:val="00C27F84"/>
    <w:rsid w:val="00C30BED"/>
    <w:rsid w:val="00C31BF7"/>
    <w:rsid w:val="00C37462"/>
    <w:rsid w:val="00C376C7"/>
    <w:rsid w:val="00C44A80"/>
    <w:rsid w:val="00C44ADA"/>
    <w:rsid w:val="00C46A97"/>
    <w:rsid w:val="00C504EF"/>
    <w:rsid w:val="00C511C9"/>
    <w:rsid w:val="00C52590"/>
    <w:rsid w:val="00C566DE"/>
    <w:rsid w:val="00C61787"/>
    <w:rsid w:val="00C6486A"/>
    <w:rsid w:val="00C70DBE"/>
    <w:rsid w:val="00C727DA"/>
    <w:rsid w:val="00C73190"/>
    <w:rsid w:val="00C7344F"/>
    <w:rsid w:val="00C83161"/>
    <w:rsid w:val="00C863FB"/>
    <w:rsid w:val="00CA7E04"/>
    <w:rsid w:val="00CC1459"/>
    <w:rsid w:val="00CC23CE"/>
    <w:rsid w:val="00CC2B12"/>
    <w:rsid w:val="00CC3553"/>
    <w:rsid w:val="00CD1250"/>
    <w:rsid w:val="00CD2EA8"/>
    <w:rsid w:val="00CD6FB9"/>
    <w:rsid w:val="00CE6286"/>
    <w:rsid w:val="00CF170E"/>
    <w:rsid w:val="00D0125D"/>
    <w:rsid w:val="00D0199E"/>
    <w:rsid w:val="00D12308"/>
    <w:rsid w:val="00D12FAE"/>
    <w:rsid w:val="00D134E4"/>
    <w:rsid w:val="00D1612A"/>
    <w:rsid w:val="00D175D5"/>
    <w:rsid w:val="00D2454A"/>
    <w:rsid w:val="00D26EC1"/>
    <w:rsid w:val="00D272F1"/>
    <w:rsid w:val="00D27B2C"/>
    <w:rsid w:val="00D3263E"/>
    <w:rsid w:val="00D33909"/>
    <w:rsid w:val="00D33D15"/>
    <w:rsid w:val="00D5078D"/>
    <w:rsid w:val="00D53BDE"/>
    <w:rsid w:val="00D61247"/>
    <w:rsid w:val="00D62548"/>
    <w:rsid w:val="00D67B97"/>
    <w:rsid w:val="00D757EF"/>
    <w:rsid w:val="00D77C8A"/>
    <w:rsid w:val="00D9119B"/>
    <w:rsid w:val="00D92FC2"/>
    <w:rsid w:val="00D95622"/>
    <w:rsid w:val="00DA00D0"/>
    <w:rsid w:val="00DA7C18"/>
    <w:rsid w:val="00DB266C"/>
    <w:rsid w:val="00DB2A5C"/>
    <w:rsid w:val="00DB4EBF"/>
    <w:rsid w:val="00DB75EC"/>
    <w:rsid w:val="00DC23B3"/>
    <w:rsid w:val="00DC35C8"/>
    <w:rsid w:val="00DD37FA"/>
    <w:rsid w:val="00DD3A6C"/>
    <w:rsid w:val="00DD45D0"/>
    <w:rsid w:val="00DE0CDC"/>
    <w:rsid w:val="00DE372E"/>
    <w:rsid w:val="00DF3A63"/>
    <w:rsid w:val="00DF5E48"/>
    <w:rsid w:val="00DF7E18"/>
    <w:rsid w:val="00E02A0D"/>
    <w:rsid w:val="00E14B83"/>
    <w:rsid w:val="00E17427"/>
    <w:rsid w:val="00E210C2"/>
    <w:rsid w:val="00E21DA1"/>
    <w:rsid w:val="00E256AA"/>
    <w:rsid w:val="00E26980"/>
    <w:rsid w:val="00E275DA"/>
    <w:rsid w:val="00E36EA7"/>
    <w:rsid w:val="00E52922"/>
    <w:rsid w:val="00E53424"/>
    <w:rsid w:val="00E61755"/>
    <w:rsid w:val="00E647B9"/>
    <w:rsid w:val="00E6653C"/>
    <w:rsid w:val="00E669EE"/>
    <w:rsid w:val="00E7234C"/>
    <w:rsid w:val="00E7588C"/>
    <w:rsid w:val="00E763C3"/>
    <w:rsid w:val="00E77542"/>
    <w:rsid w:val="00E82B38"/>
    <w:rsid w:val="00E90415"/>
    <w:rsid w:val="00E94D92"/>
    <w:rsid w:val="00E952CF"/>
    <w:rsid w:val="00EA2ED2"/>
    <w:rsid w:val="00EB2400"/>
    <w:rsid w:val="00EB3001"/>
    <w:rsid w:val="00EB55CF"/>
    <w:rsid w:val="00EC4143"/>
    <w:rsid w:val="00EC4C1E"/>
    <w:rsid w:val="00ED7E3B"/>
    <w:rsid w:val="00EE1512"/>
    <w:rsid w:val="00EE1C5E"/>
    <w:rsid w:val="00EE4BCC"/>
    <w:rsid w:val="00EE4C29"/>
    <w:rsid w:val="00EF06CA"/>
    <w:rsid w:val="00EF1D6D"/>
    <w:rsid w:val="00EF350D"/>
    <w:rsid w:val="00EF4AC8"/>
    <w:rsid w:val="00EF541D"/>
    <w:rsid w:val="00EF6257"/>
    <w:rsid w:val="00EF7DB0"/>
    <w:rsid w:val="00F04EE4"/>
    <w:rsid w:val="00F07F48"/>
    <w:rsid w:val="00F11B1E"/>
    <w:rsid w:val="00F122B5"/>
    <w:rsid w:val="00F14627"/>
    <w:rsid w:val="00F17262"/>
    <w:rsid w:val="00F2221B"/>
    <w:rsid w:val="00F273F8"/>
    <w:rsid w:val="00F303D1"/>
    <w:rsid w:val="00F31A30"/>
    <w:rsid w:val="00F33CAD"/>
    <w:rsid w:val="00F3410E"/>
    <w:rsid w:val="00F378DF"/>
    <w:rsid w:val="00F4088B"/>
    <w:rsid w:val="00F45923"/>
    <w:rsid w:val="00F45EFF"/>
    <w:rsid w:val="00F475AF"/>
    <w:rsid w:val="00F51B2D"/>
    <w:rsid w:val="00F52869"/>
    <w:rsid w:val="00F52C63"/>
    <w:rsid w:val="00F53BE6"/>
    <w:rsid w:val="00F541D2"/>
    <w:rsid w:val="00F55D03"/>
    <w:rsid w:val="00F57FC2"/>
    <w:rsid w:val="00F64CC8"/>
    <w:rsid w:val="00F66453"/>
    <w:rsid w:val="00F67BDF"/>
    <w:rsid w:val="00F67C0E"/>
    <w:rsid w:val="00F67D61"/>
    <w:rsid w:val="00F70B5D"/>
    <w:rsid w:val="00F72CDD"/>
    <w:rsid w:val="00F74DB1"/>
    <w:rsid w:val="00F750C6"/>
    <w:rsid w:val="00F806B6"/>
    <w:rsid w:val="00F86B95"/>
    <w:rsid w:val="00F93831"/>
    <w:rsid w:val="00F96A7C"/>
    <w:rsid w:val="00FA727E"/>
    <w:rsid w:val="00FB1A30"/>
    <w:rsid w:val="00FB29E2"/>
    <w:rsid w:val="00FB3C62"/>
    <w:rsid w:val="00FC007C"/>
    <w:rsid w:val="00FC5CFE"/>
    <w:rsid w:val="00FD067C"/>
    <w:rsid w:val="00FD0A3A"/>
    <w:rsid w:val="00FD369D"/>
    <w:rsid w:val="00FD609D"/>
    <w:rsid w:val="00FE454F"/>
    <w:rsid w:val="00FE78CE"/>
    <w:rsid w:val="00FF189A"/>
    <w:rsid w:val="00FF23E4"/>
    <w:rsid w:val="00FF2ECE"/>
    <w:rsid w:val="00FF3D8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222CB"/>
  <w15:docId w15:val="{29DBDA47-3432-4844-9CDC-746BF3FD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0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C2303"/>
    <w:rPr>
      <w:rFonts w:ascii="Times New Roman" w:eastAsia="Times New Roman" w:hAnsi="Times New Roman" w:cs="Times New Roman"/>
      <w:b/>
      <w:bCs/>
      <w:i/>
      <w:iCs/>
      <w:lang w:val="en-AU"/>
    </w:rPr>
  </w:style>
  <w:style w:type="character" w:customStyle="1" w:styleId="BodyTextChar">
    <w:name w:val="Body Text Char"/>
    <w:basedOn w:val="DefaultParagraphFont"/>
    <w:link w:val="BodyText"/>
    <w:rsid w:val="000C2303"/>
    <w:rPr>
      <w:rFonts w:ascii="Times New Roman" w:eastAsia="Times New Roman" w:hAnsi="Times New Roman" w:cs="Times New Roman"/>
      <w:b/>
      <w:bCs/>
      <w:i/>
      <w:iCs/>
      <w:lang w:val="en-AU"/>
    </w:rPr>
  </w:style>
  <w:style w:type="paragraph" w:styleId="NormalWeb">
    <w:name w:val="Normal (Web)"/>
    <w:basedOn w:val="Normal"/>
    <w:uiPriority w:val="99"/>
    <w:unhideWhenUsed/>
    <w:rsid w:val="00AC1CB8"/>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C831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3956">
      <w:bodyDiv w:val="1"/>
      <w:marLeft w:val="0"/>
      <w:marRight w:val="0"/>
      <w:marTop w:val="0"/>
      <w:marBottom w:val="0"/>
      <w:divBdr>
        <w:top w:val="none" w:sz="0" w:space="0" w:color="auto"/>
        <w:left w:val="none" w:sz="0" w:space="0" w:color="auto"/>
        <w:bottom w:val="none" w:sz="0" w:space="0" w:color="auto"/>
        <w:right w:val="none" w:sz="0" w:space="0" w:color="auto"/>
      </w:divBdr>
    </w:div>
    <w:div w:id="1139153409">
      <w:bodyDiv w:val="1"/>
      <w:marLeft w:val="0"/>
      <w:marRight w:val="0"/>
      <w:marTop w:val="0"/>
      <w:marBottom w:val="0"/>
      <w:divBdr>
        <w:top w:val="none" w:sz="0" w:space="0" w:color="auto"/>
        <w:left w:val="none" w:sz="0" w:space="0" w:color="auto"/>
        <w:bottom w:val="none" w:sz="0" w:space="0" w:color="auto"/>
        <w:right w:val="none" w:sz="0" w:space="0" w:color="auto"/>
      </w:divBdr>
    </w:div>
    <w:div w:id="1457721224">
      <w:bodyDiv w:val="1"/>
      <w:marLeft w:val="0"/>
      <w:marRight w:val="0"/>
      <w:marTop w:val="0"/>
      <w:marBottom w:val="0"/>
      <w:divBdr>
        <w:top w:val="none" w:sz="0" w:space="0" w:color="auto"/>
        <w:left w:val="none" w:sz="0" w:space="0" w:color="auto"/>
        <w:bottom w:val="none" w:sz="0" w:space="0" w:color="auto"/>
        <w:right w:val="none" w:sz="0" w:space="0" w:color="auto"/>
      </w:divBdr>
    </w:div>
    <w:div w:id="1827093162">
      <w:bodyDiv w:val="1"/>
      <w:marLeft w:val="0"/>
      <w:marRight w:val="0"/>
      <w:marTop w:val="0"/>
      <w:marBottom w:val="0"/>
      <w:divBdr>
        <w:top w:val="none" w:sz="0" w:space="0" w:color="auto"/>
        <w:left w:val="none" w:sz="0" w:space="0" w:color="auto"/>
        <w:bottom w:val="none" w:sz="0" w:space="0" w:color="auto"/>
        <w:right w:val="none" w:sz="0" w:space="0" w:color="auto"/>
      </w:divBdr>
      <w:divsChild>
        <w:div w:id="1646276991">
          <w:marLeft w:val="0"/>
          <w:marRight w:val="0"/>
          <w:marTop w:val="0"/>
          <w:marBottom w:val="0"/>
          <w:divBdr>
            <w:top w:val="none" w:sz="0" w:space="0" w:color="auto"/>
            <w:left w:val="none" w:sz="0" w:space="0" w:color="auto"/>
            <w:bottom w:val="none" w:sz="0" w:space="0" w:color="auto"/>
            <w:right w:val="none" w:sz="0" w:space="0" w:color="auto"/>
          </w:divBdr>
          <w:divsChild>
            <w:div w:id="1327977013">
              <w:marLeft w:val="0"/>
              <w:marRight w:val="0"/>
              <w:marTop w:val="0"/>
              <w:marBottom w:val="0"/>
              <w:divBdr>
                <w:top w:val="none" w:sz="0" w:space="0" w:color="auto"/>
                <w:left w:val="none" w:sz="0" w:space="0" w:color="auto"/>
                <w:bottom w:val="none" w:sz="0" w:space="0" w:color="auto"/>
                <w:right w:val="none" w:sz="0" w:space="0" w:color="auto"/>
              </w:divBdr>
              <w:divsChild>
                <w:div w:id="2007631251">
                  <w:marLeft w:val="0"/>
                  <w:marRight w:val="0"/>
                  <w:marTop w:val="0"/>
                  <w:marBottom w:val="0"/>
                  <w:divBdr>
                    <w:top w:val="none" w:sz="0" w:space="0" w:color="auto"/>
                    <w:left w:val="none" w:sz="0" w:space="0" w:color="auto"/>
                    <w:bottom w:val="none" w:sz="0" w:space="0" w:color="auto"/>
                    <w:right w:val="none" w:sz="0" w:space="0" w:color="auto"/>
                  </w:divBdr>
                  <w:divsChild>
                    <w:div w:id="1740521059">
                      <w:marLeft w:val="0"/>
                      <w:marRight w:val="0"/>
                      <w:marTop w:val="0"/>
                      <w:marBottom w:val="0"/>
                      <w:divBdr>
                        <w:top w:val="none" w:sz="0" w:space="0" w:color="auto"/>
                        <w:left w:val="none" w:sz="0" w:space="0" w:color="auto"/>
                        <w:bottom w:val="none" w:sz="0" w:space="0" w:color="auto"/>
                        <w:right w:val="none" w:sz="0" w:space="0" w:color="auto"/>
                      </w:divBdr>
                      <w:divsChild>
                        <w:div w:id="544374218">
                          <w:marLeft w:val="0"/>
                          <w:marRight w:val="0"/>
                          <w:marTop w:val="0"/>
                          <w:marBottom w:val="0"/>
                          <w:divBdr>
                            <w:top w:val="none" w:sz="0" w:space="0" w:color="auto"/>
                            <w:left w:val="none" w:sz="0" w:space="0" w:color="auto"/>
                            <w:bottom w:val="none" w:sz="0" w:space="0" w:color="auto"/>
                            <w:right w:val="none" w:sz="0" w:space="0" w:color="auto"/>
                          </w:divBdr>
                          <w:divsChild>
                            <w:div w:id="1173179855">
                              <w:marLeft w:val="0"/>
                              <w:marRight w:val="0"/>
                              <w:marTop w:val="0"/>
                              <w:marBottom w:val="0"/>
                              <w:divBdr>
                                <w:top w:val="none" w:sz="0" w:space="0" w:color="auto"/>
                                <w:left w:val="none" w:sz="0" w:space="0" w:color="auto"/>
                                <w:bottom w:val="none" w:sz="0" w:space="0" w:color="auto"/>
                                <w:right w:val="none" w:sz="0" w:space="0" w:color="auto"/>
                              </w:divBdr>
                              <w:divsChild>
                                <w:div w:id="82281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960304">
          <w:marLeft w:val="0"/>
          <w:marRight w:val="0"/>
          <w:marTop w:val="0"/>
          <w:marBottom w:val="0"/>
          <w:divBdr>
            <w:top w:val="none" w:sz="0" w:space="0" w:color="auto"/>
            <w:left w:val="none" w:sz="0" w:space="0" w:color="auto"/>
            <w:bottom w:val="none" w:sz="0" w:space="0" w:color="auto"/>
            <w:right w:val="none" w:sz="0" w:space="0" w:color="auto"/>
          </w:divBdr>
          <w:divsChild>
            <w:div w:id="1701399051">
              <w:marLeft w:val="0"/>
              <w:marRight w:val="0"/>
              <w:marTop w:val="0"/>
              <w:marBottom w:val="0"/>
              <w:divBdr>
                <w:top w:val="none" w:sz="0" w:space="0" w:color="auto"/>
                <w:left w:val="none" w:sz="0" w:space="0" w:color="auto"/>
                <w:bottom w:val="none" w:sz="0" w:space="0" w:color="auto"/>
                <w:right w:val="none" w:sz="0" w:space="0" w:color="auto"/>
              </w:divBdr>
              <w:divsChild>
                <w:div w:id="1336225818">
                  <w:marLeft w:val="0"/>
                  <w:marRight w:val="0"/>
                  <w:marTop w:val="0"/>
                  <w:marBottom w:val="0"/>
                  <w:divBdr>
                    <w:top w:val="none" w:sz="0" w:space="0" w:color="auto"/>
                    <w:left w:val="none" w:sz="0" w:space="0" w:color="auto"/>
                    <w:bottom w:val="none" w:sz="0" w:space="0" w:color="auto"/>
                    <w:right w:val="none" w:sz="0" w:space="0" w:color="auto"/>
                  </w:divBdr>
                  <w:divsChild>
                    <w:div w:id="1532187055">
                      <w:marLeft w:val="0"/>
                      <w:marRight w:val="0"/>
                      <w:marTop w:val="0"/>
                      <w:marBottom w:val="0"/>
                      <w:divBdr>
                        <w:top w:val="none" w:sz="0" w:space="0" w:color="auto"/>
                        <w:left w:val="none" w:sz="0" w:space="0" w:color="auto"/>
                        <w:bottom w:val="none" w:sz="0" w:space="0" w:color="auto"/>
                        <w:right w:val="none" w:sz="0" w:space="0" w:color="auto"/>
                      </w:divBdr>
                      <w:divsChild>
                        <w:div w:id="2053453777">
                          <w:marLeft w:val="0"/>
                          <w:marRight w:val="0"/>
                          <w:marTop w:val="0"/>
                          <w:marBottom w:val="0"/>
                          <w:divBdr>
                            <w:top w:val="none" w:sz="0" w:space="0" w:color="auto"/>
                            <w:left w:val="none" w:sz="0" w:space="0" w:color="auto"/>
                            <w:bottom w:val="none" w:sz="0" w:space="0" w:color="auto"/>
                            <w:right w:val="none" w:sz="0" w:space="0" w:color="auto"/>
                          </w:divBdr>
                          <w:divsChild>
                            <w:div w:id="866678949">
                              <w:marLeft w:val="0"/>
                              <w:marRight w:val="0"/>
                              <w:marTop w:val="0"/>
                              <w:marBottom w:val="0"/>
                              <w:divBdr>
                                <w:top w:val="none" w:sz="0" w:space="0" w:color="auto"/>
                                <w:left w:val="none" w:sz="0" w:space="0" w:color="auto"/>
                                <w:bottom w:val="none" w:sz="0" w:space="0" w:color="auto"/>
                                <w:right w:val="none" w:sz="0" w:space="0" w:color="auto"/>
                              </w:divBdr>
                              <w:divsChild>
                                <w:div w:id="2078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ELCA</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Krehl Stringer</dc:creator>
  <cp:keywords/>
  <cp:lastModifiedBy>Kristin Foster</cp:lastModifiedBy>
  <cp:revision>3</cp:revision>
  <cp:lastPrinted>2021-10-25T18:59:00Z</cp:lastPrinted>
  <dcterms:created xsi:type="dcterms:W3CDTF">2023-01-25T20:07:00Z</dcterms:created>
  <dcterms:modified xsi:type="dcterms:W3CDTF">2023-01-25T20:10:00Z</dcterms:modified>
</cp:coreProperties>
</file>