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59945" w14:textId="77777777" w:rsidR="003738C8" w:rsidRPr="00C97477" w:rsidRDefault="00620376" w:rsidP="00555C18">
      <w:pPr>
        <w:jc w:val="center"/>
        <w:rPr>
          <w:rFonts w:ascii="Times New Roman" w:hAnsi="Times New Roman" w:cs="Times New Roman"/>
          <w:b/>
        </w:rPr>
      </w:pPr>
      <w:r w:rsidRPr="00C97477">
        <w:rPr>
          <w:rFonts w:ascii="Times New Roman" w:hAnsi="Times New Roman" w:cs="Times New Roman"/>
          <w:b/>
        </w:rPr>
        <w:t>Connections with Creation</w:t>
      </w:r>
    </w:p>
    <w:p w14:paraId="6BC5E692" w14:textId="19915AC3" w:rsidR="009C76EA" w:rsidRPr="00C97477" w:rsidRDefault="002E1E68" w:rsidP="00555C18">
      <w:pPr>
        <w:jc w:val="center"/>
        <w:rPr>
          <w:rFonts w:ascii="Times New Roman" w:hAnsi="Times New Roman" w:cs="Times New Roman"/>
          <w:b/>
        </w:rPr>
      </w:pPr>
      <w:r>
        <w:rPr>
          <w:rFonts w:ascii="Times New Roman" w:hAnsi="Times New Roman" w:cs="Times New Roman"/>
          <w:b/>
        </w:rPr>
        <w:t>July – Aug</w:t>
      </w:r>
      <w:r w:rsidR="00555C18" w:rsidRPr="00C97477">
        <w:rPr>
          <w:rFonts w:ascii="Times New Roman" w:hAnsi="Times New Roman" w:cs="Times New Roman"/>
          <w:b/>
        </w:rPr>
        <w:t xml:space="preserve"> </w:t>
      </w:r>
      <w:r w:rsidR="00620376" w:rsidRPr="00C97477">
        <w:rPr>
          <w:rFonts w:ascii="Times New Roman" w:hAnsi="Times New Roman" w:cs="Times New Roman"/>
          <w:b/>
        </w:rPr>
        <w:t>2021</w:t>
      </w:r>
    </w:p>
    <w:p w14:paraId="222B6E92" w14:textId="77777777" w:rsidR="00620376" w:rsidRPr="00C97477" w:rsidRDefault="003738C8" w:rsidP="00555C18">
      <w:pPr>
        <w:jc w:val="center"/>
        <w:rPr>
          <w:rFonts w:ascii="Times New Roman" w:hAnsi="Times New Roman" w:cs="Times New Roman"/>
        </w:rPr>
      </w:pPr>
      <w:r w:rsidRPr="00C97477">
        <w:rPr>
          <w:rFonts w:ascii="Times New Roman" w:hAnsi="Times New Roman" w:cs="Times New Roman"/>
        </w:rPr>
        <w:t>© 2020 Sundays &amp; Seasons, reprinted with permission</w:t>
      </w:r>
    </w:p>
    <w:p w14:paraId="773D9082" w14:textId="77777777" w:rsidR="00620376" w:rsidRPr="00C97477" w:rsidRDefault="00620376" w:rsidP="00555C18">
      <w:pPr>
        <w:rPr>
          <w:rFonts w:ascii="Times New Roman" w:hAnsi="Times New Roman" w:cs="Times New Roman"/>
        </w:rPr>
      </w:pPr>
    </w:p>
    <w:p w14:paraId="0A958E8E" w14:textId="77777777" w:rsidR="00620376" w:rsidRPr="00C97477" w:rsidRDefault="00620376" w:rsidP="00555C18">
      <w:pPr>
        <w:rPr>
          <w:rFonts w:ascii="Times New Roman" w:hAnsi="Times New Roman" w:cs="Times New Roman"/>
        </w:rPr>
      </w:pPr>
    </w:p>
    <w:p w14:paraId="268A8945" w14:textId="29E9A631" w:rsidR="00620376" w:rsidRPr="00C97477" w:rsidRDefault="002E1E68" w:rsidP="00555C18">
      <w:pPr>
        <w:pStyle w:val="Heading3"/>
        <w:spacing w:before="0" w:beforeAutospacing="0" w:after="0" w:afterAutospacing="0"/>
        <w:rPr>
          <w:rFonts w:eastAsia="Times New Roman"/>
          <w:sz w:val="24"/>
          <w:szCs w:val="24"/>
        </w:rPr>
      </w:pPr>
      <w:r>
        <w:rPr>
          <w:rFonts w:eastAsia="Times New Roman"/>
          <w:sz w:val="24"/>
          <w:szCs w:val="24"/>
        </w:rPr>
        <w:t>July 4</w:t>
      </w:r>
      <w:r w:rsidR="00C17258" w:rsidRPr="00C97477">
        <w:rPr>
          <w:rFonts w:eastAsia="Times New Roman"/>
          <w:sz w:val="24"/>
          <w:szCs w:val="24"/>
        </w:rPr>
        <w:t xml:space="preserve"> – </w:t>
      </w:r>
      <w:r>
        <w:rPr>
          <w:rFonts w:eastAsia="Times New Roman"/>
          <w:sz w:val="24"/>
          <w:szCs w:val="24"/>
        </w:rPr>
        <w:t>Lectionary 14/ Pentecost 6</w:t>
      </w:r>
      <w:r w:rsidR="00620376" w:rsidRPr="00C97477">
        <w:rPr>
          <w:rFonts w:eastAsia="Times New Roman"/>
          <w:sz w:val="24"/>
          <w:szCs w:val="24"/>
        </w:rPr>
        <w:t xml:space="preserve"> </w:t>
      </w:r>
    </w:p>
    <w:p w14:paraId="240E3DCF" w14:textId="2D34112E" w:rsidR="00620376" w:rsidRPr="00C97477" w:rsidRDefault="002E1E68" w:rsidP="00555C18">
      <w:pPr>
        <w:pStyle w:val="NormalWeb"/>
        <w:spacing w:before="0" w:beforeAutospacing="0" w:after="0" w:afterAutospacing="0"/>
        <w:rPr>
          <w:sz w:val="24"/>
          <w:szCs w:val="24"/>
        </w:rPr>
      </w:pPr>
      <w:r w:rsidRPr="002E1E68">
        <w:rPr>
          <w:sz w:val="24"/>
          <w:szCs w:val="24"/>
        </w:rPr>
        <w:t>Jesus sent the disciples out without supplies or money, which meant they had to rely on others whom they met on their journeys. Jesus is demonstrating the need for interdependence for survival. A diversity of animal and plant species benefits all of creation. Indeed, biodiversity is essential to life. Plants and other forms of flora provide crops such as cotton for clothing and rubber for gloves. More than half of all medical prescriptions come from wild species. More than three-quarters of the world’s food crops rely, at least in part, on the activities of bees, wasps, butterflies, and other pollinators, according to the United Nations Food and Agriculture Organization (www.fao.org/pollination/en/). We need this interdependence for survival. What is the health status of pollinators in your area? How could your congregation support their flourishing?</w:t>
      </w:r>
    </w:p>
    <w:p w14:paraId="142A43E5" w14:textId="77777777" w:rsidR="00555C18" w:rsidRPr="00C97477" w:rsidRDefault="00555C18" w:rsidP="00555C18">
      <w:pPr>
        <w:pStyle w:val="NormalWeb"/>
        <w:spacing w:before="0" w:beforeAutospacing="0" w:after="0" w:afterAutospacing="0"/>
        <w:rPr>
          <w:sz w:val="24"/>
          <w:szCs w:val="24"/>
        </w:rPr>
      </w:pPr>
    </w:p>
    <w:p w14:paraId="5165FBD3" w14:textId="7C7A7732" w:rsidR="00620376" w:rsidRPr="00C97477" w:rsidRDefault="002E1E68" w:rsidP="00555C18">
      <w:pPr>
        <w:pStyle w:val="Heading3"/>
        <w:spacing w:before="0" w:beforeAutospacing="0" w:after="0" w:afterAutospacing="0"/>
        <w:rPr>
          <w:rFonts w:eastAsia="Times New Roman"/>
          <w:sz w:val="24"/>
          <w:szCs w:val="24"/>
        </w:rPr>
      </w:pPr>
      <w:r>
        <w:rPr>
          <w:rFonts w:eastAsia="Times New Roman"/>
          <w:sz w:val="24"/>
          <w:szCs w:val="24"/>
        </w:rPr>
        <w:t>July 11</w:t>
      </w:r>
      <w:r w:rsidR="00620376" w:rsidRPr="00C97477">
        <w:rPr>
          <w:rFonts w:eastAsia="Times New Roman"/>
          <w:sz w:val="24"/>
          <w:szCs w:val="24"/>
        </w:rPr>
        <w:t xml:space="preserve"> – </w:t>
      </w:r>
      <w:r>
        <w:rPr>
          <w:rFonts w:eastAsia="Times New Roman"/>
          <w:sz w:val="24"/>
          <w:szCs w:val="24"/>
        </w:rPr>
        <w:t>Lectionary 15/ Pentecost 7</w:t>
      </w:r>
    </w:p>
    <w:p w14:paraId="222C2F96" w14:textId="6156677E" w:rsidR="00555C18" w:rsidRDefault="002E1E68" w:rsidP="00555C18">
      <w:pPr>
        <w:pStyle w:val="NormalWeb"/>
        <w:spacing w:before="0" w:beforeAutospacing="0" w:after="0" w:afterAutospacing="0"/>
        <w:rPr>
          <w:sz w:val="24"/>
          <w:szCs w:val="24"/>
        </w:rPr>
      </w:pPr>
      <w:r w:rsidRPr="002E1E68">
        <w:rPr>
          <w:sz w:val="24"/>
          <w:szCs w:val="24"/>
        </w:rPr>
        <w:t>A plumb line measures the straightness of a wall. A wall that is not straight may eventually collapse. We are sealed with the Holy Spir</w:t>
      </w:r>
      <w:r>
        <w:rPr>
          <w:sz w:val="24"/>
          <w:szCs w:val="24"/>
        </w:rPr>
        <w:t>i</w:t>
      </w:r>
      <w:r w:rsidRPr="002E1E68">
        <w:rPr>
          <w:sz w:val="24"/>
          <w:szCs w:val="24"/>
        </w:rPr>
        <w:t>t, but being human and imperfect, we falter. We need Jesus to keep us upright. Regular infusions of God’s grace through worship, prayer, and study renew our proper place in relation to God, ourselves, other people, and the rest of creation. Holding worship services in natural settings outside of the physical church walls can renew us in different ways. We can join the psalmist’s call for all creation to praise the Lord’s name (Psalm 148). We can trust that “faithfulness shall spring up from the earth.” (Psalm 85:11) What is your ideal situation for worshiping in nature? How does it renew you and your community?</w:t>
      </w:r>
    </w:p>
    <w:p w14:paraId="6A70987F" w14:textId="77777777" w:rsidR="002E1E68" w:rsidRPr="00C97477" w:rsidRDefault="002E1E68" w:rsidP="00555C18">
      <w:pPr>
        <w:pStyle w:val="NormalWeb"/>
        <w:spacing w:before="0" w:beforeAutospacing="0" w:after="0" w:afterAutospacing="0"/>
        <w:rPr>
          <w:sz w:val="24"/>
          <w:szCs w:val="24"/>
        </w:rPr>
      </w:pPr>
    </w:p>
    <w:p w14:paraId="2D023745" w14:textId="784A1D2F" w:rsidR="00C17258" w:rsidRPr="00C97477" w:rsidRDefault="002E1E68" w:rsidP="00555C18">
      <w:pPr>
        <w:pStyle w:val="Heading3"/>
        <w:spacing w:before="0" w:beforeAutospacing="0" w:after="0" w:afterAutospacing="0"/>
        <w:rPr>
          <w:rFonts w:eastAsia="Times New Roman"/>
          <w:sz w:val="24"/>
          <w:szCs w:val="24"/>
        </w:rPr>
      </w:pPr>
      <w:r>
        <w:rPr>
          <w:rFonts w:eastAsia="Times New Roman"/>
          <w:sz w:val="24"/>
          <w:szCs w:val="24"/>
        </w:rPr>
        <w:t>July 18</w:t>
      </w:r>
      <w:r w:rsidR="00C17258" w:rsidRPr="00C97477">
        <w:rPr>
          <w:rFonts w:eastAsia="Times New Roman"/>
          <w:sz w:val="24"/>
          <w:szCs w:val="24"/>
        </w:rPr>
        <w:t xml:space="preserve"> – </w:t>
      </w:r>
      <w:r>
        <w:rPr>
          <w:rFonts w:eastAsia="Times New Roman"/>
          <w:sz w:val="24"/>
          <w:szCs w:val="24"/>
        </w:rPr>
        <w:t>Lectionary 16/ Pentecost 8</w:t>
      </w:r>
      <w:r w:rsidR="00C17258" w:rsidRPr="00C97477">
        <w:rPr>
          <w:rFonts w:eastAsia="Times New Roman"/>
          <w:sz w:val="24"/>
          <w:szCs w:val="24"/>
        </w:rPr>
        <w:t xml:space="preserve"> </w:t>
      </w:r>
    </w:p>
    <w:p w14:paraId="643F679D" w14:textId="3B41AB53" w:rsidR="00555C18" w:rsidRDefault="002E1E68" w:rsidP="00555C18">
      <w:pPr>
        <w:pStyle w:val="NormalWeb"/>
        <w:spacing w:before="0" w:beforeAutospacing="0" w:after="0" w:afterAutospacing="0"/>
        <w:rPr>
          <w:sz w:val="24"/>
          <w:szCs w:val="24"/>
        </w:rPr>
      </w:pPr>
      <w:proofErr w:type="spellStart"/>
      <w:r w:rsidRPr="002E1E68">
        <w:rPr>
          <w:sz w:val="24"/>
          <w:szCs w:val="24"/>
        </w:rPr>
        <w:t>Shinrin-yoku</w:t>
      </w:r>
      <w:proofErr w:type="spellEnd"/>
      <w:r w:rsidRPr="002E1E68">
        <w:rPr>
          <w:sz w:val="24"/>
          <w:szCs w:val="24"/>
        </w:rPr>
        <w:t xml:space="preserve"> is a Japanese phrase that means taking in the forest atmosphere or “forest bathing.” The New York Department of Environmental Conservation states that exposure to trees and forests improves mood, increases ability to focus, increases energy level, and improves sleep (www.dec.ny.gov/61.html). No wonder we find Jesus taking his apostles to “a deserted place” to rest. Doing God’s work is important, but to be effective we must take time to replenish. God provides so many natural places that offer refreshment for mind, body, and spirit. What favorite parks or woodland areas do you visit to experience renewal and peace? When you last visited your favorite spot, what did you find there? What sounds did you hear?</w:t>
      </w:r>
    </w:p>
    <w:p w14:paraId="4ACD2C88" w14:textId="77777777" w:rsidR="002E1E68" w:rsidRPr="00C97477" w:rsidRDefault="002E1E68" w:rsidP="00555C18">
      <w:pPr>
        <w:pStyle w:val="NormalWeb"/>
        <w:spacing w:before="0" w:beforeAutospacing="0" w:after="0" w:afterAutospacing="0"/>
        <w:rPr>
          <w:sz w:val="24"/>
          <w:szCs w:val="24"/>
        </w:rPr>
      </w:pPr>
    </w:p>
    <w:p w14:paraId="4439FF4C" w14:textId="221C761A" w:rsidR="00C17258" w:rsidRPr="00C97477" w:rsidRDefault="002E1E68" w:rsidP="00555C18">
      <w:pPr>
        <w:pStyle w:val="Heading3"/>
        <w:spacing w:before="0" w:beforeAutospacing="0" w:after="0" w:afterAutospacing="0"/>
        <w:rPr>
          <w:rFonts w:eastAsia="Times New Roman"/>
          <w:sz w:val="24"/>
          <w:szCs w:val="24"/>
        </w:rPr>
      </w:pPr>
      <w:r>
        <w:rPr>
          <w:rFonts w:eastAsia="Times New Roman"/>
          <w:sz w:val="24"/>
          <w:szCs w:val="24"/>
        </w:rPr>
        <w:t>July 25</w:t>
      </w:r>
      <w:r w:rsidR="00C17258" w:rsidRPr="00C97477">
        <w:rPr>
          <w:rFonts w:eastAsia="Times New Roman"/>
          <w:sz w:val="24"/>
          <w:szCs w:val="24"/>
        </w:rPr>
        <w:t xml:space="preserve"> – </w:t>
      </w:r>
      <w:r>
        <w:rPr>
          <w:rFonts w:eastAsia="Times New Roman"/>
          <w:sz w:val="24"/>
          <w:szCs w:val="24"/>
        </w:rPr>
        <w:t>Lectionary 17/ Pentecost 9</w:t>
      </w:r>
      <w:r w:rsidR="00C17258" w:rsidRPr="00C97477">
        <w:rPr>
          <w:rFonts w:eastAsia="Times New Roman"/>
          <w:sz w:val="24"/>
          <w:szCs w:val="24"/>
        </w:rPr>
        <w:t xml:space="preserve"> </w:t>
      </w:r>
    </w:p>
    <w:p w14:paraId="283F5EFF" w14:textId="5327B3FF" w:rsidR="00555C18" w:rsidRDefault="002E1E68" w:rsidP="00555C18">
      <w:pPr>
        <w:pStyle w:val="NormalWeb"/>
        <w:spacing w:before="0" w:beforeAutospacing="0" w:after="0" w:afterAutospacing="0"/>
        <w:rPr>
          <w:sz w:val="24"/>
          <w:szCs w:val="24"/>
        </w:rPr>
      </w:pPr>
      <w:r w:rsidRPr="002E1E68">
        <w:rPr>
          <w:sz w:val="24"/>
          <w:szCs w:val="24"/>
        </w:rPr>
        <w:t xml:space="preserve">Today’s passages are filled with images of the magnificence of God, from the feeding of the five thousand men, plus women and children, to all humanity living in unity. God unites all believers, creating a family that is “rooted and grounded in love” (Ephesians 3:17). We recognize our place in the world as not superior to, but united with, the rest of creation. How does understanding our connection with all living things shape how we </w:t>
      </w:r>
      <w:r w:rsidRPr="002E1E68">
        <w:rPr>
          <w:sz w:val="24"/>
          <w:szCs w:val="24"/>
        </w:rPr>
        <w:lastRenderedPageBreak/>
        <w:t>care for creation? As the loaves were shared with plenty left over, can we fully trust God’s abundance for all kinds of life, and live as interlinked and interdependent beings?</w:t>
      </w:r>
    </w:p>
    <w:p w14:paraId="35311B13" w14:textId="77777777" w:rsidR="002E1E68" w:rsidRPr="00C97477" w:rsidRDefault="002E1E68" w:rsidP="00555C18">
      <w:pPr>
        <w:pStyle w:val="NormalWeb"/>
        <w:spacing w:before="0" w:beforeAutospacing="0" w:after="0" w:afterAutospacing="0"/>
        <w:rPr>
          <w:sz w:val="24"/>
          <w:szCs w:val="24"/>
        </w:rPr>
      </w:pPr>
    </w:p>
    <w:p w14:paraId="5537A740" w14:textId="2B24D476" w:rsidR="00C17258" w:rsidRPr="00C97477" w:rsidRDefault="002E1E68" w:rsidP="00555C18">
      <w:pPr>
        <w:pStyle w:val="Heading3"/>
        <w:spacing w:before="0" w:beforeAutospacing="0" w:after="0" w:afterAutospacing="0"/>
        <w:rPr>
          <w:rFonts w:eastAsia="Times New Roman"/>
          <w:sz w:val="24"/>
          <w:szCs w:val="24"/>
        </w:rPr>
      </w:pPr>
      <w:r>
        <w:rPr>
          <w:rFonts w:eastAsia="Times New Roman"/>
          <w:sz w:val="24"/>
          <w:szCs w:val="24"/>
        </w:rPr>
        <w:t>August</w:t>
      </w:r>
      <w:r w:rsidR="00C17258" w:rsidRPr="00C97477">
        <w:rPr>
          <w:rFonts w:eastAsia="Times New Roman"/>
          <w:sz w:val="24"/>
          <w:szCs w:val="24"/>
        </w:rPr>
        <w:t xml:space="preserve"> </w:t>
      </w:r>
      <w:r>
        <w:rPr>
          <w:rFonts w:eastAsia="Times New Roman"/>
          <w:sz w:val="24"/>
          <w:szCs w:val="24"/>
        </w:rPr>
        <w:t xml:space="preserve">1 </w:t>
      </w:r>
      <w:r w:rsidR="00C17258" w:rsidRPr="00C97477">
        <w:rPr>
          <w:rFonts w:eastAsia="Times New Roman"/>
          <w:sz w:val="24"/>
          <w:szCs w:val="24"/>
        </w:rPr>
        <w:t xml:space="preserve">– </w:t>
      </w:r>
      <w:r>
        <w:rPr>
          <w:rFonts w:eastAsia="Times New Roman"/>
          <w:sz w:val="24"/>
          <w:szCs w:val="24"/>
        </w:rPr>
        <w:t>Lectionary 18/ Pentecost 10</w:t>
      </w:r>
      <w:r w:rsidR="00C17258" w:rsidRPr="00C97477">
        <w:rPr>
          <w:rFonts w:eastAsia="Times New Roman"/>
          <w:sz w:val="24"/>
          <w:szCs w:val="24"/>
        </w:rPr>
        <w:t xml:space="preserve"> </w:t>
      </w:r>
    </w:p>
    <w:p w14:paraId="71140637" w14:textId="634EF5BF" w:rsidR="00555C18" w:rsidRDefault="002E1E68" w:rsidP="00555C18">
      <w:pPr>
        <w:pStyle w:val="NormalWeb"/>
        <w:spacing w:before="0" w:beforeAutospacing="0" w:after="0" w:afterAutospacing="0"/>
        <w:rPr>
          <w:sz w:val="24"/>
          <w:szCs w:val="24"/>
        </w:rPr>
      </w:pPr>
      <w:r w:rsidRPr="002E1E68">
        <w:rPr>
          <w:sz w:val="24"/>
          <w:szCs w:val="24"/>
        </w:rPr>
        <w:t>Jesus wanted the multitude of people to understand that their perceived physical need was not sustainable. Life is sustained in Christ alone. Yet Paul’s letter to the Ephesians describes the diverse gifts of Christ’s body that are joined together with Christ as the head. We are united and fed by Christ, but we don’t all have the same talents and abilities. There is strength when our unique gifts enrich and support the other. We can depend upon another’s strength when we lack that particular gift. How can this metaphor be likened to the community of an ecosystem, each part working properly to provide critical services for life’s existence? How can the different gifts of those in your community play a role in caring for ecosystems both local and global?</w:t>
      </w:r>
    </w:p>
    <w:p w14:paraId="6736805E" w14:textId="77777777" w:rsidR="002E1E68" w:rsidRPr="00C97477" w:rsidRDefault="002E1E68" w:rsidP="00555C18">
      <w:pPr>
        <w:pStyle w:val="NormalWeb"/>
        <w:spacing w:before="0" w:beforeAutospacing="0" w:after="0" w:afterAutospacing="0"/>
        <w:rPr>
          <w:sz w:val="24"/>
          <w:szCs w:val="24"/>
        </w:rPr>
      </w:pPr>
    </w:p>
    <w:p w14:paraId="3CCF067A" w14:textId="42C06A4F" w:rsidR="00555C18" w:rsidRPr="00C97477" w:rsidRDefault="002E1E68" w:rsidP="00555C18">
      <w:pPr>
        <w:pStyle w:val="Heading3"/>
        <w:spacing w:before="0" w:beforeAutospacing="0" w:after="0" w:afterAutospacing="0"/>
        <w:rPr>
          <w:rFonts w:eastAsia="Times New Roman"/>
          <w:sz w:val="24"/>
          <w:szCs w:val="24"/>
        </w:rPr>
      </w:pPr>
      <w:r>
        <w:rPr>
          <w:rFonts w:eastAsia="Times New Roman"/>
          <w:sz w:val="24"/>
          <w:szCs w:val="24"/>
        </w:rPr>
        <w:t>August 8</w:t>
      </w:r>
      <w:r w:rsidR="00555C18" w:rsidRPr="00C97477">
        <w:rPr>
          <w:rFonts w:eastAsia="Times New Roman"/>
          <w:sz w:val="24"/>
          <w:szCs w:val="24"/>
        </w:rPr>
        <w:t xml:space="preserve"> – </w:t>
      </w:r>
      <w:r>
        <w:rPr>
          <w:rFonts w:eastAsia="Times New Roman"/>
          <w:sz w:val="24"/>
          <w:szCs w:val="24"/>
        </w:rPr>
        <w:t>Lectionary 19/ Pentecost 11</w:t>
      </w:r>
    </w:p>
    <w:p w14:paraId="3F26EF9A" w14:textId="56FB1A5B" w:rsidR="00C17258" w:rsidRDefault="002E1E68" w:rsidP="00555C18">
      <w:pPr>
        <w:pStyle w:val="NormalWeb"/>
        <w:spacing w:before="0" w:beforeAutospacing="0" w:after="0" w:afterAutospacing="0"/>
        <w:rPr>
          <w:sz w:val="24"/>
          <w:szCs w:val="24"/>
        </w:rPr>
      </w:pPr>
      <w:r w:rsidRPr="002E1E68">
        <w:rPr>
          <w:sz w:val="24"/>
          <w:szCs w:val="24"/>
        </w:rPr>
        <w:t xml:space="preserve">Jesus speaks metaphorically of people eating his flesh. He promises that he is the living bread offering eternal life for those who believe. Christ took on the form of humanity, giving his flesh for the life of the world. As ones baptized into Christ’s death and resurrection, we believe that such death renews us for life. Yet this life is more than a restoration of what was lost. As Paul wrote, “If anyone is in Christ, there is a new creation: everything old has passed away; see, everything has become new” (2 Corinthians 5:17). How do we affirm this new creation, trusting that Christ is present and active in, with, and under all things? Caring for the earth is not an unrelated cause but is deeply rooted in our reformation theology. (See the ELCA social statement Caring for Creation. Additional resources can be found at </w:t>
      </w:r>
      <w:hyperlink r:id="rId4" w:anchor="Environment" w:history="1">
        <w:r w:rsidRPr="00D56F88">
          <w:rPr>
            <w:rStyle w:val="Hyperlink"/>
            <w:sz w:val="24"/>
            <w:szCs w:val="24"/>
          </w:rPr>
          <w:t>www.elca.org/Resources/Advocacy#Environment</w:t>
        </w:r>
      </w:hyperlink>
      <w:r w:rsidRPr="002E1E68">
        <w:rPr>
          <w:sz w:val="24"/>
          <w:szCs w:val="24"/>
        </w:rPr>
        <w:t>.)</w:t>
      </w:r>
    </w:p>
    <w:p w14:paraId="2C87E632" w14:textId="77777777" w:rsidR="002E1E68" w:rsidRPr="00C97477" w:rsidRDefault="002E1E68" w:rsidP="00555C18">
      <w:pPr>
        <w:pStyle w:val="NormalWeb"/>
        <w:spacing w:before="0" w:beforeAutospacing="0" w:after="0" w:afterAutospacing="0"/>
        <w:rPr>
          <w:sz w:val="24"/>
          <w:szCs w:val="24"/>
        </w:rPr>
      </w:pPr>
    </w:p>
    <w:p w14:paraId="5CE373F8" w14:textId="421A42C8" w:rsidR="00555C18" w:rsidRPr="00C97477" w:rsidRDefault="002E1E68" w:rsidP="00555C18">
      <w:pPr>
        <w:pStyle w:val="Heading3"/>
        <w:spacing w:before="0" w:beforeAutospacing="0" w:after="0" w:afterAutospacing="0"/>
        <w:rPr>
          <w:rFonts w:eastAsia="Times New Roman"/>
          <w:sz w:val="24"/>
          <w:szCs w:val="24"/>
        </w:rPr>
      </w:pPr>
      <w:r>
        <w:rPr>
          <w:rFonts w:eastAsia="Times New Roman"/>
          <w:sz w:val="24"/>
          <w:szCs w:val="24"/>
        </w:rPr>
        <w:t>August 15 – Lectionary 20/ Pentecost 12</w:t>
      </w:r>
    </w:p>
    <w:p w14:paraId="0D80D28D" w14:textId="6AB2A282" w:rsidR="00620376" w:rsidRDefault="002E1E68" w:rsidP="00555C18">
      <w:pPr>
        <w:pStyle w:val="NormalWeb"/>
        <w:spacing w:before="0" w:beforeAutospacing="0" w:after="0" w:afterAutospacing="0"/>
        <w:rPr>
          <w:sz w:val="24"/>
          <w:szCs w:val="24"/>
        </w:rPr>
      </w:pPr>
      <w:r w:rsidRPr="002E1E68">
        <w:rPr>
          <w:sz w:val="24"/>
          <w:szCs w:val="24"/>
        </w:rPr>
        <w:t>Christ used the metaphors of eating his flesh and drinking his blood to emphasize that his followers must take on his life. Paul recalled the bread and wine Jesus shared with his disciples before his death, and spoke to members of the young Christian church about the Eucharist (1 Corinthians 11:23-26). In this sacrament, we believe that Christ’s healing presence is manifested in the natural elements of the meal, the bread and wine. The elements are unchanged, but they convey Christ to us and exemplify God’s presence in all things. Martin Luther wrote: “God is substantially present everywhere, in and through all creatures, in all parts and places, so that the world is full of God and He fills all” (LW 37:59). How does receiving these earthly elements with all your senses connect you not only to God and the Christian community but also to creation “in all parts and places”?</w:t>
      </w:r>
    </w:p>
    <w:p w14:paraId="573F101A" w14:textId="77777777" w:rsidR="002E1E68" w:rsidRPr="00C97477" w:rsidRDefault="002E1E68" w:rsidP="00555C18">
      <w:pPr>
        <w:pStyle w:val="NormalWeb"/>
        <w:spacing w:before="0" w:beforeAutospacing="0" w:after="0" w:afterAutospacing="0"/>
        <w:rPr>
          <w:sz w:val="24"/>
          <w:szCs w:val="24"/>
        </w:rPr>
      </w:pPr>
    </w:p>
    <w:p w14:paraId="0289E71F" w14:textId="11910678" w:rsidR="00555C18" w:rsidRPr="00C97477" w:rsidRDefault="002E1E68" w:rsidP="00555C18">
      <w:pPr>
        <w:pStyle w:val="Heading3"/>
        <w:spacing w:before="0" w:beforeAutospacing="0" w:after="0" w:afterAutospacing="0"/>
        <w:rPr>
          <w:rFonts w:eastAsia="Times New Roman"/>
          <w:sz w:val="24"/>
          <w:szCs w:val="24"/>
        </w:rPr>
      </w:pPr>
      <w:r>
        <w:rPr>
          <w:rFonts w:eastAsia="Times New Roman"/>
          <w:sz w:val="24"/>
          <w:szCs w:val="24"/>
        </w:rPr>
        <w:t>August 22 – Lectionary 21</w:t>
      </w:r>
      <w:r w:rsidR="00555C18" w:rsidRPr="00C97477">
        <w:rPr>
          <w:rFonts w:eastAsia="Times New Roman"/>
          <w:sz w:val="24"/>
          <w:szCs w:val="24"/>
        </w:rPr>
        <w:t xml:space="preserve">/ Pentecost </w:t>
      </w:r>
      <w:r>
        <w:rPr>
          <w:rFonts w:eastAsia="Times New Roman"/>
          <w:sz w:val="24"/>
          <w:szCs w:val="24"/>
        </w:rPr>
        <w:t>1</w:t>
      </w:r>
      <w:r w:rsidR="00555C18" w:rsidRPr="00C97477">
        <w:rPr>
          <w:rFonts w:eastAsia="Times New Roman"/>
          <w:sz w:val="24"/>
          <w:szCs w:val="24"/>
        </w:rPr>
        <w:t>3</w:t>
      </w:r>
    </w:p>
    <w:p w14:paraId="221A22BF" w14:textId="0452FAF7" w:rsidR="00620376" w:rsidRDefault="002E1E68" w:rsidP="00555C18">
      <w:pPr>
        <w:rPr>
          <w:rFonts w:ascii="Times New Roman" w:hAnsi="Times New Roman" w:cs="Times New Roman"/>
        </w:rPr>
      </w:pPr>
      <w:r w:rsidRPr="002E1E68">
        <w:rPr>
          <w:rFonts w:ascii="Times New Roman" w:hAnsi="Times New Roman" w:cs="Times New Roman"/>
        </w:rPr>
        <w:t xml:space="preserve">As many people became disillusioned with Jesus’ words and teachings, Peter understood that we can rely only on the Lord, and no other. For all things are held together by Christ (Colossians 1:17). From the blades of grass to the sweet melodies of the birds to humankind: all are sustained by him. Humanity holds no special preeminence. We care for all of creation, understanding that we are not apart from but an integral part of it. That care calls us to advocate assertively for justice and equity for all, including a profound </w:t>
      </w:r>
      <w:r w:rsidRPr="002E1E68">
        <w:rPr>
          <w:rFonts w:ascii="Times New Roman" w:hAnsi="Times New Roman" w:cs="Times New Roman"/>
        </w:rPr>
        <w:lastRenderedPageBreak/>
        <w:t>love for all of creation. In Ephesians 6:18 Paul calls us to persevere in prayer at all times. How do we pray for creation in our worship? How does this connect to persevering through action? In what ways can your congregation advocate for protection of and access to clean water, clean air, and other needs?</w:t>
      </w:r>
    </w:p>
    <w:p w14:paraId="7E728B4D" w14:textId="77777777" w:rsidR="002E1E68" w:rsidRPr="00C97477" w:rsidRDefault="002E1E68" w:rsidP="00555C18">
      <w:pPr>
        <w:rPr>
          <w:rFonts w:ascii="Times New Roman" w:hAnsi="Times New Roman" w:cs="Times New Roman"/>
        </w:rPr>
      </w:pPr>
    </w:p>
    <w:p w14:paraId="3512F821" w14:textId="32F5D8DC" w:rsidR="00555C18" w:rsidRPr="00C97477" w:rsidRDefault="002E1E68" w:rsidP="00555C18">
      <w:pPr>
        <w:pStyle w:val="Heading3"/>
        <w:spacing w:before="0" w:beforeAutospacing="0" w:after="0" w:afterAutospacing="0"/>
        <w:rPr>
          <w:rFonts w:eastAsia="Times New Roman"/>
          <w:sz w:val="24"/>
          <w:szCs w:val="24"/>
        </w:rPr>
      </w:pPr>
      <w:r>
        <w:rPr>
          <w:rFonts w:eastAsia="Times New Roman"/>
          <w:sz w:val="24"/>
          <w:szCs w:val="24"/>
        </w:rPr>
        <w:t>August 29 – Lectionary 2</w:t>
      </w:r>
      <w:r w:rsidR="00555C18" w:rsidRPr="00C97477">
        <w:rPr>
          <w:rFonts w:eastAsia="Times New Roman"/>
          <w:sz w:val="24"/>
          <w:szCs w:val="24"/>
        </w:rPr>
        <w:t xml:space="preserve">2/ Pentecost </w:t>
      </w:r>
      <w:r>
        <w:rPr>
          <w:rFonts w:eastAsia="Times New Roman"/>
          <w:sz w:val="24"/>
          <w:szCs w:val="24"/>
        </w:rPr>
        <w:t>1</w:t>
      </w:r>
      <w:r w:rsidR="00555C18" w:rsidRPr="00C97477">
        <w:rPr>
          <w:rFonts w:eastAsia="Times New Roman"/>
          <w:sz w:val="24"/>
          <w:szCs w:val="24"/>
        </w:rPr>
        <w:t>4</w:t>
      </w:r>
    </w:p>
    <w:p w14:paraId="5101AB81" w14:textId="2DAF99E7" w:rsidR="00555C18" w:rsidRDefault="002E1E68" w:rsidP="00555C18">
      <w:pPr>
        <w:rPr>
          <w:rFonts w:ascii="Times New Roman" w:hAnsi="Times New Roman" w:cs="Times New Roman"/>
        </w:rPr>
      </w:pPr>
      <w:r w:rsidRPr="002E1E68">
        <w:rPr>
          <w:rFonts w:ascii="Times New Roman" w:hAnsi="Times New Roman" w:cs="Times New Roman"/>
        </w:rPr>
        <w:t xml:space="preserve">Deuteronomy 4 makes a key ecological connection sometimes overlooked: heeding God’s commandments is directly tied to the nation of Israel having a right relationship with the land as well as with each other. There is a theological assertion at work here, that God’s requirement of ethical relationships has ramifications for thriving within the human community and the earth community. Both Jesus’ and James’s instructions on restraining impulses that lead to violence also have implications for the land. Especially when noting how the extremes of anger and wickedness (namely war and armed conflict) devastate the land, we must heed the instructions regarding </w:t>
      </w:r>
      <w:proofErr w:type="spellStart"/>
      <w:r w:rsidRPr="002E1E68">
        <w:rPr>
          <w:rFonts w:ascii="Times New Roman" w:hAnsi="Times New Roman" w:cs="Times New Roman"/>
        </w:rPr>
        <w:t>selfrestraint</w:t>
      </w:r>
      <w:proofErr w:type="spellEnd"/>
      <w:r w:rsidRPr="002E1E68">
        <w:rPr>
          <w:rFonts w:ascii="Times New Roman" w:hAnsi="Times New Roman" w:cs="Times New Roman"/>
        </w:rPr>
        <w:t xml:space="preserve"> on both individual and national levels. Jesus is especially harsh in his critique of those who claim religious purity yet defile with their actions. Contemporary examples abound of corporate heads of polluting industries and colluding politicians lying and covering up about spills and toxic emissions. Accountability and judgment are called for.</w:t>
      </w:r>
    </w:p>
    <w:p w14:paraId="44B00C9B" w14:textId="77777777" w:rsidR="002E1E68" w:rsidRPr="00C97477" w:rsidRDefault="002E1E68" w:rsidP="00555C18">
      <w:pPr>
        <w:rPr>
          <w:rFonts w:ascii="Times New Roman" w:hAnsi="Times New Roman" w:cs="Times New Roman"/>
        </w:rPr>
      </w:pPr>
    </w:p>
    <w:p w14:paraId="6F4094F1" w14:textId="77777777" w:rsidR="00555C18" w:rsidRPr="00C97477" w:rsidRDefault="00555C18" w:rsidP="00555C18">
      <w:pPr>
        <w:rPr>
          <w:rFonts w:ascii="Times New Roman" w:hAnsi="Times New Roman" w:cs="Times New Roman"/>
        </w:rPr>
      </w:pPr>
    </w:p>
    <w:sectPr w:rsidR="00555C18" w:rsidRPr="00C97477" w:rsidSect="009C76E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376"/>
    <w:rsid w:val="002E1E68"/>
    <w:rsid w:val="003738C8"/>
    <w:rsid w:val="004C7934"/>
    <w:rsid w:val="005329BD"/>
    <w:rsid w:val="00555C18"/>
    <w:rsid w:val="00620376"/>
    <w:rsid w:val="0065391E"/>
    <w:rsid w:val="00664C25"/>
    <w:rsid w:val="00847330"/>
    <w:rsid w:val="009C76EA"/>
    <w:rsid w:val="00AA0260"/>
    <w:rsid w:val="00C17258"/>
    <w:rsid w:val="00C97477"/>
    <w:rsid w:val="00E5030D"/>
    <w:rsid w:val="00E56E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682484"/>
  <w14:defaultImageDpi w14:val="300"/>
  <w15:docId w15:val="{5E6C7FEC-F4CB-4C3D-9DD8-038BB5F63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620376"/>
    <w:pPr>
      <w:spacing w:before="100" w:beforeAutospacing="1" w:after="100" w:afterAutospacing="1"/>
      <w:outlineLvl w:val="2"/>
    </w:pPr>
    <w:rPr>
      <w:rFonts w:ascii="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20376"/>
    <w:rPr>
      <w:rFonts w:ascii="Times New Roman" w:hAnsi="Times New Roman" w:cs="Times New Roman"/>
      <w:b/>
      <w:bCs/>
      <w:sz w:val="27"/>
      <w:szCs w:val="27"/>
    </w:rPr>
  </w:style>
  <w:style w:type="paragraph" w:styleId="NormalWeb">
    <w:name w:val="Normal (Web)"/>
    <w:basedOn w:val="Normal"/>
    <w:uiPriority w:val="99"/>
    <w:unhideWhenUsed/>
    <w:rsid w:val="00620376"/>
    <w:pPr>
      <w:spacing w:before="100" w:beforeAutospacing="1" w:after="100" w:afterAutospacing="1"/>
    </w:pPr>
    <w:rPr>
      <w:rFonts w:ascii="Times New Roman" w:hAnsi="Times New Roman" w:cs="Times New Roman"/>
      <w:sz w:val="20"/>
      <w:szCs w:val="20"/>
    </w:rPr>
  </w:style>
  <w:style w:type="character" w:customStyle="1" w:styleId="apple-converted-space">
    <w:name w:val="apple-converted-space"/>
    <w:basedOn w:val="DefaultParagraphFont"/>
    <w:rsid w:val="00620376"/>
  </w:style>
  <w:style w:type="character" w:styleId="Emphasis">
    <w:name w:val="Emphasis"/>
    <w:basedOn w:val="DefaultParagraphFont"/>
    <w:uiPriority w:val="20"/>
    <w:qFormat/>
    <w:rsid w:val="00620376"/>
    <w:rPr>
      <w:i/>
      <w:iCs/>
    </w:rPr>
  </w:style>
  <w:style w:type="character" w:styleId="Hyperlink">
    <w:name w:val="Hyperlink"/>
    <w:basedOn w:val="DefaultParagraphFont"/>
    <w:uiPriority w:val="99"/>
    <w:unhideWhenUsed/>
    <w:rsid w:val="00C1725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460718">
      <w:bodyDiv w:val="1"/>
      <w:marLeft w:val="0"/>
      <w:marRight w:val="0"/>
      <w:marTop w:val="0"/>
      <w:marBottom w:val="0"/>
      <w:divBdr>
        <w:top w:val="none" w:sz="0" w:space="0" w:color="auto"/>
        <w:left w:val="none" w:sz="0" w:space="0" w:color="auto"/>
        <w:bottom w:val="none" w:sz="0" w:space="0" w:color="auto"/>
        <w:right w:val="none" w:sz="0" w:space="0" w:color="auto"/>
      </w:divBdr>
      <w:divsChild>
        <w:div w:id="456141760">
          <w:marLeft w:val="0"/>
          <w:marRight w:val="0"/>
          <w:marTop w:val="0"/>
          <w:marBottom w:val="0"/>
          <w:divBdr>
            <w:top w:val="none" w:sz="0" w:space="0" w:color="auto"/>
            <w:left w:val="none" w:sz="0" w:space="0" w:color="auto"/>
            <w:bottom w:val="none" w:sz="0" w:space="0" w:color="auto"/>
            <w:right w:val="none" w:sz="0" w:space="0" w:color="auto"/>
          </w:divBdr>
        </w:div>
      </w:divsChild>
    </w:div>
    <w:div w:id="121122134">
      <w:bodyDiv w:val="1"/>
      <w:marLeft w:val="0"/>
      <w:marRight w:val="0"/>
      <w:marTop w:val="0"/>
      <w:marBottom w:val="0"/>
      <w:divBdr>
        <w:top w:val="none" w:sz="0" w:space="0" w:color="auto"/>
        <w:left w:val="none" w:sz="0" w:space="0" w:color="auto"/>
        <w:bottom w:val="none" w:sz="0" w:space="0" w:color="auto"/>
        <w:right w:val="none" w:sz="0" w:space="0" w:color="auto"/>
      </w:divBdr>
      <w:divsChild>
        <w:div w:id="1591698286">
          <w:marLeft w:val="0"/>
          <w:marRight w:val="0"/>
          <w:marTop w:val="0"/>
          <w:marBottom w:val="0"/>
          <w:divBdr>
            <w:top w:val="none" w:sz="0" w:space="0" w:color="auto"/>
            <w:left w:val="none" w:sz="0" w:space="0" w:color="auto"/>
            <w:bottom w:val="none" w:sz="0" w:space="0" w:color="auto"/>
            <w:right w:val="none" w:sz="0" w:space="0" w:color="auto"/>
          </w:divBdr>
        </w:div>
      </w:divsChild>
    </w:div>
    <w:div w:id="135808126">
      <w:bodyDiv w:val="1"/>
      <w:marLeft w:val="0"/>
      <w:marRight w:val="0"/>
      <w:marTop w:val="0"/>
      <w:marBottom w:val="0"/>
      <w:divBdr>
        <w:top w:val="none" w:sz="0" w:space="0" w:color="auto"/>
        <w:left w:val="none" w:sz="0" w:space="0" w:color="auto"/>
        <w:bottom w:val="none" w:sz="0" w:space="0" w:color="auto"/>
        <w:right w:val="none" w:sz="0" w:space="0" w:color="auto"/>
      </w:divBdr>
      <w:divsChild>
        <w:div w:id="437144798">
          <w:marLeft w:val="0"/>
          <w:marRight w:val="0"/>
          <w:marTop w:val="0"/>
          <w:marBottom w:val="0"/>
          <w:divBdr>
            <w:top w:val="none" w:sz="0" w:space="0" w:color="auto"/>
            <w:left w:val="none" w:sz="0" w:space="0" w:color="auto"/>
            <w:bottom w:val="none" w:sz="0" w:space="0" w:color="auto"/>
            <w:right w:val="none" w:sz="0" w:space="0" w:color="auto"/>
          </w:divBdr>
        </w:div>
      </w:divsChild>
    </w:div>
    <w:div w:id="153573059">
      <w:bodyDiv w:val="1"/>
      <w:marLeft w:val="0"/>
      <w:marRight w:val="0"/>
      <w:marTop w:val="0"/>
      <w:marBottom w:val="0"/>
      <w:divBdr>
        <w:top w:val="none" w:sz="0" w:space="0" w:color="auto"/>
        <w:left w:val="none" w:sz="0" w:space="0" w:color="auto"/>
        <w:bottom w:val="none" w:sz="0" w:space="0" w:color="auto"/>
        <w:right w:val="none" w:sz="0" w:space="0" w:color="auto"/>
      </w:divBdr>
      <w:divsChild>
        <w:div w:id="1869415721">
          <w:marLeft w:val="0"/>
          <w:marRight w:val="0"/>
          <w:marTop w:val="0"/>
          <w:marBottom w:val="0"/>
          <w:divBdr>
            <w:top w:val="none" w:sz="0" w:space="0" w:color="auto"/>
            <w:left w:val="none" w:sz="0" w:space="0" w:color="auto"/>
            <w:bottom w:val="none" w:sz="0" w:space="0" w:color="auto"/>
            <w:right w:val="none" w:sz="0" w:space="0" w:color="auto"/>
          </w:divBdr>
        </w:div>
      </w:divsChild>
    </w:div>
    <w:div w:id="281768527">
      <w:bodyDiv w:val="1"/>
      <w:marLeft w:val="0"/>
      <w:marRight w:val="0"/>
      <w:marTop w:val="0"/>
      <w:marBottom w:val="0"/>
      <w:divBdr>
        <w:top w:val="none" w:sz="0" w:space="0" w:color="auto"/>
        <w:left w:val="none" w:sz="0" w:space="0" w:color="auto"/>
        <w:bottom w:val="none" w:sz="0" w:space="0" w:color="auto"/>
        <w:right w:val="none" w:sz="0" w:space="0" w:color="auto"/>
      </w:divBdr>
      <w:divsChild>
        <w:div w:id="1247112520">
          <w:marLeft w:val="0"/>
          <w:marRight w:val="0"/>
          <w:marTop w:val="0"/>
          <w:marBottom w:val="0"/>
          <w:divBdr>
            <w:top w:val="none" w:sz="0" w:space="0" w:color="auto"/>
            <w:left w:val="none" w:sz="0" w:space="0" w:color="auto"/>
            <w:bottom w:val="none" w:sz="0" w:space="0" w:color="auto"/>
            <w:right w:val="none" w:sz="0" w:space="0" w:color="auto"/>
          </w:divBdr>
        </w:div>
      </w:divsChild>
    </w:div>
    <w:div w:id="626274622">
      <w:bodyDiv w:val="1"/>
      <w:marLeft w:val="0"/>
      <w:marRight w:val="0"/>
      <w:marTop w:val="0"/>
      <w:marBottom w:val="0"/>
      <w:divBdr>
        <w:top w:val="none" w:sz="0" w:space="0" w:color="auto"/>
        <w:left w:val="none" w:sz="0" w:space="0" w:color="auto"/>
        <w:bottom w:val="none" w:sz="0" w:space="0" w:color="auto"/>
        <w:right w:val="none" w:sz="0" w:space="0" w:color="auto"/>
      </w:divBdr>
      <w:divsChild>
        <w:div w:id="831674428">
          <w:marLeft w:val="0"/>
          <w:marRight w:val="0"/>
          <w:marTop w:val="0"/>
          <w:marBottom w:val="0"/>
          <w:divBdr>
            <w:top w:val="none" w:sz="0" w:space="0" w:color="auto"/>
            <w:left w:val="none" w:sz="0" w:space="0" w:color="auto"/>
            <w:bottom w:val="none" w:sz="0" w:space="0" w:color="auto"/>
            <w:right w:val="none" w:sz="0" w:space="0" w:color="auto"/>
          </w:divBdr>
        </w:div>
      </w:divsChild>
    </w:div>
    <w:div w:id="675814663">
      <w:bodyDiv w:val="1"/>
      <w:marLeft w:val="0"/>
      <w:marRight w:val="0"/>
      <w:marTop w:val="0"/>
      <w:marBottom w:val="0"/>
      <w:divBdr>
        <w:top w:val="none" w:sz="0" w:space="0" w:color="auto"/>
        <w:left w:val="none" w:sz="0" w:space="0" w:color="auto"/>
        <w:bottom w:val="none" w:sz="0" w:space="0" w:color="auto"/>
        <w:right w:val="none" w:sz="0" w:space="0" w:color="auto"/>
      </w:divBdr>
      <w:divsChild>
        <w:div w:id="488405292">
          <w:marLeft w:val="0"/>
          <w:marRight w:val="0"/>
          <w:marTop w:val="0"/>
          <w:marBottom w:val="0"/>
          <w:divBdr>
            <w:top w:val="none" w:sz="0" w:space="0" w:color="auto"/>
            <w:left w:val="none" w:sz="0" w:space="0" w:color="auto"/>
            <w:bottom w:val="none" w:sz="0" w:space="0" w:color="auto"/>
            <w:right w:val="none" w:sz="0" w:space="0" w:color="auto"/>
          </w:divBdr>
        </w:div>
      </w:divsChild>
    </w:div>
    <w:div w:id="755713016">
      <w:bodyDiv w:val="1"/>
      <w:marLeft w:val="0"/>
      <w:marRight w:val="0"/>
      <w:marTop w:val="0"/>
      <w:marBottom w:val="0"/>
      <w:divBdr>
        <w:top w:val="none" w:sz="0" w:space="0" w:color="auto"/>
        <w:left w:val="none" w:sz="0" w:space="0" w:color="auto"/>
        <w:bottom w:val="none" w:sz="0" w:space="0" w:color="auto"/>
        <w:right w:val="none" w:sz="0" w:space="0" w:color="auto"/>
      </w:divBdr>
      <w:divsChild>
        <w:div w:id="647049421">
          <w:marLeft w:val="0"/>
          <w:marRight w:val="0"/>
          <w:marTop w:val="0"/>
          <w:marBottom w:val="0"/>
          <w:divBdr>
            <w:top w:val="none" w:sz="0" w:space="0" w:color="auto"/>
            <w:left w:val="none" w:sz="0" w:space="0" w:color="auto"/>
            <w:bottom w:val="none" w:sz="0" w:space="0" w:color="auto"/>
            <w:right w:val="none" w:sz="0" w:space="0" w:color="auto"/>
          </w:divBdr>
        </w:div>
      </w:divsChild>
    </w:div>
    <w:div w:id="797259205">
      <w:bodyDiv w:val="1"/>
      <w:marLeft w:val="0"/>
      <w:marRight w:val="0"/>
      <w:marTop w:val="0"/>
      <w:marBottom w:val="0"/>
      <w:divBdr>
        <w:top w:val="none" w:sz="0" w:space="0" w:color="auto"/>
        <w:left w:val="none" w:sz="0" w:space="0" w:color="auto"/>
        <w:bottom w:val="none" w:sz="0" w:space="0" w:color="auto"/>
        <w:right w:val="none" w:sz="0" w:space="0" w:color="auto"/>
      </w:divBdr>
      <w:divsChild>
        <w:div w:id="667096417">
          <w:marLeft w:val="0"/>
          <w:marRight w:val="0"/>
          <w:marTop w:val="0"/>
          <w:marBottom w:val="0"/>
          <w:divBdr>
            <w:top w:val="none" w:sz="0" w:space="0" w:color="auto"/>
            <w:left w:val="none" w:sz="0" w:space="0" w:color="auto"/>
            <w:bottom w:val="none" w:sz="0" w:space="0" w:color="auto"/>
            <w:right w:val="none" w:sz="0" w:space="0" w:color="auto"/>
          </w:divBdr>
        </w:div>
      </w:divsChild>
    </w:div>
    <w:div w:id="936251727">
      <w:bodyDiv w:val="1"/>
      <w:marLeft w:val="0"/>
      <w:marRight w:val="0"/>
      <w:marTop w:val="0"/>
      <w:marBottom w:val="0"/>
      <w:divBdr>
        <w:top w:val="none" w:sz="0" w:space="0" w:color="auto"/>
        <w:left w:val="none" w:sz="0" w:space="0" w:color="auto"/>
        <w:bottom w:val="none" w:sz="0" w:space="0" w:color="auto"/>
        <w:right w:val="none" w:sz="0" w:space="0" w:color="auto"/>
      </w:divBdr>
      <w:divsChild>
        <w:div w:id="2135362002">
          <w:marLeft w:val="0"/>
          <w:marRight w:val="0"/>
          <w:marTop w:val="0"/>
          <w:marBottom w:val="0"/>
          <w:divBdr>
            <w:top w:val="none" w:sz="0" w:space="0" w:color="auto"/>
            <w:left w:val="none" w:sz="0" w:space="0" w:color="auto"/>
            <w:bottom w:val="none" w:sz="0" w:space="0" w:color="auto"/>
            <w:right w:val="none" w:sz="0" w:space="0" w:color="auto"/>
          </w:divBdr>
        </w:div>
      </w:divsChild>
    </w:div>
    <w:div w:id="1231187640">
      <w:bodyDiv w:val="1"/>
      <w:marLeft w:val="0"/>
      <w:marRight w:val="0"/>
      <w:marTop w:val="0"/>
      <w:marBottom w:val="0"/>
      <w:divBdr>
        <w:top w:val="none" w:sz="0" w:space="0" w:color="auto"/>
        <w:left w:val="none" w:sz="0" w:space="0" w:color="auto"/>
        <w:bottom w:val="none" w:sz="0" w:space="0" w:color="auto"/>
        <w:right w:val="none" w:sz="0" w:space="0" w:color="auto"/>
      </w:divBdr>
      <w:divsChild>
        <w:div w:id="1693608689">
          <w:marLeft w:val="0"/>
          <w:marRight w:val="0"/>
          <w:marTop w:val="0"/>
          <w:marBottom w:val="0"/>
          <w:divBdr>
            <w:top w:val="none" w:sz="0" w:space="0" w:color="auto"/>
            <w:left w:val="none" w:sz="0" w:space="0" w:color="auto"/>
            <w:bottom w:val="none" w:sz="0" w:space="0" w:color="auto"/>
            <w:right w:val="none" w:sz="0" w:space="0" w:color="auto"/>
          </w:divBdr>
        </w:div>
      </w:divsChild>
    </w:div>
    <w:div w:id="1599408436">
      <w:bodyDiv w:val="1"/>
      <w:marLeft w:val="0"/>
      <w:marRight w:val="0"/>
      <w:marTop w:val="0"/>
      <w:marBottom w:val="0"/>
      <w:divBdr>
        <w:top w:val="none" w:sz="0" w:space="0" w:color="auto"/>
        <w:left w:val="none" w:sz="0" w:space="0" w:color="auto"/>
        <w:bottom w:val="none" w:sz="0" w:space="0" w:color="auto"/>
        <w:right w:val="none" w:sz="0" w:space="0" w:color="auto"/>
      </w:divBdr>
      <w:divsChild>
        <w:div w:id="941643247">
          <w:marLeft w:val="0"/>
          <w:marRight w:val="0"/>
          <w:marTop w:val="0"/>
          <w:marBottom w:val="0"/>
          <w:divBdr>
            <w:top w:val="none" w:sz="0" w:space="0" w:color="auto"/>
            <w:left w:val="none" w:sz="0" w:space="0" w:color="auto"/>
            <w:bottom w:val="none" w:sz="0" w:space="0" w:color="auto"/>
            <w:right w:val="none" w:sz="0" w:space="0" w:color="auto"/>
          </w:divBdr>
        </w:div>
      </w:divsChild>
    </w:div>
    <w:div w:id="1617448418">
      <w:bodyDiv w:val="1"/>
      <w:marLeft w:val="0"/>
      <w:marRight w:val="0"/>
      <w:marTop w:val="0"/>
      <w:marBottom w:val="0"/>
      <w:divBdr>
        <w:top w:val="none" w:sz="0" w:space="0" w:color="auto"/>
        <w:left w:val="none" w:sz="0" w:space="0" w:color="auto"/>
        <w:bottom w:val="none" w:sz="0" w:space="0" w:color="auto"/>
        <w:right w:val="none" w:sz="0" w:space="0" w:color="auto"/>
      </w:divBdr>
      <w:divsChild>
        <w:div w:id="865485621">
          <w:marLeft w:val="0"/>
          <w:marRight w:val="0"/>
          <w:marTop w:val="0"/>
          <w:marBottom w:val="0"/>
          <w:divBdr>
            <w:top w:val="none" w:sz="0" w:space="0" w:color="auto"/>
            <w:left w:val="none" w:sz="0" w:space="0" w:color="auto"/>
            <w:bottom w:val="none" w:sz="0" w:space="0" w:color="auto"/>
            <w:right w:val="none" w:sz="0" w:space="0" w:color="auto"/>
          </w:divBdr>
        </w:div>
      </w:divsChild>
    </w:div>
    <w:div w:id="2046172093">
      <w:bodyDiv w:val="1"/>
      <w:marLeft w:val="0"/>
      <w:marRight w:val="0"/>
      <w:marTop w:val="0"/>
      <w:marBottom w:val="0"/>
      <w:divBdr>
        <w:top w:val="none" w:sz="0" w:space="0" w:color="auto"/>
        <w:left w:val="none" w:sz="0" w:space="0" w:color="auto"/>
        <w:bottom w:val="none" w:sz="0" w:space="0" w:color="auto"/>
        <w:right w:val="none" w:sz="0" w:space="0" w:color="auto"/>
      </w:divBdr>
      <w:divsChild>
        <w:div w:id="462500530">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elca.org/Resources/Advoca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1175</Words>
  <Characters>6699</Characters>
  <Application>Microsoft Office Word</Application>
  <DocSecurity>0</DocSecurity>
  <Lines>55</Lines>
  <Paragraphs>15</Paragraphs>
  <ScaleCrop>false</ScaleCrop>
  <Company/>
  <LinksUpToDate>false</LinksUpToDate>
  <CharactersWithSpaces>7859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Carlson</dc:creator>
  <cp:keywords/>
  <dc:description/>
  <cp:lastModifiedBy>Kristin</cp:lastModifiedBy>
  <cp:revision>2</cp:revision>
  <dcterms:created xsi:type="dcterms:W3CDTF">2021-05-30T17:41:00Z</dcterms:created>
  <dcterms:modified xsi:type="dcterms:W3CDTF">2021-05-30T17:41:00Z</dcterms:modified>
</cp:coreProperties>
</file>