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6C3E8" w14:textId="7C6C520F" w:rsidR="00557D70" w:rsidRPr="00C63A9E" w:rsidRDefault="009F4276" w:rsidP="00C63A9E">
      <w:pPr>
        <w:jc w:val="center"/>
        <w:rPr>
          <w:rFonts w:ascii="Bradley Hand ITC" w:hAnsi="Bradley Hand ITC" w:cs="Times New Roman"/>
          <w:b/>
          <w:bCs/>
          <w:sz w:val="44"/>
          <w:szCs w:val="44"/>
        </w:rPr>
      </w:pPr>
      <w:r w:rsidRPr="00C63A9E">
        <w:rPr>
          <w:rFonts w:ascii="Bradley Hand ITC" w:hAnsi="Bradley Hand ITC" w:cs="Times New Roman"/>
          <w:b/>
          <w:bCs/>
          <w:sz w:val="44"/>
          <w:szCs w:val="44"/>
        </w:rPr>
        <w:t xml:space="preserve">Green Blades </w:t>
      </w:r>
      <w:r w:rsidR="00557D70" w:rsidRPr="00C63A9E">
        <w:rPr>
          <w:rFonts w:ascii="Bradley Hand ITC" w:hAnsi="Bradley Hand ITC" w:cs="Times New Roman"/>
          <w:b/>
          <w:bCs/>
          <w:sz w:val="44"/>
          <w:szCs w:val="44"/>
        </w:rPr>
        <w:t>Preaching Roundtable</w:t>
      </w:r>
    </w:p>
    <w:p w14:paraId="2DF72481" w14:textId="77777777" w:rsidR="00557D70" w:rsidRPr="00F875EF" w:rsidRDefault="00301449" w:rsidP="00C63A9E">
      <w:pPr>
        <w:jc w:val="center"/>
        <w:rPr>
          <w:rFonts w:ascii="Times New Roman" w:hAnsi="Times New Roman" w:cs="Times New Roman"/>
        </w:rPr>
      </w:pPr>
      <w:r w:rsidRPr="00F875EF">
        <w:rPr>
          <w:rFonts w:ascii="Times New Roman" w:hAnsi="Times New Roman" w:cs="Times New Roman"/>
        </w:rPr>
        <w:t>Reflections on the Lectionary</w:t>
      </w:r>
    </w:p>
    <w:p w14:paraId="66CC5109" w14:textId="7D403D61" w:rsidR="009F4276" w:rsidRPr="00F875EF" w:rsidRDefault="00BC5183" w:rsidP="00C63A9E">
      <w:pPr>
        <w:jc w:val="center"/>
        <w:rPr>
          <w:rFonts w:ascii="Times New Roman" w:hAnsi="Times New Roman" w:cs="Times New Roman"/>
        </w:rPr>
      </w:pPr>
      <w:r w:rsidRPr="00F875EF">
        <w:rPr>
          <w:rFonts w:ascii="Times New Roman" w:hAnsi="Times New Roman" w:cs="Times New Roman"/>
        </w:rPr>
        <w:t>February</w:t>
      </w:r>
      <w:r w:rsidR="00557D70" w:rsidRPr="00F875EF">
        <w:rPr>
          <w:rFonts w:ascii="Times New Roman" w:hAnsi="Times New Roman" w:cs="Times New Roman"/>
        </w:rPr>
        <w:t xml:space="preserve"> 12,</w:t>
      </w:r>
      <w:r w:rsidRPr="00F875EF">
        <w:rPr>
          <w:rFonts w:ascii="Times New Roman" w:hAnsi="Times New Roman" w:cs="Times New Roman"/>
        </w:rPr>
        <w:t xml:space="preserve"> 2023</w:t>
      </w:r>
    </w:p>
    <w:p w14:paraId="247FAE3F" w14:textId="0FF62B85" w:rsidR="00557D70" w:rsidRDefault="00557D70" w:rsidP="00C63A9E">
      <w:pPr>
        <w:jc w:val="center"/>
        <w:rPr>
          <w:rFonts w:ascii="Times New Roman" w:hAnsi="Times New Roman" w:cs="Times New Roman"/>
        </w:rPr>
      </w:pPr>
      <w:r w:rsidRPr="00F875EF">
        <w:rPr>
          <w:rFonts w:ascii="Times New Roman" w:hAnsi="Times New Roman" w:cs="Times New Roman"/>
        </w:rPr>
        <w:t>Epiphany 6, Year A</w:t>
      </w:r>
    </w:p>
    <w:p w14:paraId="71F05133" w14:textId="2B680119" w:rsidR="00C63A9E" w:rsidRDefault="00C63A9E" w:rsidP="00C63A9E">
      <w:pPr>
        <w:jc w:val="center"/>
        <w:rPr>
          <w:rFonts w:ascii="Times New Roman" w:hAnsi="Times New Roman" w:cs="Times New Roman"/>
        </w:rPr>
      </w:pPr>
    </w:p>
    <w:p w14:paraId="4FFEE164" w14:textId="2EFED7D4" w:rsidR="00C63A9E" w:rsidRPr="00F875EF" w:rsidRDefault="00C63A9E" w:rsidP="00C63A9E">
      <w:pPr>
        <w:jc w:val="right"/>
        <w:rPr>
          <w:rFonts w:ascii="Times New Roman" w:hAnsi="Times New Roman" w:cs="Times New Roman"/>
        </w:rPr>
      </w:pPr>
      <w:r>
        <w:rPr>
          <w:rFonts w:ascii="Times New Roman" w:hAnsi="Times New Roman" w:cs="Times New Roman"/>
        </w:rPr>
        <w:t xml:space="preserve">Rev. </w:t>
      </w:r>
      <w:proofErr w:type="spellStart"/>
      <w:r>
        <w:rPr>
          <w:rFonts w:ascii="Times New Roman" w:hAnsi="Times New Roman" w:cs="Times New Roman"/>
        </w:rPr>
        <w:t>Krehl</w:t>
      </w:r>
      <w:proofErr w:type="spellEnd"/>
      <w:r>
        <w:rPr>
          <w:rFonts w:ascii="Times New Roman" w:hAnsi="Times New Roman" w:cs="Times New Roman"/>
        </w:rPr>
        <w:t xml:space="preserve"> Stringer, Fergus Falls, MN</w:t>
      </w:r>
    </w:p>
    <w:p w14:paraId="474DA19B" w14:textId="43756405" w:rsidR="009F4276" w:rsidRPr="00F875EF" w:rsidRDefault="009F4276" w:rsidP="009F4276">
      <w:pPr>
        <w:rPr>
          <w:rFonts w:ascii="Times New Roman" w:hAnsi="Times New Roman" w:cs="Times New Roman"/>
        </w:rPr>
      </w:pPr>
    </w:p>
    <w:p w14:paraId="3DDD7693" w14:textId="545E0BDB" w:rsidR="00557D70" w:rsidRDefault="00557D70" w:rsidP="00AE49AC">
      <w:pPr>
        <w:jc w:val="center"/>
        <w:rPr>
          <w:rFonts w:ascii="Times New Roman" w:hAnsi="Times New Roman" w:cs="Times New Roman"/>
          <w:color w:val="000000"/>
        </w:rPr>
      </w:pPr>
      <w:r w:rsidRPr="00F875EF">
        <w:rPr>
          <w:rFonts w:ascii="Times New Roman" w:hAnsi="Times New Roman" w:cs="Times New Roman"/>
          <w:color w:val="000000"/>
        </w:rPr>
        <w:t>Theme:  Jesus’ Teaching Alters the Law</w:t>
      </w:r>
    </w:p>
    <w:p w14:paraId="36F9A7ED" w14:textId="77777777" w:rsidR="00AE49AC" w:rsidRPr="00F875EF" w:rsidRDefault="00AE49AC" w:rsidP="00AE49AC">
      <w:pPr>
        <w:jc w:val="center"/>
        <w:rPr>
          <w:rFonts w:ascii="Times New Roman" w:hAnsi="Times New Roman" w:cs="Times New Roman"/>
          <w:color w:val="000000"/>
        </w:rPr>
      </w:pPr>
    </w:p>
    <w:p w14:paraId="6BA7F11D" w14:textId="24D9D8C7" w:rsidR="00AE49AC" w:rsidRDefault="00557D70" w:rsidP="00AE49AC">
      <w:pPr>
        <w:jc w:val="center"/>
        <w:rPr>
          <w:rFonts w:ascii="Times New Roman" w:hAnsi="Times New Roman" w:cs="Times New Roman"/>
          <w:color w:val="000000"/>
        </w:rPr>
      </w:pPr>
      <w:r w:rsidRPr="00F875EF">
        <w:rPr>
          <w:rFonts w:ascii="Times New Roman" w:hAnsi="Times New Roman" w:cs="Times New Roman"/>
          <w:color w:val="000000"/>
        </w:rPr>
        <w:t>Bible References</w:t>
      </w:r>
    </w:p>
    <w:p w14:paraId="46F6A25D" w14:textId="37705635" w:rsidR="001B5E0B" w:rsidRPr="00F875EF" w:rsidRDefault="00557D70" w:rsidP="00AE49AC">
      <w:pPr>
        <w:jc w:val="center"/>
        <w:rPr>
          <w:rFonts w:ascii="Times New Roman" w:hAnsi="Times New Roman" w:cs="Times New Roman"/>
          <w:color w:val="000000"/>
        </w:rPr>
      </w:pPr>
      <w:r w:rsidRPr="00F875EF">
        <w:rPr>
          <w:rFonts w:ascii="Times New Roman" w:hAnsi="Times New Roman" w:cs="Times New Roman"/>
          <w:color w:val="000000"/>
        </w:rPr>
        <w:t xml:space="preserve">Deut. 30:15-20 or Sir. 15:15-20; </w:t>
      </w:r>
      <w:bookmarkStart w:id="0" w:name="OLE_LINK14"/>
      <w:r w:rsidRPr="00F875EF">
        <w:rPr>
          <w:rFonts w:ascii="Times New Roman" w:hAnsi="Times New Roman" w:cs="Times New Roman"/>
          <w:color w:val="000000"/>
        </w:rPr>
        <w:t xml:space="preserve">Psalm </w:t>
      </w:r>
      <w:bookmarkEnd w:id="0"/>
      <w:r w:rsidRPr="00F875EF">
        <w:rPr>
          <w:rFonts w:ascii="Times New Roman" w:hAnsi="Times New Roman" w:cs="Times New Roman"/>
          <w:color w:val="000000"/>
        </w:rPr>
        <w:t>119:1-8; 1Cor. 3:1-9; and Matthew 5:21-37.</w:t>
      </w:r>
    </w:p>
    <w:p w14:paraId="5B0ECA9D" w14:textId="77777777" w:rsidR="004813DE" w:rsidRPr="00F875EF" w:rsidRDefault="004813DE" w:rsidP="004813DE">
      <w:pPr>
        <w:jc w:val="both"/>
        <w:rPr>
          <w:rFonts w:ascii="Times New Roman" w:hAnsi="Times New Roman" w:cs="Times New Roman"/>
          <w:color w:val="000000"/>
        </w:rPr>
      </w:pPr>
    </w:p>
    <w:p w14:paraId="617FCF3C" w14:textId="77777777" w:rsidR="004813DE" w:rsidRPr="00F875EF" w:rsidRDefault="004813DE" w:rsidP="004813DE">
      <w:pPr>
        <w:jc w:val="both"/>
        <w:rPr>
          <w:rFonts w:ascii="Times New Roman" w:hAnsi="Times New Roman" w:cs="Times New Roman"/>
          <w:b/>
          <w:bCs/>
          <w:color w:val="000000"/>
        </w:rPr>
      </w:pPr>
      <w:r w:rsidRPr="00F875EF">
        <w:rPr>
          <w:rFonts w:ascii="Times New Roman" w:hAnsi="Times New Roman" w:cs="Times New Roman"/>
          <w:b/>
          <w:bCs/>
          <w:color w:val="000000"/>
        </w:rPr>
        <w:t>Prayer of the Day</w:t>
      </w:r>
    </w:p>
    <w:p w14:paraId="7F3E27B4" w14:textId="77777777" w:rsidR="004813DE" w:rsidRPr="00F875EF" w:rsidRDefault="004813DE" w:rsidP="004813DE">
      <w:pPr>
        <w:jc w:val="both"/>
        <w:rPr>
          <w:rFonts w:ascii="Times New Roman" w:hAnsi="Times New Roman" w:cs="Times New Roman"/>
          <w:b/>
          <w:bCs/>
          <w:color w:val="000000"/>
        </w:rPr>
      </w:pPr>
      <w:r w:rsidRPr="00F875EF">
        <w:rPr>
          <w:rFonts w:ascii="Times New Roman" w:hAnsi="Times New Roman" w:cs="Times New Roman"/>
          <w:color w:val="000000"/>
        </w:rPr>
        <w:t xml:space="preserve">O God, the strength of all who hope in you, because we are weak </w:t>
      </w:r>
      <w:proofErr w:type="gramStart"/>
      <w:r w:rsidRPr="00F875EF">
        <w:rPr>
          <w:rFonts w:ascii="Times New Roman" w:hAnsi="Times New Roman" w:cs="Times New Roman"/>
          <w:color w:val="000000"/>
        </w:rPr>
        <w:t>mortals</w:t>
      </w:r>
      <w:proofErr w:type="gramEnd"/>
      <w:r w:rsidRPr="00F875EF">
        <w:rPr>
          <w:rFonts w:ascii="Times New Roman" w:hAnsi="Times New Roman" w:cs="Times New Roman"/>
          <w:color w:val="000000"/>
        </w:rPr>
        <w:t xml:space="preserve"> we accomplish nothing good without you.  </w:t>
      </w:r>
      <w:r w:rsidRPr="00F875EF">
        <w:rPr>
          <w:rFonts w:ascii="Times New Roman" w:hAnsi="Times New Roman" w:cs="Times New Roman"/>
          <w:b/>
          <w:bCs/>
          <w:color w:val="000000"/>
        </w:rPr>
        <w:t>Help us to see and understand the things we ought to do, and give us grace and power to do them, through Jesus Christ, our Savior and Lord.  Amen.</w:t>
      </w:r>
    </w:p>
    <w:p w14:paraId="7B0ECE55" w14:textId="48D3A70D" w:rsidR="000C32C0" w:rsidRPr="00F875EF" w:rsidRDefault="007301C7" w:rsidP="001B5E0B">
      <w:pPr>
        <w:jc w:val="both"/>
        <w:rPr>
          <w:rFonts w:ascii="Times New Roman" w:hAnsi="Times New Roman" w:cs="Times New Roman"/>
          <w:color w:val="000000"/>
        </w:rPr>
      </w:pPr>
      <w:r w:rsidRPr="00F875EF">
        <w:rPr>
          <w:rFonts w:ascii="Times New Roman" w:hAnsi="Times New Roman" w:cs="Times New Roman"/>
          <w:color w:val="000000"/>
        </w:rPr>
        <w:tab/>
      </w:r>
      <w:r w:rsidRPr="00F875EF">
        <w:rPr>
          <w:rFonts w:ascii="Times New Roman" w:hAnsi="Times New Roman" w:cs="Times New Roman"/>
          <w:color w:val="000000"/>
        </w:rPr>
        <w:tab/>
      </w:r>
      <w:r w:rsidRPr="00F875EF">
        <w:rPr>
          <w:rFonts w:ascii="Times New Roman" w:hAnsi="Times New Roman" w:cs="Times New Roman"/>
          <w:color w:val="000000"/>
        </w:rPr>
        <w:tab/>
      </w:r>
      <w:r w:rsidRPr="00F875EF">
        <w:rPr>
          <w:rFonts w:ascii="Times New Roman" w:hAnsi="Times New Roman" w:cs="Times New Roman"/>
          <w:color w:val="000000"/>
        </w:rPr>
        <w:tab/>
      </w:r>
    </w:p>
    <w:p w14:paraId="7ABC7336" w14:textId="4285E26A" w:rsidR="002248A7" w:rsidRPr="00F875EF" w:rsidRDefault="002248A7" w:rsidP="001B5E0B">
      <w:pPr>
        <w:jc w:val="both"/>
        <w:rPr>
          <w:rFonts w:ascii="Times New Roman" w:hAnsi="Times New Roman" w:cs="Times New Roman"/>
          <w:b/>
          <w:bCs/>
          <w:color w:val="000000"/>
        </w:rPr>
      </w:pPr>
      <w:r w:rsidRPr="00F875EF">
        <w:rPr>
          <w:rFonts w:ascii="Times New Roman" w:hAnsi="Times New Roman" w:cs="Times New Roman"/>
          <w:b/>
          <w:bCs/>
          <w:color w:val="000000"/>
        </w:rPr>
        <w:t>Overview</w:t>
      </w:r>
    </w:p>
    <w:p w14:paraId="254BDA8B" w14:textId="6A0BDEC2" w:rsidR="002248A7" w:rsidRPr="00F875EF" w:rsidRDefault="002248A7" w:rsidP="001B5E0B">
      <w:pPr>
        <w:jc w:val="both"/>
        <w:rPr>
          <w:rFonts w:ascii="Times New Roman" w:hAnsi="Times New Roman" w:cs="Times New Roman"/>
          <w:color w:val="000000"/>
        </w:rPr>
      </w:pPr>
    </w:p>
    <w:p w14:paraId="2F50BFAF" w14:textId="373B1289" w:rsidR="003E11C3" w:rsidRPr="00F875EF" w:rsidRDefault="003E11C3" w:rsidP="001B5E0B">
      <w:pPr>
        <w:jc w:val="both"/>
        <w:rPr>
          <w:rFonts w:ascii="Times New Roman" w:hAnsi="Times New Roman" w:cs="Times New Roman"/>
          <w:color w:val="000000"/>
        </w:rPr>
      </w:pPr>
      <w:r w:rsidRPr="00F875EF">
        <w:rPr>
          <w:rFonts w:ascii="Times New Roman" w:hAnsi="Times New Roman" w:cs="Times New Roman"/>
          <w:color w:val="000000"/>
        </w:rPr>
        <w:t>This is not an easy set of lections to preach if one’s gospel sensibility derives from a strong law/gospel dialectic that confesses something along the lines of “we are by nature sinful and unclean</w:t>
      </w:r>
      <w:r w:rsidR="00BF61B5" w:rsidRPr="00F875EF">
        <w:rPr>
          <w:rFonts w:ascii="Times New Roman" w:hAnsi="Times New Roman" w:cs="Times New Roman"/>
          <w:color w:val="000000"/>
        </w:rPr>
        <w:t>,</w:t>
      </w:r>
      <w:r w:rsidRPr="00F875EF">
        <w:rPr>
          <w:rFonts w:ascii="Times New Roman" w:hAnsi="Times New Roman" w:cs="Times New Roman"/>
          <w:color w:val="000000"/>
        </w:rPr>
        <w:t>”</w:t>
      </w:r>
      <w:r w:rsidR="00E42B28" w:rsidRPr="00F875EF">
        <w:rPr>
          <w:rFonts w:ascii="Times New Roman" w:hAnsi="Times New Roman" w:cs="Times New Roman"/>
          <w:color w:val="000000"/>
        </w:rPr>
        <w:t xml:space="preserve"> </w:t>
      </w:r>
      <w:r w:rsidRPr="00F875EF">
        <w:rPr>
          <w:rFonts w:ascii="Times New Roman" w:hAnsi="Times New Roman" w:cs="Times New Roman"/>
          <w:color w:val="000000"/>
        </w:rPr>
        <w:t xml:space="preserve">and the only hope </w:t>
      </w:r>
      <w:r w:rsidR="007A1C0E" w:rsidRPr="00F875EF">
        <w:rPr>
          <w:rFonts w:ascii="Times New Roman" w:hAnsi="Times New Roman" w:cs="Times New Roman"/>
          <w:color w:val="000000"/>
        </w:rPr>
        <w:t xml:space="preserve">is in the promise “while we were still weak, at the right time Christ died for the ungodly.” (Romans 5:6; Cf., Ephesians 2:8). </w:t>
      </w:r>
      <w:r w:rsidRPr="00F875EF">
        <w:rPr>
          <w:rFonts w:ascii="Times New Roman" w:hAnsi="Times New Roman" w:cs="Times New Roman"/>
          <w:color w:val="000000"/>
        </w:rPr>
        <w:t xml:space="preserve">Many of us cut our theological teeth on such crackers, and it would seem to betray our heritage, </w:t>
      </w:r>
      <w:r w:rsidR="00D95229" w:rsidRPr="00F875EF">
        <w:rPr>
          <w:rFonts w:ascii="Times New Roman" w:hAnsi="Times New Roman" w:cs="Times New Roman"/>
          <w:color w:val="000000"/>
        </w:rPr>
        <w:t xml:space="preserve">our </w:t>
      </w:r>
      <w:r w:rsidR="00BF61B5" w:rsidRPr="00F875EF">
        <w:rPr>
          <w:rFonts w:ascii="Times New Roman" w:hAnsi="Times New Roman" w:cs="Times New Roman"/>
          <w:color w:val="000000"/>
        </w:rPr>
        <w:t>godly upbringing</w:t>
      </w:r>
      <w:r w:rsidRPr="00F875EF">
        <w:rPr>
          <w:rFonts w:ascii="Times New Roman" w:hAnsi="Times New Roman" w:cs="Times New Roman"/>
          <w:color w:val="000000"/>
        </w:rPr>
        <w:t xml:space="preserve">, and even </w:t>
      </w:r>
      <w:r w:rsidR="00E42B28" w:rsidRPr="00F875EF">
        <w:rPr>
          <w:rFonts w:ascii="Times New Roman" w:hAnsi="Times New Roman" w:cs="Times New Roman"/>
          <w:color w:val="000000"/>
        </w:rPr>
        <w:t xml:space="preserve">our </w:t>
      </w:r>
      <w:r w:rsidR="00D95229" w:rsidRPr="00F875EF">
        <w:rPr>
          <w:rFonts w:ascii="Times New Roman" w:hAnsi="Times New Roman" w:cs="Times New Roman"/>
          <w:color w:val="000000"/>
        </w:rPr>
        <w:t xml:space="preserve">good </w:t>
      </w:r>
      <w:r w:rsidRPr="00F875EF">
        <w:rPr>
          <w:rFonts w:ascii="Times New Roman" w:hAnsi="Times New Roman" w:cs="Times New Roman"/>
          <w:color w:val="000000"/>
        </w:rPr>
        <w:t>sens</w:t>
      </w:r>
      <w:r w:rsidR="00E42B28" w:rsidRPr="00F875EF">
        <w:rPr>
          <w:rFonts w:ascii="Times New Roman" w:hAnsi="Times New Roman" w:cs="Times New Roman"/>
          <w:color w:val="000000"/>
        </w:rPr>
        <w:t xml:space="preserve">e of self to suggest anything close to compromise (after all, that would be semi-Pelagian and a </w:t>
      </w:r>
      <w:r w:rsidR="00D95229" w:rsidRPr="00F875EF">
        <w:rPr>
          <w:rFonts w:ascii="Times New Roman" w:hAnsi="Times New Roman" w:cs="Times New Roman"/>
          <w:color w:val="000000"/>
        </w:rPr>
        <w:t>crying</w:t>
      </w:r>
      <w:r w:rsidR="00E42B28" w:rsidRPr="00F875EF">
        <w:rPr>
          <w:rFonts w:ascii="Times New Roman" w:hAnsi="Times New Roman" w:cs="Times New Roman"/>
          <w:color w:val="000000"/>
        </w:rPr>
        <w:t xml:space="preserve"> </w:t>
      </w:r>
      <w:r w:rsidR="00BF61B5" w:rsidRPr="00F875EF">
        <w:rPr>
          <w:rFonts w:ascii="Times New Roman" w:hAnsi="Times New Roman" w:cs="Times New Roman"/>
          <w:color w:val="000000"/>
        </w:rPr>
        <w:t>shame</w:t>
      </w:r>
      <w:r w:rsidR="007A1C0E" w:rsidRPr="00F875EF">
        <w:rPr>
          <w:rFonts w:ascii="Times New Roman" w:hAnsi="Times New Roman" w:cs="Times New Roman"/>
          <w:color w:val="000000"/>
        </w:rPr>
        <w:t xml:space="preserve"> liable to hellfire</w:t>
      </w:r>
      <w:r w:rsidR="00E42B28" w:rsidRPr="00F875EF">
        <w:rPr>
          <w:rFonts w:ascii="Times New Roman" w:hAnsi="Times New Roman" w:cs="Times New Roman"/>
          <w:color w:val="000000"/>
        </w:rPr>
        <w:t>).  Well, I’m as Lutheran as they come…</w:t>
      </w:r>
      <w:r w:rsidR="00D95229" w:rsidRPr="00F875EF">
        <w:rPr>
          <w:rFonts w:ascii="Times New Roman" w:hAnsi="Times New Roman" w:cs="Times New Roman"/>
          <w:color w:val="000000"/>
        </w:rPr>
        <w:t xml:space="preserve">a </w:t>
      </w:r>
      <w:proofErr w:type="spellStart"/>
      <w:r w:rsidR="00D95229" w:rsidRPr="00F875EF">
        <w:rPr>
          <w:rFonts w:ascii="Times New Roman" w:hAnsi="Times New Roman" w:cs="Times New Roman"/>
          <w:color w:val="000000"/>
        </w:rPr>
        <w:t>premie</w:t>
      </w:r>
      <w:proofErr w:type="spellEnd"/>
      <w:r w:rsidR="00D95229" w:rsidRPr="00F875EF">
        <w:rPr>
          <w:rFonts w:ascii="Times New Roman" w:hAnsi="Times New Roman" w:cs="Times New Roman"/>
          <w:color w:val="000000"/>
        </w:rPr>
        <w:t xml:space="preserve"> </w:t>
      </w:r>
      <w:r w:rsidR="00E42B28" w:rsidRPr="00F875EF">
        <w:rPr>
          <w:rFonts w:ascii="Times New Roman" w:hAnsi="Times New Roman" w:cs="Times New Roman"/>
          <w:color w:val="000000"/>
        </w:rPr>
        <w:t xml:space="preserve">baptized </w:t>
      </w:r>
      <w:r w:rsidR="00D95229" w:rsidRPr="00F875EF">
        <w:rPr>
          <w:rFonts w:ascii="Times New Roman" w:hAnsi="Times New Roman" w:cs="Times New Roman"/>
          <w:color w:val="000000"/>
        </w:rPr>
        <w:t>at</w:t>
      </w:r>
      <w:r w:rsidR="00DE26E0" w:rsidRPr="00F875EF">
        <w:rPr>
          <w:rFonts w:ascii="Times New Roman" w:hAnsi="Times New Roman" w:cs="Times New Roman"/>
          <w:color w:val="000000"/>
        </w:rPr>
        <w:t xml:space="preserve"> 49 days old on </w:t>
      </w:r>
      <w:r w:rsidR="00E42B28" w:rsidRPr="00F875EF">
        <w:rPr>
          <w:rFonts w:ascii="Times New Roman" w:hAnsi="Times New Roman" w:cs="Times New Roman"/>
          <w:color w:val="000000"/>
        </w:rPr>
        <w:t>January 28, 1962 at St. John’s Lutheran Church in Winter Park, Florida</w:t>
      </w:r>
      <w:r w:rsidR="0022676A" w:rsidRPr="00F875EF">
        <w:rPr>
          <w:rFonts w:ascii="Times New Roman" w:hAnsi="Times New Roman" w:cs="Times New Roman"/>
          <w:color w:val="000000"/>
        </w:rPr>
        <w:t xml:space="preserve"> (</w:t>
      </w:r>
      <w:r w:rsidR="00E42B28" w:rsidRPr="00F875EF">
        <w:rPr>
          <w:rFonts w:ascii="Times New Roman" w:hAnsi="Times New Roman" w:cs="Times New Roman"/>
          <w:color w:val="000000"/>
        </w:rPr>
        <w:t>so my brother recently informed me with photographic evidence of Parish Register Entry #261</w:t>
      </w:r>
      <w:r w:rsidR="0022676A" w:rsidRPr="00F875EF">
        <w:rPr>
          <w:rFonts w:ascii="Times New Roman" w:hAnsi="Times New Roman" w:cs="Times New Roman"/>
          <w:color w:val="000000"/>
        </w:rPr>
        <w:t>)</w:t>
      </w:r>
      <w:r w:rsidR="007A1C0E" w:rsidRPr="00F875EF">
        <w:rPr>
          <w:rFonts w:ascii="Times New Roman" w:hAnsi="Times New Roman" w:cs="Times New Roman"/>
          <w:color w:val="000000"/>
        </w:rPr>
        <w:t xml:space="preserve">, grew up in a </w:t>
      </w:r>
      <w:r w:rsidR="0022676A" w:rsidRPr="00F875EF">
        <w:rPr>
          <w:rFonts w:ascii="Times New Roman" w:hAnsi="Times New Roman" w:cs="Times New Roman"/>
          <w:color w:val="000000"/>
        </w:rPr>
        <w:t xml:space="preserve">loving </w:t>
      </w:r>
      <w:r w:rsidR="007A1C0E" w:rsidRPr="00F875EF">
        <w:rPr>
          <w:rFonts w:ascii="Times New Roman" w:hAnsi="Times New Roman" w:cs="Times New Roman"/>
          <w:color w:val="000000"/>
        </w:rPr>
        <w:t>Christian home,</w:t>
      </w:r>
      <w:r w:rsidR="00DE26E0" w:rsidRPr="00F875EF">
        <w:rPr>
          <w:rFonts w:ascii="Times New Roman" w:hAnsi="Times New Roman" w:cs="Times New Roman"/>
          <w:color w:val="000000"/>
        </w:rPr>
        <w:t xml:space="preserve"> got Confirmed, </w:t>
      </w:r>
      <w:r w:rsidR="0022676A" w:rsidRPr="00F875EF">
        <w:rPr>
          <w:rFonts w:ascii="Times New Roman" w:hAnsi="Times New Roman" w:cs="Times New Roman"/>
          <w:color w:val="000000"/>
        </w:rPr>
        <w:t xml:space="preserve">married up (another Lutheran!), experienced my share of exiles and exoduses, </w:t>
      </w:r>
      <w:r w:rsidR="00DE26E0" w:rsidRPr="00F875EF">
        <w:rPr>
          <w:rFonts w:ascii="Times New Roman" w:hAnsi="Times New Roman" w:cs="Times New Roman"/>
          <w:color w:val="000000"/>
        </w:rPr>
        <w:t>and been a pastor for…how long now?  Well, Paul laid out a similar argument about the value of such credentials when compared to “the surpassing value of knowing Christ Jesus my Lord…the righteousness from God based on faith.” (Phil. 3:8-9</w:t>
      </w:r>
      <w:proofErr w:type="gramStart"/>
      <w:r w:rsidR="00DE26E0" w:rsidRPr="00F875EF">
        <w:rPr>
          <w:rFonts w:ascii="Times New Roman" w:hAnsi="Times New Roman" w:cs="Times New Roman"/>
          <w:color w:val="000000"/>
        </w:rPr>
        <w:t xml:space="preserve">) </w:t>
      </w:r>
      <w:r w:rsidR="0022676A" w:rsidRPr="00F875EF">
        <w:rPr>
          <w:rFonts w:ascii="Times New Roman" w:hAnsi="Times New Roman" w:cs="Times New Roman"/>
          <w:color w:val="000000"/>
        </w:rPr>
        <w:t xml:space="preserve"> It’s</w:t>
      </w:r>
      <w:proofErr w:type="gramEnd"/>
      <w:r w:rsidR="0022676A" w:rsidRPr="00F875EF">
        <w:rPr>
          <w:rFonts w:ascii="Times New Roman" w:hAnsi="Times New Roman" w:cs="Times New Roman"/>
          <w:color w:val="000000"/>
        </w:rPr>
        <w:t xml:space="preserve"> this </w:t>
      </w:r>
      <w:r w:rsidR="0022676A" w:rsidRPr="00F875EF">
        <w:rPr>
          <w:rFonts w:ascii="Times New Roman" w:hAnsi="Times New Roman" w:cs="Times New Roman"/>
          <w:i/>
          <w:iCs/>
          <w:color w:val="000000"/>
        </w:rPr>
        <w:t>knowing</w:t>
      </w:r>
      <w:r w:rsidR="0022676A" w:rsidRPr="00F875EF">
        <w:rPr>
          <w:rFonts w:ascii="Times New Roman" w:hAnsi="Times New Roman" w:cs="Times New Roman"/>
          <w:color w:val="000000"/>
        </w:rPr>
        <w:t xml:space="preserve"> </w:t>
      </w:r>
      <w:r w:rsidR="0022676A" w:rsidRPr="00F875EF">
        <w:rPr>
          <w:rFonts w:ascii="Times New Roman" w:hAnsi="Times New Roman" w:cs="Times New Roman"/>
          <w:i/>
          <w:iCs/>
          <w:color w:val="000000"/>
        </w:rPr>
        <w:t>Christ Jesus</w:t>
      </w:r>
      <w:r w:rsidR="0022676A" w:rsidRPr="00F875EF">
        <w:rPr>
          <w:rFonts w:ascii="Times New Roman" w:hAnsi="Times New Roman" w:cs="Times New Roman"/>
          <w:color w:val="000000"/>
        </w:rPr>
        <w:t xml:space="preserve"> piece where we must come to terms (at the </w:t>
      </w:r>
      <w:proofErr w:type="spellStart"/>
      <w:r w:rsidR="0022676A" w:rsidRPr="00F875EF">
        <w:rPr>
          <w:rFonts w:ascii="Times New Roman" w:hAnsi="Times New Roman" w:cs="Times New Roman"/>
          <w:i/>
          <w:iCs/>
          <w:color w:val="000000"/>
        </w:rPr>
        <w:t>kairos</w:t>
      </w:r>
      <w:proofErr w:type="spellEnd"/>
      <w:r w:rsidR="0022676A" w:rsidRPr="00F875EF">
        <w:rPr>
          <w:rFonts w:ascii="Times New Roman" w:hAnsi="Times New Roman" w:cs="Times New Roman"/>
          <w:color w:val="000000"/>
        </w:rPr>
        <w:t xml:space="preserve"> time of Rom. 5:6) with the reality of God’s resolve and initiative in Christ to extend steadfast love to all people and all Creation. </w:t>
      </w:r>
      <w:r w:rsidR="00E66C10" w:rsidRPr="00F875EF">
        <w:rPr>
          <w:rFonts w:ascii="Times New Roman" w:hAnsi="Times New Roman" w:cs="Times New Roman"/>
          <w:color w:val="000000"/>
        </w:rPr>
        <w:t xml:space="preserve">Christ, </w:t>
      </w:r>
      <w:r w:rsidR="00FB3828" w:rsidRPr="00F875EF">
        <w:rPr>
          <w:rFonts w:ascii="Times New Roman" w:hAnsi="Times New Roman" w:cs="Times New Roman"/>
          <w:color w:val="000000"/>
        </w:rPr>
        <w:t>after all</w:t>
      </w:r>
      <w:r w:rsidR="00E66C10" w:rsidRPr="00F875EF">
        <w:rPr>
          <w:rFonts w:ascii="Times New Roman" w:hAnsi="Times New Roman" w:cs="Times New Roman"/>
          <w:color w:val="000000"/>
        </w:rPr>
        <w:t>, was the everlasting rainbow covenant of Genesis 9 fulfilled for all future generations of life on the planet.  And it’s that truth that colors all we might imagine to be our prerogative</w:t>
      </w:r>
      <w:r w:rsidR="00FB3828" w:rsidRPr="00F875EF">
        <w:rPr>
          <w:rFonts w:ascii="Times New Roman" w:hAnsi="Times New Roman" w:cs="Times New Roman"/>
          <w:color w:val="000000"/>
        </w:rPr>
        <w:t xml:space="preserve"> and calling</w:t>
      </w:r>
      <w:r w:rsidR="00E66C10" w:rsidRPr="00F875EF">
        <w:rPr>
          <w:rFonts w:ascii="Times New Roman" w:hAnsi="Times New Roman" w:cs="Times New Roman"/>
          <w:color w:val="000000"/>
        </w:rPr>
        <w:t xml:space="preserve"> to do.  We may or may not “get with the program,” but that doesn’t alter the reality of </w:t>
      </w:r>
      <w:r w:rsidR="00D16099" w:rsidRPr="00F875EF">
        <w:rPr>
          <w:rFonts w:ascii="Times New Roman" w:hAnsi="Times New Roman" w:cs="Times New Roman"/>
          <w:color w:val="000000"/>
        </w:rPr>
        <w:t>our already being made a “new creation</w:t>
      </w:r>
      <w:r w:rsidR="002A3542" w:rsidRPr="00F875EF">
        <w:rPr>
          <w:rFonts w:ascii="Times New Roman" w:hAnsi="Times New Roman" w:cs="Times New Roman"/>
          <w:color w:val="000000"/>
        </w:rPr>
        <w:t>,”</w:t>
      </w:r>
      <w:r w:rsidR="00D16099" w:rsidRPr="00F875EF">
        <w:rPr>
          <w:rFonts w:ascii="Times New Roman" w:hAnsi="Times New Roman" w:cs="Times New Roman"/>
          <w:color w:val="000000"/>
        </w:rPr>
        <w:t xml:space="preserve"> God</w:t>
      </w:r>
      <w:r w:rsidR="002A3542" w:rsidRPr="00F875EF">
        <w:rPr>
          <w:rFonts w:ascii="Times New Roman" w:hAnsi="Times New Roman" w:cs="Times New Roman"/>
          <w:color w:val="000000"/>
        </w:rPr>
        <w:t xml:space="preserve"> through Christ having been busy</w:t>
      </w:r>
      <w:r w:rsidR="00D16099" w:rsidRPr="00F875EF">
        <w:rPr>
          <w:rFonts w:ascii="Times New Roman" w:hAnsi="Times New Roman" w:cs="Times New Roman"/>
          <w:color w:val="000000"/>
        </w:rPr>
        <w:t xml:space="preserve"> </w:t>
      </w:r>
      <w:r w:rsidR="002A3542" w:rsidRPr="00F875EF">
        <w:rPr>
          <w:rFonts w:ascii="Times New Roman" w:hAnsi="Times New Roman" w:cs="Times New Roman"/>
          <w:color w:val="000000"/>
        </w:rPr>
        <w:t xml:space="preserve">“reconciling the world to himself…and </w:t>
      </w:r>
      <w:r w:rsidR="00D16099" w:rsidRPr="00F875EF">
        <w:rPr>
          <w:rFonts w:ascii="Times New Roman" w:hAnsi="Times New Roman" w:cs="Times New Roman"/>
          <w:color w:val="000000"/>
        </w:rPr>
        <w:t>entrusting the ministry of reconciliation to us.”  (2Cor. 5:18-19</w:t>
      </w:r>
      <w:proofErr w:type="gramStart"/>
      <w:r w:rsidR="00D16099" w:rsidRPr="00F875EF">
        <w:rPr>
          <w:rFonts w:ascii="Times New Roman" w:hAnsi="Times New Roman" w:cs="Times New Roman"/>
          <w:color w:val="000000"/>
        </w:rPr>
        <w:t xml:space="preserve">)  </w:t>
      </w:r>
      <w:r w:rsidR="00FB3828" w:rsidRPr="00F875EF">
        <w:rPr>
          <w:rFonts w:ascii="Times New Roman" w:hAnsi="Times New Roman" w:cs="Times New Roman"/>
          <w:color w:val="000000"/>
        </w:rPr>
        <w:t>To</w:t>
      </w:r>
      <w:proofErr w:type="gramEnd"/>
      <w:r w:rsidR="00FB3828" w:rsidRPr="00F875EF">
        <w:rPr>
          <w:rFonts w:ascii="Times New Roman" w:hAnsi="Times New Roman" w:cs="Times New Roman"/>
          <w:color w:val="000000"/>
        </w:rPr>
        <w:t xml:space="preserve"> miss out on sharing the joy of </w:t>
      </w:r>
      <w:r w:rsidR="00FB3828" w:rsidRPr="00F875EF">
        <w:rPr>
          <w:rFonts w:ascii="Times New Roman" w:hAnsi="Times New Roman" w:cs="Times New Roman"/>
          <w:i/>
          <w:iCs/>
          <w:color w:val="000000"/>
        </w:rPr>
        <w:t>that</w:t>
      </w:r>
      <w:r w:rsidR="00FB3828" w:rsidRPr="00F875EF">
        <w:rPr>
          <w:rFonts w:ascii="Times New Roman" w:hAnsi="Times New Roman" w:cs="Times New Roman"/>
          <w:color w:val="000000"/>
        </w:rPr>
        <w:t xml:space="preserve"> gospel</w:t>
      </w:r>
      <w:r w:rsidR="00C663D7" w:rsidRPr="00F875EF">
        <w:rPr>
          <w:rFonts w:ascii="Times New Roman" w:hAnsi="Times New Roman" w:cs="Times New Roman"/>
          <w:color w:val="000000"/>
        </w:rPr>
        <w:t xml:space="preserve"> with the world</w:t>
      </w:r>
      <w:r w:rsidR="00FB3828" w:rsidRPr="00F875EF">
        <w:rPr>
          <w:rFonts w:ascii="Times New Roman" w:hAnsi="Times New Roman" w:cs="Times New Roman"/>
          <w:color w:val="000000"/>
        </w:rPr>
        <w:t xml:space="preserve"> would truly be a shame.</w:t>
      </w:r>
    </w:p>
    <w:p w14:paraId="70ED9BAA" w14:textId="6679C3A3" w:rsidR="00582A0A" w:rsidRPr="00F875EF" w:rsidRDefault="00582A0A" w:rsidP="006D1131">
      <w:pPr>
        <w:jc w:val="both"/>
        <w:rPr>
          <w:rFonts w:ascii="Times New Roman" w:hAnsi="Times New Roman" w:cs="Times New Roman"/>
          <w:color w:val="000000"/>
        </w:rPr>
      </w:pPr>
    </w:p>
    <w:p w14:paraId="5CD395C9" w14:textId="77777777" w:rsidR="00582A0A" w:rsidRPr="00F875EF" w:rsidRDefault="00582A0A" w:rsidP="00582A0A">
      <w:pPr>
        <w:rPr>
          <w:rFonts w:ascii="Times New Roman" w:hAnsi="Times New Roman" w:cs="Times New Roman"/>
        </w:rPr>
      </w:pPr>
      <w:r w:rsidRPr="00F875EF">
        <w:rPr>
          <w:rFonts w:ascii="Times New Roman" w:hAnsi="Times New Roman" w:cs="Times New Roman"/>
        </w:rPr>
        <w:tab/>
      </w:r>
      <w:r w:rsidRPr="00F875EF">
        <w:rPr>
          <w:rFonts w:ascii="Times New Roman" w:hAnsi="Times New Roman" w:cs="Times New Roman"/>
        </w:rPr>
        <w:tab/>
      </w:r>
      <w:r w:rsidRPr="00F875EF">
        <w:rPr>
          <w:rFonts w:ascii="Times New Roman" w:hAnsi="Times New Roman" w:cs="Times New Roman"/>
        </w:rPr>
        <w:tab/>
      </w:r>
      <w:r w:rsidRPr="00F875EF">
        <w:rPr>
          <w:rFonts w:ascii="Times New Roman" w:hAnsi="Times New Roman" w:cs="Times New Roman"/>
        </w:rPr>
        <w:tab/>
      </w:r>
      <w:r w:rsidRPr="00F875EF">
        <w:rPr>
          <w:rFonts w:ascii="Times New Roman" w:hAnsi="Times New Roman" w:cs="Times New Roman"/>
        </w:rPr>
        <w:tab/>
        <w:t>+</w:t>
      </w:r>
      <w:r w:rsidRPr="00F875EF">
        <w:rPr>
          <w:rFonts w:ascii="Times New Roman" w:hAnsi="Times New Roman" w:cs="Times New Roman"/>
        </w:rPr>
        <w:tab/>
      </w:r>
      <w:r w:rsidRPr="00F875EF">
        <w:rPr>
          <w:rFonts w:ascii="Times New Roman" w:hAnsi="Times New Roman" w:cs="Times New Roman"/>
        </w:rPr>
        <w:tab/>
        <w:t>+</w:t>
      </w:r>
      <w:r w:rsidRPr="00F875EF">
        <w:rPr>
          <w:rFonts w:ascii="Times New Roman" w:hAnsi="Times New Roman" w:cs="Times New Roman"/>
        </w:rPr>
        <w:tab/>
      </w:r>
      <w:r w:rsidRPr="00F875EF">
        <w:rPr>
          <w:rFonts w:ascii="Times New Roman" w:hAnsi="Times New Roman" w:cs="Times New Roman"/>
        </w:rPr>
        <w:tab/>
        <w:t>+</w:t>
      </w:r>
    </w:p>
    <w:p w14:paraId="68534038" w14:textId="66BAD792" w:rsidR="00582A0A" w:rsidRPr="00F875EF" w:rsidRDefault="00582A0A" w:rsidP="00582A0A">
      <w:pPr>
        <w:jc w:val="both"/>
        <w:rPr>
          <w:rFonts w:ascii="Times New Roman" w:hAnsi="Times New Roman" w:cs="Times New Roman"/>
          <w:b/>
          <w:bCs/>
        </w:rPr>
      </w:pPr>
      <w:r w:rsidRPr="00F875EF">
        <w:rPr>
          <w:rFonts w:ascii="Times New Roman" w:hAnsi="Times New Roman" w:cs="Times New Roman"/>
          <w:b/>
          <w:bCs/>
        </w:rPr>
        <w:t>Commentary</w:t>
      </w:r>
    </w:p>
    <w:p w14:paraId="28ECEB9C" w14:textId="551BB174" w:rsidR="00D61247" w:rsidRPr="00F875EF" w:rsidRDefault="00D61247" w:rsidP="00582A0A">
      <w:pPr>
        <w:jc w:val="both"/>
        <w:rPr>
          <w:rFonts w:ascii="Times New Roman" w:hAnsi="Times New Roman" w:cs="Times New Roman"/>
        </w:rPr>
      </w:pPr>
    </w:p>
    <w:p w14:paraId="59E367C7" w14:textId="03B0A785" w:rsidR="00734D57" w:rsidRPr="00F875EF" w:rsidRDefault="00C663D7" w:rsidP="00C663D7">
      <w:pPr>
        <w:jc w:val="both"/>
        <w:rPr>
          <w:rFonts w:ascii="Times New Roman" w:hAnsi="Times New Roman" w:cs="Times New Roman"/>
        </w:rPr>
      </w:pPr>
      <w:r w:rsidRPr="00F875EF">
        <w:rPr>
          <w:rFonts w:ascii="Times New Roman" w:hAnsi="Times New Roman" w:cs="Times New Roman"/>
        </w:rPr>
        <w:t xml:space="preserve">Both Deuteronomy and Sirach extol humanity’s God-given capacity to make choices, but they also make clear that choices will have </w:t>
      </w:r>
      <w:r w:rsidR="00D95229" w:rsidRPr="00F875EF">
        <w:rPr>
          <w:rFonts w:ascii="Times New Roman" w:hAnsi="Times New Roman" w:cs="Times New Roman"/>
        </w:rPr>
        <w:t xml:space="preserve">their </w:t>
      </w:r>
      <w:r w:rsidRPr="00F875EF">
        <w:rPr>
          <w:rFonts w:ascii="Times New Roman" w:hAnsi="Times New Roman" w:cs="Times New Roman"/>
        </w:rPr>
        <w:t xml:space="preserve">consequences.  The Israelites can choose to obey God’s commandments and ordinances for the flourishing of community, or they can choose to disobey, which will naturally redound to the diminishment of community. Broaden this concept to the workings of the biosphere and you </w:t>
      </w:r>
      <w:proofErr w:type="gramStart"/>
      <w:r w:rsidRPr="00F875EF">
        <w:rPr>
          <w:rFonts w:ascii="Times New Roman" w:hAnsi="Times New Roman" w:cs="Times New Roman"/>
        </w:rPr>
        <w:t>have an understanding of</w:t>
      </w:r>
      <w:proofErr w:type="gramEnd"/>
      <w:r w:rsidRPr="00F875EF">
        <w:rPr>
          <w:rFonts w:ascii="Times New Roman" w:hAnsi="Times New Roman" w:cs="Times New Roman"/>
        </w:rPr>
        <w:t xml:space="preserve"> the ecological consequences wrought by </w:t>
      </w:r>
      <w:r w:rsidR="00D95229" w:rsidRPr="00F875EF">
        <w:rPr>
          <w:rFonts w:ascii="Times New Roman" w:hAnsi="Times New Roman" w:cs="Times New Roman"/>
        </w:rPr>
        <w:t xml:space="preserve">a humanity </w:t>
      </w:r>
      <w:r w:rsidRPr="00F875EF">
        <w:rPr>
          <w:rFonts w:ascii="Times New Roman" w:hAnsi="Times New Roman" w:cs="Times New Roman"/>
        </w:rPr>
        <w:t>neglect</w:t>
      </w:r>
      <w:r w:rsidR="00D95229" w:rsidRPr="00F875EF">
        <w:rPr>
          <w:rFonts w:ascii="Times New Roman" w:hAnsi="Times New Roman" w:cs="Times New Roman"/>
        </w:rPr>
        <w:t>ful</w:t>
      </w:r>
      <w:r w:rsidRPr="00F875EF">
        <w:rPr>
          <w:rFonts w:ascii="Times New Roman" w:hAnsi="Times New Roman" w:cs="Times New Roman"/>
        </w:rPr>
        <w:t xml:space="preserve"> of its mandate to serve and preserve this beautiful garden planet </w:t>
      </w:r>
      <w:r w:rsidR="00D95229" w:rsidRPr="00F875EF">
        <w:rPr>
          <w:rFonts w:ascii="Times New Roman" w:hAnsi="Times New Roman" w:cs="Times New Roman"/>
        </w:rPr>
        <w:t>upon which all</w:t>
      </w:r>
      <w:r w:rsidRPr="00F875EF">
        <w:rPr>
          <w:rFonts w:ascii="Times New Roman" w:hAnsi="Times New Roman" w:cs="Times New Roman"/>
        </w:rPr>
        <w:t xml:space="preserve"> life</w:t>
      </w:r>
      <w:r w:rsidR="00D95229" w:rsidRPr="00F875EF">
        <w:rPr>
          <w:rFonts w:ascii="Times New Roman" w:hAnsi="Times New Roman" w:cs="Times New Roman"/>
        </w:rPr>
        <w:t xml:space="preserve"> depends</w:t>
      </w:r>
      <w:r w:rsidRPr="00F875EF">
        <w:rPr>
          <w:rFonts w:ascii="Times New Roman" w:hAnsi="Times New Roman" w:cs="Times New Roman"/>
        </w:rPr>
        <w:t>.</w:t>
      </w:r>
      <w:r w:rsidR="00637DF2" w:rsidRPr="00F875EF">
        <w:rPr>
          <w:rFonts w:ascii="Times New Roman" w:hAnsi="Times New Roman" w:cs="Times New Roman"/>
        </w:rPr>
        <w:t xml:space="preserve">  The appeal in Deuteronomy to “choose life so that you and your descendants may live,” (30:19b) is especially poignant in face of </w:t>
      </w:r>
      <w:r w:rsidR="001717AF" w:rsidRPr="00F875EF">
        <w:rPr>
          <w:rFonts w:ascii="Times New Roman" w:hAnsi="Times New Roman" w:cs="Times New Roman"/>
        </w:rPr>
        <w:t>this</w:t>
      </w:r>
      <w:r w:rsidR="00637DF2" w:rsidRPr="00F875EF">
        <w:rPr>
          <w:rFonts w:ascii="Times New Roman" w:hAnsi="Times New Roman" w:cs="Times New Roman"/>
        </w:rPr>
        <w:t xml:space="preserve"> present ecological crisis.  It’s also worth noting that choosing life, choosing </w:t>
      </w:r>
      <w:r w:rsidR="00764E5B" w:rsidRPr="00F875EF">
        <w:rPr>
          <w:rFonts w:ascii="Times New Roman" w:hAnsi="Times New Roman" w:cs="Times New Roman"/>
        </w:rPr>
        <w:t xml:space="preserve">to be a </w:t>
      </w:r>
      <w:r w:rsidR="00637DF2" w:rsidRPr="00F875EF">
        <w:rPr>
          <w:rFonts w:ascii="Times New Roman" w:hAnsi="Times New Roman" w:cs="Times New Roman"/>
        </w:rPr>
        <w:t>blessing, is understood as “</w:t>
      </w:r>
      <w:r w:rsidR="00637DF2" w:rsidRPr="00F875EF">
        <w:rPr>
          <w:rFonts w:ascii="Times New Roman" w:hAnsi="Times New Roman" w:cs="Times New Roman"/>
          <w:color w:val="000000"/>
        </w:rPr>
        <w:t>loving the LORD your God, obeying him, and holding fast to him</w:t>
      </w:r>
      <w:r w:rsidR="00637DF2" w:rsidRPr="00F875EF">
        <w:rPr>
          <w:rFonts w:ascii="Times New Roman" w:hAnsi="Times New Roman" w:cs="Times New Roman"/>
        </w:rPr>
        <w:t xml:space="preserve"> “ (v. 20)</w:t>
      </w:r>
      <w:r w:rsidRPr="00F875EF">
        <w:rPr>
          <w:rFonts w:ascii="Times New Roman" w:hAnsi="Times New Roman" w:cs="Times New Roman"/>
        </w:rPr>
        <w:t xml:space="preserve">  </w:t>
      </w:r>
      <w:r w:rsidR="00637DF2" w:rsidRPr="00F875EF">
        <w:rPr>
          <w:rFonts w:ascii="Times New Roman" w:hAnsi="Times New Roman" w:cs="Times New Roman"/>
        </w:rPr>
        <w:t xml:space="preserve">In other words, </w:t>
      </w:r>
      <w:r w:rsidR="00764E5B" w:rsidRPr="00F875EF">
        <w:rPr>
          <w:rFonts w:ascii="Times New Roman" w:hAnsi="Times New Roman" w:cs="Times New Roman"/>
        </w:rPr>
        <w:t>making choices for the building up of community and the flourishing of life is an act of loving God…in the same sense as “just as you did it to</w:t>
      </w:r>
      <w:r w:rsidR="001717AF" w:rsidRPr="00F875EF">
        <w:rPr>
          <w:rFonts w:ascii="Times New Roman" w:hAnsi="Times New Roman" w:cs="Times New Roman"/>
        </w:rPr>
        <w:t xml:space="preserve"> one of</w:t>
      </w:r>
      <w:r w:rsidR="00764E5B" w:rsidRPr="00F875EF">
        <w:rPr>
          <w:rFonts w:ascii="Times New Roman" w:hAnsi="Times New Roman" w:cs="Times New Roman"/>
        </w:rPr>
        <w:t xml:space="preserve"> the least of </w:t>
      </w:r>
      <w:r w:rsidR="00764E5B" w:rsidRPr="00F875EF">
        <w:rPr>
          <w:rFonts w:ascii="Times New Roman" w:hAnsi="Times New Roman" w:cs="Times New Roman"/>
        </w:rPr>
        <w:lastRenderedPageBreak/>
        <w:t>these who are members of my family, you did it to me.”</w:t>
      </w:r>
      <w:r w:rsidR="001717AF" w:rsidRPr="00F875EF">
        <w:rPr>
          <w:rFonts w:ascii="Times New Roman" w:hAnsi="Times New Roman" w:cs="Times New Roman"/>
        </w:rPr>
        <w:t xml:space="preserve"> </w:t>
      </w:r>
      <w:r w:rsidR="00764E5B" w:rsidRPr="00F875EF">
        <w:rPr>
          <w:rFonts w:ascii="Times New Roman" w:hAnsi="Times New Roman" w:cs="Times New Roman"/>
        </w:rPr>
        <w:t xml:space="preserve">(Mt. 25:40) This might </w:t>
      </w:r>
      <w:r w:rsidR="001717AF" w:rsidRPr="00F875EF">
        <w:rPr>
          <w:rFonts w:ascii="Times New Roman" w:hAnsi="Times New Roman" w:cs="Times New Roman"/>
        </w:rPr>
        <w:t>offer</w:t>
      </w:r>
      <w:r w:rsidR="00764E5B" w:rsidRPr="00F875EF">
        <w:rPr>
          <w:rFonts w:ascii="Times New Roman" w:hAnsi="Times New Roman" w:cs="Times New Roman"/>
        </w:rPr>
        <w:t xml:space="preserve"> a</w:t>
      </w:r>
      <w:r w:rsidR="001717AF" w:rsidRPr="00F875EF">
        <w:rPr>
          <w:rFonts w:ascii="Times New Roman" w:hAnsi="Times New Roman" w:cs="Times New Roman"/>
        </w:rPr>
        <w:t xml:space="preserve"> </w:t>
      </w:r>
      <w:proofErr w:type="spellStart"/>
      <w:r w:rsidR="001717AF" w:rsidRPr="00F875EF">
        <w:rPr>
          <w:rFonts w:ascii="Times New Roman" w:hAnsi="Times New Roman" w:cs="Times New Roman"/>
          <w:i/>
          <w:iCs/>
        </w:rPr>
        <w:t>kairos</w:t>
      </w:r>
      <w:proofErr w:type="spellEnd"/>
      <w:r w:rsidR="001717AF" w:rsidRPr="00F875EF">
        <w:rPr>
          <w:rFonts w:ascii="Times New Roman" w:hAnsi="Times New Roman" w:cs="Times New Roman"/>
        </w:rPr>
        <w:t xml:space="preserve"> time</w:t>
      </w:r>
      <w:r w:rsidR="00764E5B" w:rsidRPr="00F875EF">
        <w:rPr>
          <w:rFonts w:ascii="Times New Roman" w:hAnsi="Times New Roman" w:cs="Times New Roman"/>
        </w:rPr>
        <w:t xml:space="preserve"> to extol the kinship we share with all creatures.</w:t>
      </w:r>
    </w:p>
    <w:p w14:paraId="61C9AB22" w14:textId="10B72978" w:rsidR="00764E5B" w:rsidRPr="00F875EF" w:rsidRDefault="00764E5B" w:rsidP="00C663D7">
      <w:pPr>
        <w:jc w:val="both"/>
        <w:rPr>
          <w:rFonts w:ascii="Times New Roman" w:hAnsi="Times New Roman" w:cs="Times New Roman"/>
        </w:rPr>
      </w:pPr>
    </w:p>
    <w:p w14:paraId="6D915403" w14:textId="7C41DB66" w:rsidR="00965781" w:rsidRPr="00F875EF" w:rsidRDefault="00764E5B" w:rsidP="00C663D7">
      <w:pPr>
        <w:jc w:val="both"/>
        <w:rPr>
          <w:rFonts w:ascii="Times New Roman" w:hAnsi="Times New Roman" w:cs="Times New Roman"/>
        </w:rPr>
      </w:pPr>
      <w:r w:rsidRPr="00F875EF">
        <w:rPr>
          <w:rFonts w:ascii="Times New Roman" w:hAnsi="Times New Roman" w:cs="Times New Roman"/>
        </w:rPr>
        <w:t>The</w:t>
      </w:r>
      <w:r w:rsidR="001717AF" w:rsidRPr="00F875EF">
        <w:rPr>
          <w:rFonts w:ascii="Times New Roman" w:hAnsi="Times New Roman" w:cs="Times New Roman"/>
        </w:rPr>
        <w:t xml:space="preserve"> lesson from 1Corinthians</w:t>
      </w:r>
      <w:r w:rsidRPr="00F875EF">
        <w:rPr>
          <w:rFonts w:ascii="Times New Roman" w:hAnsi="Times New Roman" w:cs="Times New Roman"/>
        </w:rPr>
        <w:t xml:space="preserve"> focuses attention on how a </w:t>
      </w:r>
      <w:r w:rsidR="00FE69CE" w:rsidRPr="00F875EF">
        <w:rPr>
          <w:rFonts w:ascii="Times New Roman" w:hAnsi="Times New Roman" w:cs="Times New Roman"/>
        </w:rPr>
        <w:t>community of faith, diversely equipped and with common purpose</w:t>
      </w:r>
      <w:r w:rsidRPr="00F875EF">
        <w:rPr>
          <w:rFonts w:ascii="Times New Roman" w:hAnsi="Times New Roman" w:cs="Times New Roman"/>
        </w:rPr>
        <w:t xml:space="preserve">, </w:t>
      </w:r>
      <w:r w:rsidR="00FE69CE" w:rsidRPr="00F875EF">
        <w:rPr>
          <w:rFonts w:ascii="Times New Roman" w:hAnsi="Times New Roman" w:cs="Times New Roman"/>
        </w:rPr>
        <w:t>can become God’s field to facilitate growth, God’s building to shelter unity.  But the finesse of Paul’s delivery makes clear that communities of faith, like</w:t>
      </w:r>
      <w:r w:rsidR="00965781" w:rsidRPr="00F875EF">
        <w:rPr>
          <w:rFonts w:ascii="Times New Roman" w:hAnsi="Times New Roman" w:cs="Times New Roman"/>
        </w:rPr>
        <w:t xml:space="preserve"> individuals, have choices to make—either to celebrate diverse gifts and the gospel’s common purpose</w:t>
      </w:r>
      <w:r w:rsidR="00BF6AED" w:rsidRPr="00F875EF">
        <w:rPr>
          <w:rFonts w:ascii="Times New Roman" w:hAnsi="Times New Roman" w:cs="Times New Roman"/>
        </w:rPr>
        <w:t>/promise</w:t>
      </w:r>
      <w:r w:rsidR="00965781" w:rsidRPr="00F875EF">
        <w:rPr>
          <w:rFonts w:ascii="Times New Roman" w:hAnsi="Times New Roman" w:cs="Times New Roman"/>
        </w:rPr>
        <w:t xml:space="preserve"> of growth and unity, or not celebrate such things, which will lead to</w:t>
      </w:r>
      <w:r w:rsidR="00BF6AED" w:rsidRPr="00F875EF">
        <w:rPr>
          <w:rFonts w:ascii="Times New Roman" w:hAnsi="Times New Roman" w:cs="Times New Roman"/>
        </w:rPr>
        <w:t xml:space="preserve"> the breakdown of community—jealousy</w:t>
      </w:r>
      <w:r w:rsidR="00965781" w:rsidRPr="00F875EF">
        <w:rPr>
          <w:rFonts w:ascii="Times New Roman" w:hAnsi="Times New Roman" w:cs="Times New Roman"/>
        </w:rPr>
        <w:t>, quarreling</w:t>
      </w:r>
      <w:r w:rsidR="00BF6AED" w:rsidRPr="00F875EF">
        <w:rPr>
          <w:rFonts w:ascii="Times New Roman" w:hAnsi="Times New Roman" w:cs="Times New Roman"/>
        </w:rPr>
        <w:t xml:space="preserve">, </w:t>
      </w:r>
      <w:r w:rsidR="00965781" w:rsidRPr="00F875EF">
        <w:rPr>
          <w:rFonts w:ascii="Times New Roman" w:hAnsi="Times New Roman" w:cs="Times New Roman"/>
        </w:rPr>
        <w:t>disunity.  People will gain their wages accordingly.</w:t>
      </w:r>
    </w:p>
    <w:p w14:paraId="6785BF88" w14:textId="77777777" w:rsidR="00965781" w:rsidRPr="00F875EF" w:rsidRDefault="00965781" w:rsidP="00C663D7">
      <w:pPr>
        <w:jc w:val="both"/>
        <w:rPr>
          <w:rFonts w:ascii="Times New Roman" w:hAnsi="Times New Roman" w:cs="Times New Roman"/>
        </w:rPr>
      </w:pPr>
    </w:p>
    <w:p w14:paraId="68891E9E" w14:textId="74A5F5CF" w:rsidR="00DB51A6" w:rsidRPr="00F875EF" w:rsidRDefault="00965781" w:rsidP="00C663D7">
      <w:pPr>
        <w:jc w:val="both"/>
        <w:rPr>
          <w:rFonts w:ascii="Times New Roman" w:hAnsi="Times New Roman" w:cs="Times New Roman"/>
        </w:rPr>
      </w:pPr>
      <w:r w:rsidRPr="00F875EF">
        <w:rPr>
          <w:rFonts w:ascii="Times New Roman" w:hAnsi="Times New Roman" w:cs="Times New Roman"/>
        </w:rPr>
        <w:t xml:space="preserve">The gospel lesson is particularly difficult because, taken out of context from the rest of </w:t>
      </w:r>
      <w:r w:rsidR="00047A3D" w:rsidRPr="00F875EF">
        <w:rPr>
          <w:rFonts w:ascii="Times New Roman" w:hAnsi="Times New Roman" w:cs="Times New Roman"/>
        </w:rPr>
        <w:t>Jesus’</w:t>
      </w:r>
      <w:r w:rsidRPr="00F875EF">
        <w:rPr>
          <w:rFonts w:ascii="Times New Roman" w:hAnsi="Times New Roman" w:cs="Times New Roman"/>
        </w:rPr>
        <w:t xml:space="preserve"> Sermon on the Mount</w:t>
      </w:r>
      <w:r w:rsidR="00047A3D" w:rsidRPr="00F875EF">
        <w:rPr>
          <w:rFonts w:ascii="Times New Roman" w:hAnsi="Times New Roman" w:cs="Times New Roman"/>
        </w:rPr>
        <w:t xml:space="preserve"> (and from the rest of Matthew’s gospel, for that matter), it treats of </w:t>
      </w:r>
      <w:r w:rsidR="001717AF" w:rsidRPr="00F875EF">
        <w:rPr>
          <w:rFonts w:ascii="Times New Roman" w:hAnsi="Times New Roman" w:cs="Times New Roman"/>
        </w:rPr>
        <w:t xml:space="preserve">strict </w:t>
      </w:r>
      <w:r w:rsidR="00047A3D" w:rsidRPr="00F875EF">
        <w:rPr>
          <w:rFonts w:ascii="Times New Roman" w:hAnsi="Times New Roman" w:cs="Times New Roman"/>
        </w:rPr>
        <w:t>obedience to the law, but without an</w:t>
      </w:r>
      <w:r w:rsidR="00DB51A6" w:rsidRPr="00F875EF">
        <w:rPr>
          <w:rFonts w:ascii="Times New Roman" w:hAnsi="Times New Roman" w:cs="Times New Roman"/>
        </w:rPr>
        <w:t>y</w:t>
      </w:r>
      <w:r w:rsidR="00047A3D" w:rsidRPr="00F875EF">
        <w:rPr>
          <w:rFonts w:ascii="Times New Roman" w:hAnsi="Times New Roman" w:cs="Times New Roman"/>
        </w:rPr>
        <w:t xml:space="preserve"> attendant word of mercy </w:t>
      </w:r>
      <w:r w:rsidR="00DB51A6" w:rsidRPr="00F875EF">
        <w:rPr>
          <w:rFonts w:ascii="Times New Roman" w:hAnsi="Times New Roman" w:cs="Times New Roman"/>
        </w:rPr>
        <w:t>or</w:t>
      </w:r>
      <w:r w:rsidR="00047A3D" w:rsidRPr="00F875EF">
        <w:rPr>
          <w:rFonts w:ascii="Times New Roman" w:hAnsi="Times New Roman" w:cs="Times New Roman"/>
        </w:rPr>
        <w:t xml:space="preserve"> hope. Then again, perhaps </w:t>
      </w:r>
      <w:r w:rsidR="00DB51A6" w:rsidRPr="00F875EF">
        <w:rPr>
          <w:rFonts w:ascii="Times New Roman" w:hAnsi="Times New Roman" w:cs="Times New Roman"/>
        </w:rPr>
        <w:t>we can create an opening that</w:t>
      </w:r>
      <w:r w:rsidR="001717AF" w:rsidRPr="00F875EF">
        <w:rPr>
          <w:rFonts w:ascii="Times New Roman" w:hAnsi="Times New Roman" w:cs="Times New Roman"/>
        </w:rPr>
        <w:t xml:space="preserve"> the promise of</w:t>
      </w:r>
      <w:r w:rsidR="00DB51A6" w:rsidRPr="00F875EF">
        <w:rPr>
          <w:rFonts w:ascii="Times New Roman" w:hAnsi="Times New Roman" w:cs="Times New Roman"/>
        </w:rPr>
        <w:t xml:space="preserve"> unmerited grace might exploit</w:t>
      </w:r>
      <w:r w:rsidR="00047A3D" w:rsidRPr="00F875EF">
        <w:rPr>
          <w:rFonts w:ascii="Times New Roman" w:hAnsi="Times New Roman" w:cs="Times New Roman"/>
        </w:rPr>
        <w:t>…</w:t>
      </w:r>
    </w:p>
    <w:p w14:paraId="165B7601" w14:textId="77777777" w:rsidR="00DB51A6" w:rsidRPr="00F875EF" w:rsidRDefault="00DB51A6" w:rsidP="00C663D7">
      <w:pPr>
        <w:jc w:val="both"/>
        <w:rPr>
          <w:rFonts w:ascii="Times New Roman" w:hAnsi="Times New Roman" w:cs="Times New Roman"/>
        </w:rPr>
      </w:pPr>
    </w:p>
    <w:p w14:paraId="53C1A03E" w14:textId="5B15F984" w:rsidR="0087642C" w:rsidRPr="00F875EF" w:rsidRDefault="004F2770" w:rsidP="00C663D7">
      <w:pPr>
        <w:jc w:val="both"/>
        <w:rPr>
          <w:rFonts w:ascii="Times New Roman" w:hAnsi="Times New Roman" w:cs="Times New Roman"/>
        </w:rPr>
      </w:pPr>
      <w:r w:rsidRPr="00F875EF">
        <w:rPr>
          <w:rFonts w:ascii="Times New Roman" w:hAnsi="Times New Roman" w:cs="Times New Roman"/>
        </w:rPr>
        <w:t>Notice</w:t>
      </w:r>
      <w:r w:rsidR="00047A3D" w:rsidRPr="00F875EF">
        <w:rPr>
          <w:rFonts w:ascii="Times New Roman" w:hAnsi="Times New Roman" w:cs="Times New Roman"/>
        </w:rPr>
        <w:t xml:space="preserve"> how</w:t>
      </w:r>
      <w:r w:rsidRPr="00F875EF">
        <w:rPr>
          <w:rFonts w:ascii="Times New Roman" w:hAnsi="Times New Roman" w:cs="Times New Roman"/>
        </w:rPr>
        <w:t xml:space="preserve"> Jesus both radicalizes and subverts the law by his teaching—radicalizing has the effect of making the law impossible to uphold; subverting has the effect of nullifying the law altogether.  </w:t>
      </w:r>
      <w:r w:rsidR="00D64102" w:rsidRPr="00F875EF">
        <w:rPr>
          <w:rFonts w:ascii="Times New Roman" w:hAnsi="Times New Roman" w:cs="Times New Roman"/>
        </w:rPr>
        <w:t xml:space="preserve">(You can broaden your investigation to </w:t>
      </w:r>
      <w:r w:rsidR="009A7C8D" w:rsidRPr="00F875EF">
        <w:rPr>
          <w:rFonts w:ascii="Times New Roman" w:hAnsi="Times New Roman" w:cs="Times New Roman"/>
        </w:rPr>
        <w:t xml:space="preserve">the rest of </w:t>
      </w:r>
      <w:r w:rsidR="00D64102" w:rsidRPr="00F875EF">
        <w:rPr>
          <w:rFonts w:ascii="Times New Roman" w:hAnsi="Times New Roman" w:cs="Times New Roman"/>
        </w:rPr>
        <w:t xml:space="preserve">Jesus’ sermon, putting an “r” or an “s” next to each law Jesus </w:t>
      </w:r>
      <w:r w:rsidR="009A7C8D" w:rsidRPr="00F875EF">
        <w:rPr>
          <w:rFonts w:ascii="Times New Roman" w:hAnsi="Times New Roman" w:cs="Times New Roman"/>
        </w:rPr>
        <w:t>interprets</w:t>
      </w:r>
      <w:r w:rsidR="00D64102" w:rsidRPr="00F875EF">
        <w:rPr>
          <w:rFonts w:ascii="Times New Roman" w:hAnsi="Times New Roman" w:cs="Times New Roman"/>
        </w:rPr>
        <w:t xml:space="preserve">).  </w:t>
      </w:r>
      <w:r w:rsidRPr="00F875EF">
        <w:rPr>
          <w:rFonts w:ascii="Times New Roman" w:hAnsi="Times New Roman" w:cs="Times New Roman"/>
        </w:rPr>
        <w:t>Jesus makes both moves in this pericope, which leaves the</w:t>
      </w:r>
      <w:r w:rsidR="009A7C8D" w:rsidRPr="00F875EF">
        <w:rPr>
          <w:rFonts w:ascii="Times New Roman" w:hAnsi="Times New Roman" w:cs="Times New Roman"/>
        </w:rPr>
        <w:t xml:space="preserve"> </w:t>
      </w:r>
      <w:proofErr w:type="gramStart"/>
      <w:r w:rsidR="009A7C8D" w:rsidRPr="00F875EF">
        <w:rPr>
          <w:rFonts w:ascii="Times New Roman" w:hAnsi="Times New Roman" w:cs="Times New Roman"/>
        </w:rPr>
        <w:t xml:space="preserve">dismayed, </w:t>
      </w:r>
      <w:r w:rsidR="00D64102" w:rsidRPr="00F875EF">
        <w:rPr>
          <w:rFonts w:ascii="Times New Roman" w:hAnsi="Times New Roman" w:cs="Times New Roman"/>
        </w:rPr>
        <w:t xml:space="preserve"> law</w:t>
      </w:r>
      <w:proofErr w:type="gramEnd"/>
      <w:r w:rsidR="00D64102" w:rsidRPr="00F875EF">
        <w:rPr>
          <w:rFonts w:ascii="Times New Roman" w:hAnsi="Times New Roman" w:cs="Times New Roman"/>
        </w:rPr>
        <w:t>-obsessed</w:t>
      </w:r>
      <w:r w:rsidRPr="00F875EF">
        <w:rPr>
          <w:rFonts w:ascii="Times New Roman" w:hAnsi="Times New Roman" w:cs="Times New Roman"/>
        </w:rPr>
        <w:t xml:space="preserve"> listener to wonder</w:t>
      </w:r>
      <w:r w:rsidR="009A7C8D" w:rsidRPr="00F875EF">
        <w:rPr>
          <w:rFonts w:ascii="Times New Roman" w:hAnsi="Times New Roman" w:cs="Times New Roman"/>
        </w:rPr>
        <w:t xml:space="preserve"> if</w:t>
      </w:r>
      <w:r w:rsidRPr="00F875EF">
        <w:rPr>
          <w:rFonts w:ascii="Times New Roman" w:hAnsi="Times New Roman" w:cs="Times New Roman"/>
        </w:rPr>
        <w:t xml:space="preserve"> </w:t>
      </w:r>
      <w:r w:rsidR="00DB51A6" w:rsidRPr="00F875EF">
        <w:rPr>
          <w:rFonts w:ascii="Times New Roman" w:hAnsi="Times New Roman" w:cs="Times New Roman"/>
        </w:rPr>
        <w:t xml:space="preserve">“Maybe there’s more to </w:t>
      </w:r>
      <w:r w:rsidR="00D64102" w:rsidRPr="00F875EF">
        <w:rPr>
          <w:rFonts w:ascii="Times New Roman" w:hAnsi="Times New Roman" w:cs="Times New Roman"/>
        </w:rPr>
        <w:t>righteousness, to blessed</w:t>
      </w:r>
      <w:r w:rsidR="009A7C8D" w:rsidRPr="00F875EF">
        <w:rPr>
          <w:rFonts w:ascii="Times New Roman" w:hAnsi="Times New Roman" w:cs="Times New Roman"/>
        </w:rPr>
        <w:t>-</w:t>
      </w:r>
      <w:r w:rsidR="00D64102" w:rsidRPr="00F875EF">
        <w:rPr>
          <w:rFonts w:ascii="Times New Roman" w:hAnsi="Times New Roman" w:cs="Times New Roman"/>
        </w:rPr>
        <w:t xml:space="preserve">ness, to faith, to </w:t>
      </w:r>
      <w:r w:rsidR="00DB51A6" w:rsidRPr="00F875EF">
        <w:rPr>
          <w:rFonts w:ascii="Times New Roman" w:hAnsi="Times New Roman" w:cs="Times New Roman"/>
        </w:rPr>
        <w:t>life, than strict obedience to the law.”  Perhaps the evil one’s game is to promise people heaven by scaring them out of hell.</w:t>
      </w:r>
      <w:r w:rsidR="00D64102" w:rsidRPr="00F875EF">
        <w:rPr>
          <w:rFonts w:ascii="Times New Roman" w:hAnsi="Times New Roman" w:cs="Times New Roman"/>
        </w:rPr>
        <w:t xml:space="preserve"> Rather, Jesus seems to be </w:t>
      </w:r>
      <w:r w:rsidR="00014E01" w:rsidRPr="00F875EF">
        <w:rPr>
          <w:rFonts w:ascii="Times New Roman" w:hAnsi="Times New Roman" w:cs="Times New Roman"/>
        </w:rPr>
        <w:t>exposing</w:t>
      </w:r>
      <w:r w:rsidR="00E50B21" w:rsidRPr="00F875EF">
        <w:rPr>
          <w:rFonts w:ascii="Times New Roman" w:hAnsi="Times New Roman" w:cs="Times New Roman"/>
        </w:rPr>
        <w:t xml:space="preserve"> both how </w:t>
      </w:r>
      <w:r w:rsidR="00014E01" w:rsidRPr="00F875EF">
        <w:rPr>
          <w:rFonts w:ascii="Times New Roman" w:hAnsi="Times New Roman" w:cs="Times New Roman"/>
        </w:rPr>
        <w:t>powerless</w:t>
      </w:r>
      <w:r w:rsidR="00E50B21" w:rsidRPr="00F875EF">
        <w:rPr>
          <w:rFonts w:ascii="Times New Roman" w:hAnsi="Times New Roman" w:cs="Times New Roman"/>
        </w:rPr>
        <w:t xml:space="preserve"> </w:t>
      </w:r>
      <w:r w:rsidR="00014E01" w:rsidRPr="00F875EF">
        <w:rPr>
          <w:rFonts w:ascii="Times New Roman" w:hAnsi="Times New Roman" w:cs="Times New Roman"/>
        </w:rPr>
        <w:t xml:space="preserve">and how pointless </w:t>
      </w:r>
      <w:r w:rsidR="00E50B21" w:rsidRPr="00F875EF">
        <w:rPr>
          <w:rFonts w:ascii="Times New Roman" w:hAnsi="Times New Roman" w:cs="Times New Roman"/>
        </w:rPr>
        <w:t>the law can be</w:t>
      </w:r>
      <w:r w:rsidR="00014E01" w:rsidRPr="00F875EF">
        <w:rPr>
          <w:rFonts w:ascii="Times New Roman" w:hAnsi="Times New Roman" w:cs="Times New Roman"/>
        </w:rPr>
        <w:t xml:space="preserve"> in promising hope to those keenly aware of their </w:t>
      </w:r>
      <w:r w:rsidR="0087642C" w:rsidRPr="00F875EF">
        <w:rPr>
          <w:rFonts w:ascii="Times New Roman" w:hAnsi="Times New Roman" w:cs="Times New Roman"/>
        </w:rPr>
        <w:t>failings</w:t>
      </w:r>
      <w:r w:rsidR="00014E01" w:rsidRPr="00F875EF">
        <w:rPr>
          <w:rFonts w:ascii="Times New Roman" w:hAnsi="Times New Roman" w:cs="Times New Roman"/>
        </w:rPr>
        <w:t xml:space="preserve">.  </w:t>
      </w:r>
    </w:p>
    <w:p w14:paraId="537EC01E" w14:textId="77777777" w:rsidR="0087642C" w:rsidRPr="00F875EF" w:rsidRDefault="0087642C" w:rsidP="00C663D7">
      <w:pPr>
        <w:jc w:val="both"/>
        <w:rPr>
          <w:rFonts w:ascii="Times New Roman" w:hAnsi="Times New Roman" w:cs="Times New Roman"/>
        </w:rPr>
      </w:pPr>
    </w:p>
    <w:p w14:paraId="41DD26F5" w14:textId="6294FE69" w:rsidR="00B26FDA" w:rsidRPr="00F875EF" w:rsidRDefault="00014E01" w:rsidP="00307D0E">
      <w:pPr>
        <w:jc w:val="both"/>
        <w:rPr>
          <w:rFonts w:ascii="Times New Roman" w:hAnsi="Times New Roman" w:cs="Times New Roman"/>
          <w:color w:val="000000"/>
        </w:rPr>
      </w:pPr>
      <w:r w:rsidRPr="00F875EF">
        <w:rPr>
          <w:rFonts w:ascii="Times New Roman" w:hAnsi="Times New Roman" w:cs="Times New Roman"/>
        </w:rPr>
        <w:t xml:space="preserve">The final “subversion of the law” </w:t>
      </w:r>
      <w:r w:rsidR="00E71998" w:rsidRPr="00F875EF">
        <w:rPr>
          <w:rFonts w:ascii="Times New Roman" w:hAnsi="Times New Roman" w:cs="Times New Roman"/>
        </w:rPr>
        <w:t xml:space="preserve">Jesus offers up </w:t>
      </w:r>
      <w:r w:rsidRPr="00F875EF">
        <w:rPr>
          <w:rFonts w:ascii="Times New Roman" w:hAnsi="Times New Roman" w:cs="Times New Roman"/>
        </w:rPr>
        <w:t xml:space="preserve">in the text is </w:t>
      </w:r>
      <w:r w:rsidR="00E71998" w:rsidRPr="00F875EF">
        <w:rPr>
          <w:rFonts w:ascii="Times New Roman" w:hAnsi="Times New Roman" w:cs="Times New Roman"/>
        </w:rPr>
        <w:t xml:space="preserve">particularly interesting.  At issue is the making of promises one cannot keep—the evil one makes such promises all the time (as Jesus’ </w:t>
      </w:r>
      <w:proofErr w:type="spellStart"/>
      <w:r w:rsidR="00E71998" w:rsidRPr="00F875EF">
        <w:rPr>
          <w:rFonts w:ascii="Times New Roman" w:hAnsi="Times New Roman" w:cs="Times New Roman"/>
          <w:i/>
          <w:iCs/>
        </w:rPr>
        <w:t>kairos</w:t>
      </w:r>
      <w:proofErr w:type="spellEnd"/>
      <w:r w:rsidR="00E71998" w:rsidRPr="00F875EF">
        <w:rPr>
          <w:rFonts w:ascii="Times New Roman" w:hAnsi="Times New Roman" w:cs="Times New Roman"/>
        </w:rPr>
        <w:t xml:space="preserve"> time in the wilderness (Mt. 4) made clear).   </w:t>
      </w:r>
      <w:r w:rsidR="00A7782A" w:rsidRPr="00F875EF">
        <w:rPr>
          <w:rFonts w:ascii="Times New Roman" w:hAnsi="Times New Roman" w:cs="Times New Roman"/>
        </w:rPr>
        <w:t xml:space="preserve">Instead, </w:t>
      </w:r>
      <w:r w:rsidR="0087642C" w:rsidRPr="00F875EF">
        <w:rPr>
          <w:rFonts w:ascii="Times New Roman" w:hAnsi="Times New Roman" w:cs="Times New Roman"/>
        </w:rPr>
        <w:t xml:space="preserve">Jesus seems to be saying, </w:t>
      </w:r>
      <w:r w:rsidR="00A7782A" w:rsidRPr="00F875EF">
        <w:rPr>
          <w:rFonts w:ascii="Times New Roman" w:hAnsi="Times New Roman" w:cs="Times New Roman"/>
        </w:rPr>
        <w:t>resolve simply to rely on the promises of God alone—the only legitimate maker of promises</w:t>
      </w:r>
      <w:r w:rsidR="00DB3628" w:rsidRPr="00F875EF">
        <w:rPr>
          <w:rFonts w:ascii="Times New Roman" w:hAnsi="Times New Roman" w:cs="Times New Roman"/>
        </w:rPr>
        <w:t>,</w:t>
      </w:r>
      <w:r w:rsidR="00A7782A" w:rsidRPr="00F875EF">
        <w:rPr>
          <w:rFonts w:ascii="Times New Roman" w:hAnsi="Times New Roman" w:cs="Times New Roman"/>
        </w:rPr>
        <w:t xml:space="preserve"> and the only </w:t>
      </w:r>
      <w:r w:rsidR="00DB3628" w:rsidRPr="00F875EF">
        <w:rPr>
          <w:rFonts w:ascii="Times New Roman" w:hAnsi="Times New Roman" w:cs="Times New Roman"/>
        </w:rPr>
        <w:t xml:space="preserve">one </w:t>
      </w:r>
      <w:r w:rsidR="00A7782A" w:rsidRPr="00F875EF">
        <w:rPr>
          <w:rFonts w:ascii="Times New Roman" w:hAnsi="Times New Roman" w:cs="Times New Roman"/>
        </w:rPr>
        <w:t xml:space="preserve">trustworthy </w:t>
      </w:r>
      <w:r w:rsidR="00DB3628" w:rsidRPr="00F875EF">
        <w:rPr>
          <w:rFonts w:ascii="Times New Roman" w:hAnsi="Times New Roman" w:cs="Times New Roman"/>
        </w:rPr>
        <w:t>enough to keep</w:t>
      </w:r>
      <w:r w:rsidR="00A7782A" w:rsidRPr="00F875EF">
        <w:rPr>
          <w:rFonts w:ascii="Times New Roman" w:hAnsi="Times New Roman" w:cs="Times New Roman"/>
        </w:rPr>
        <w:t xml:space="preserve"> them.  </w:t>
      </w:r>
      <w:r w:rsidR="00DB3628" w:rsidRPr="00F875EF">
        <w:rPr>
          <w:rFonts w:ascii="Times New Roman" w:hAnsi="Times New Roman" w:cs="Times New Roman"/>
        </w:rPr>
        <w:t>Jesus seems to be saying to those who would listen</w:t>
      </w:r>
      <w:r w:rsidR="0087642C" w:rsidRPr="00F875EF">
        <w:rPr>
          <w:rFonts w:ascii="Times New Roman" w:hAnsi="Times New Roman" w:cs="Times New Roman"/>
        </w:rPr>
        <w:t>,</w:t>
      </w:r>
      <w:r w:rsidR="00DB3628" w:rsidRPr="00F875EF">
        <w:rPr>
          <w:rFonts w:ascii="Times New Roman" w:hAnsi="Times New Roman" w:cs="Times New Roman"/>
        </w:rPr>
        <w:t xml:space="preserve"> the choice is before you, either </w:t>
      </w:r>
      <w:r w:rsidR="00A7782A" w:rsidRPr="00F875EF">
        <w:rPr>
          <w:rFonts w:ascii="Times New Roman" w:hAnsi="Times New Roman" w:cs="Times New Roman"/>
          <w:color w:val="000000"/>
        </w:rPr>
        <w:t xml:space="preserve">‘Yes, Yes’ or ‘No, </w:t>
      </w:r>
      <w:proofErr w:type="gramStart"/>
      <w:r w:rsidR="00A7782A" w:rsidRPr="00F875EF">
        <w:rPr>
          <w:rFonts w:ascii="Times New Roman" w:hAnsi="Times New Roman" w:cs="Times New Roman"/>
          <w:color w:val="000000"/>
        </w:rPr>
        <w:t>No</w:t>
      </w:r>
      <w:proofErr w:type="gramEnd"/>
      <w:r w:rsidR="00A7782A" w:rsidRPr="00F875EF">
        <w:rPr>
          <w:rFonts w:ascii="Times New Roman" w:hAnsi="Times New Roman" w:cs="Times New Roman"/>
          <w:color w:val="000000"/>
        </w:rPr>
        <w:t>’</w:t>
      </w:r>
      <w:r w:rsidR="00DB3628" w:rsidRPr="00F875EF">
        <w:rPr>
          <w:rFonts w:ascii="Times New Roman" w:hAnsi="Times New Roman" w:cs="Times New Roman"/>
          <w:color w:val="000000"/>
        </w:rPr>
        <w:t xml:space="preserve"> when it comes to relying on God.  The ‘Yes, Yes’ trusts in</w:t>
      </w:r>
      <w:r w:rsidR="00BF6AED" w:rsidRPr="00F875EF">
        <w:rPr>
          <w:rFonts w:ascii="Times New Roman" w:hAnsi="Times New Roman" w:cs="Times New Roman"/>
          <w:color w:val="000000"/>
        </w:rPr>
        <w:t xml:space="preserve"> God’s steadfast love to prevail from</w:t>
      </w:r>
      <w:r w:rsidR="0087642C" w:rsidRPr="00F875EF">
        <w:rPr>
          <w:rFonts w:ascii="Times New Roman" w:hAnsi="Times New Roman" w:cs="Times New Roman"/>
          <w:color w:val="000000"/>
        </w:rPr>
        <w:t xml:space="preserve"> beginning to end, from Genesis to Revelation, from ancient times to the end of the age</w:t>
      </w:r>
      <w:r w:rsidR="00BF6AED" w:rsidRPr="00F875EF">
        <w:rPr>
          <w:rFonts w:ascii="Times New Roman" w:hAnsi="Times New Roman" w:cs="Times New Roman"/>
          <w:color w:val="000000"/>
        </w:rPr>
        <w:t xml:space="preserve">, and seeks </w:t>
      </w:r>
      <w:r w:rsidR="009A7C8D" w:rsidRPr="00F875EF">
        <w:rPr>
          <w:rFonts w:ascii="Times New Roman" w:hAnsi="Times New Roman" w:cs="Times New Roman"/>
          <w:color w:val="000000"/>
        </w:rPr>
        <w:t>humbly</w:t>
      </w:r>
      <w:r w:rsidR="0087642C" w:rsidRPr="00F875EF">
        <w:rPr>
          <w:rFonts w:ascii="Times New Roman" w:hAnsi="Times New Roman" w:cs="Times New Roman"/>
          <w:color w:val="000000"/>
        </w:rPr>
        <w:t xml:space="preserve"> </w:t>
      </w:r>
      <w:r w:rsidR="00BF6AED" w:rsidRPr="00F875EF">
        <w:rPr>
          <w:rFonts w:ascii="Times New Roman" w:hAnsi="Times New Roman" w:cs="Times New Roman"/>
          <w:color w:val="000000"/>
        </w:rPr>
        <w:t xml:space="preserve">to live </w:t>
      </w:r>
      <w:proofErr w:type="gramStart"/>
      <w:r w:rsidR="00BF6AED" w:rsidRPr="00F875EF">
        <w:rPr>
          <w:rFonts w:ascii="Times New Roman" w:hAnsi="Times New Roman" w:cs="Times New Roman"/>
          <w:color w:val="000000"/>
        </w:rPr>
        <w:t>in light of</w:t>
      </w:r>
      <w:proofErr w:type="gramEnd"/>
      <w:r w:rsidR="00BF6AED" w:rsidRPr="00F875EF">
        <w:rPr>
          <w:rFonts w:ascii="Times New Roman" w:hAnsi="Times New Roman" w:cs="Times New Roman"/>
          <w:color w:val="000000"/>
        </w:rPr>
        <w:t xml:space="preserve"> that promise.  The ‘No, </w:t>
      </w:r>
      <w:proofErr w:type="gramStart"/>
      <w:r w:rsidR="00BF6AED" w:rsidRPr="00F875EF">
        <w:rPr>
          <w:rFonts w:ascii="Times New Roman" w:hAnsi="Times New Roman" w:cs="Times New Roman"/>
          <w:color w:val="000000"/>
        </w:rPr>
        <w:t>No</w:t>
      </w:r>
      <w:proofErr w:type="gramEnd"/>
      <w:r w:rsidR="00BF6AED" w:rsidRPr="00F875EF">
        <w:rPr>
          <w:rFonts w:ascii="Times New Roman" w:hAnsi="Times New Roman" w:cs="Times New Roman"/>
          <w:color w:val="000000"/>
        </w:rPr>
        <w:t xml:space="preserve">’ </w:t>
      </w:r>
      <w:r w:rsidR="00307D0E" w:rsidRPr="00F875EF">
        <w:rPr>
          <w:rFonts w:ascii="Times New Roman" w:hAnsi="Times New Roman" w:cs="Times New Roman"/>
          <w:color w:val="000000"/>
        </w:rPr>
        <w:t>supposes God’s love is not so steadfast</w:t>
      </w:r>
      <w:r w:rsidR="00B31725" w:rsidRPr="00F875EF">
        <w:rPr>
          <w:rFonts w:ascii="Times New Roman" w:hAnsi="Times New Roman" w:cs="Times New Roman"/>
          <w:color w:val="000000"/>
        </w:rPr>
        <w:t xml:space="preserve">, </w:t>
      </w:r>
      <w:r w:rsidR="007113FB" w:rsidRPr="00F875EF">
        <w:rPr>
          <w:rFonts w:ascii="Times New Roman" w:hAnsi="Times New Roman" w:cs="Times New Roman"/>
          <w:color w:val="000000"/>
        </w:rPr>
        <w:t xml:space="preserve">not so universal, </w:t>
      </w:r>
      <w:r w:rsidR="00B31725" w:rsidRPr="00F875EF">
        <w:rPr>
          <w:rFonts w:ascii="Times New Roman" w:hAnsi="Times New Roman" w:cs="Times New Roman"/>
          <w:color w:val="000000"/>
        </w:rPr>
        <w:t>that it shouldn’t be trusted, that other agendas are more promising.  None of these are true, of course, God’s love will not be deterred.  But</w:t>
      </w:r>
      <w:r w:rsidR="007113FB" w:rsidRPr="00F875EF">
        <w:rPr>
          <w:rFonts w:ascii="Times New Roman" w:hAnsi="Times New Roman" w:cs="Times New Roman"/>
          <w:color w:val="000000"/>
        </w:rPr>
        <w:t xml:space="preserve"> for the one who chooses to resist,</w:t>
      </w:r>
      <w:r w:rsidR="00B31725" w:rsidRPr="00F875EF">
        <w:rPr>
          <w:rFonts w:ascii="Times New Roman" w:hAnsi="Times New Roman" w:cs="Times New Roman"/>
          <w:color w:val="000000"/>
        </w:rPr>
        <w:t xml:space="preserve"> it does make for a less than abundant, joyful, and meaningful life.  </w:t>
      </w:r>
      <w:r w:rsidR="007113FB" w:rsidRPr="00F875EF">
        <w:rPr>
          <w:rFonts w:ascii="Times New Roman" w:hAnsi="Times New Roman" w:cs="Times New Roman"/>
          <w:color w:val="000000"/>
        </w:rPr>
        <w:t xml:space="preserve">Thankfully, it just makes them </w:t>
      </w:r>
      <w:r w:rsidR="009A7C8D" w:rsidRPr="00F875EF">
        <w:rPr>
          <w:rFonts w:ascii="Times New Roman" w:hAnsi="Times New Roman" w:cs="Times New Roman"/>
          <w:color w:val="000000"/>
        </w:rPr>
        <w:t>a</w:t>
      </w:r>
      <w:r w:rsidR="007113FB" w:rsidRPr="00F875EF">
        <w:rPr>
          <w:rFonts w:ascii="Times New Roman" w:hAnsi="Times New Roman" w:cs="Times New Roman"/>
          <w:color w:val="000000"/>
        </w:rPr>
        <w:t xml:space="preserve"> target of the ‘Yes, Yes’ crowd!</w:t>
      </w:r>
    </w:p>
    <w:p w14:paraId="08F0F0D1" w14:textId="64517FE4" w:rsidR="00AB2F8A" w:rsidRPr="00F875EF" w:rsidRDefault="00AB2F8A" w:rsidP="00307D0E">
      <w:pPr>
        <w:jc w:val="both"/>
        <w:rPr>
          <w:rFonts w:ascii="Times New Roman" w:hAnsi="Times New Roman" w:cs="Times New Roman"/>
          <w:color w:val="000000"/>
        </w:rPr>
      </w:pPr>
    </w:p>
    <w:p w14:paraId="677B650C" w14:textId="77777777" w:rsidR="00F875EF" w:rsidRPr="00F875EF" w:rsidRDefault="00F875EF" w:rsidP="00F875EF">
      <w:pPr>
        <w:rPr>
          <w:rFonts w:ascii="Times New Roman" w:hAnsi="Times New Roman" w:cs="Times New Roman"/>
          <w:i/>
          <w:iCs/>
        </w:rPr>
      </w:pPr>
      <w:proofErr w:type="spellStart"/>
      <w:r w:rsidRPr="00F875EF">
        <w:rPr>
          <w:rFonts w:ascii="Times New Roman" w:hAnsi="Times New Roman" w:cs="Times New Roman"/>
          <w:i/>
          <w:iCs/>
        </w:rPr>
        <w:t>Krehl</w:t>
      </w:r>
      <w:proofErr w:type="spellEnd"/>
      <w:r w:rsidRPr="00F875EF">
        <w:rPr>
          <w:rFonts w:ascii="Times New Roman" w:hAnsi="Times New Roman" w:cs="Times New Roman"/>
          <w:i/>
          <w:iCs/>
        </w:rPr>
        <w:t xml:space="preserve"> Stringer serves as chaplain at </w:t>
      </w:r>
      <w:proofErr w:type="spellStart"/>
      <w:r w:rsidRPr="00F875EF">
        <w:rPr>
          <w:rFonts w:ascii="Times New Roman" w:hAnsi="Times New Roman" w:cs="Times New Roman"/>
          <w:i/>
          <w:iCs/>
        </w:rPr>
        <w:t>PioneerCare</w:t>
      </w:r>
      <w:proofErr w:type="spellEnd"/>
      <w:r w:rsidRPr="00F875EF">
        <w:rPr>
          <w:rFonts w:ascii="Times New Roman" w:hAnsi="Times New Roman" w:cs="Times New Roman"/>
          <w:i/>
          <w:iCs/>
        </w:rPr>
        <w:t xml:space="preserve"> Retirement Community in Fergus Falls, MN.  Ordained in the ELCA in 2006, Pastor </w:t>
      </w:r>
      <w:proofErr w:type="spellStart"/>
      <w:r w:rsidRPr="00F875EF">
        <w:rPr>
          <w:rFonts w:ascii="Times New Roman" w:hAnsi="Times New Roman" w:cs="Times New Roman"/>
          <w:i/>
          <w:iCs/>
        </w:rPr>
        <w:t>Krehl</w:t>
      </w:r>
      <w:proofErr w:type="spellEnd"/>
      <w:r w:rsidRPr="00F875EF">
        <w:rPr>
          <w:rFonts w:ascii="Times New Roman" w:hAnsi="Times New Roman" w:cs="Times New Roman"/>
          <w:i/>
          <w:iCs/>
        </w:rPr>
        <w:t xml:space="preserve"> has served parishes in southwestern Michigan and northern Minnesota, and in that time has been involved with three synodical green teams. He and his wife, Meghan, enjoy outdoor activities like hiking, biking, camping, and gardening.  </w:t>
      </w:r>
      <w:proofErr w:type="spellStart"/>
      <w:r w:rsidRPr="00F875EF">
        <w:rPr>
          <w:rFonts w:ascii="Times New Roman" w:hAnsi="Times New Roman" w:cs="Times New Roman"/>
          <w:i/>
          <w:iCs/>
        </w:rPr>
        <w:t>Krehl</w:t>
      </w:r>
      <w:proofErr w:type="spellEnd"/>
      <w:r w:rsidRPr="00F875EF">
        <w:rPr>
          <w:rFonts w:ascii="Times New Roman" w:hAnsi="Times New Roman" w:cs="Times New Roman"/>
          <w:i/>
          <w:iCs/>
        </w:rPr>
        <w:t xml:space="preserve"> has been a MN Master Naturalist, supports The Nature Conservancy, Creation Justice Ministries, Lutherans Restoring Creation, the Arbor Day Foundation, and Citizens’ Climate Lobby, and most recently has been designated a Creation Care Ambassador by Blessed Tomorrow/</w:t>
      </w:r>
      <w:proofErr w:type="spellStart"/>
      <w:r w:rsidRPr="00F875EF">
        <w:rPr>
          <w:rFonts w:ascii="Times New Roman" w:hAnsi="Times New Roman" w:cs="Times New Roman"/>
          <w:i/>
          <w:iCs/>
        </w:rPr>
        <w:t>ecoAmerica</w:t>
      </w:r>
      <w:proofErr w:type="spellEnd"/>
      <w:r w:rsidRPr="00F875EF">
        <w:rPr>
          <w:rFonts w:ascii="Times New Roman" w:hAnsi="Times New Roman" w:cs="Times New Roman"/>
          <w:i/>
          <w:iCs/>
        </w:rPr>
        <w:t xml:space="preserve"> to inspire public engagement on climate.  </w:t>
      </w:r>
    </w:p>
    <w:p w14:paraId="25A42C2A" w14:textId="263F1509" w:rsidR="00AB2F8A" w:rsidRPr="007113FB" w:rsidRDefault="00AB2F8A" w:rsidP="00307D0E">
      <w:pPr>
        <w:jc w:val="both"/>
        <w:rPr>
          <w:rFonts w:ascii="Times New Roman" w:hAnsi="Times New Roman" w:cs="Times New Roman"/>
          <w:color w:val="000000"/>
          <w:sz w:val="28"/>
          <w:szCs w:val="28"/>
        </w:rPr>
      </w:pPr>
      <w:r>
        <w:rPr>
          <w:rFonts w:ascii="Times New Roman" w:hAnsi="Times New Roman" w:cs="Times New Roman"/>
          <w:noProof/>
          <w:color w:val="000000"/>
          <w:sz w:val="28"/>
          <w:szCs w:val="28"/>
        </w:rPr>
        <w:drawing>
          <wp:anchor distT="0" distB="0" distL="114300" distR="114300" simplePos="0" relativeHeight="251659264" behindDoc="0" locked="0" layoutInCell="1" allowOverlap="1" wp14:anchorId="5D16C293" wp14:editId="1CA7F0B4">
            <wp:simplePos x="0" y="0"/>
            <wp:positionH relativeFrom="column">
              <wp:posOffset>0</wp:posOffset>
            </wp:positionH>
            <wp:positionV relativeFrom="paragraph">
              <wp:posOffset>201295</wp:posOffset>
            </wp:positionV>
            <wp:extent cx="980440" cy="1110615"/>
            <wp:effectExtent l="0" t="0" r="0" b="0"/>
            <wp:wrapSquare wrapText="bothSides"/>
            <wp:docPr id="1" name="Picture 1"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earing glasses&#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980440" cy="1110615"/>
                    </a:xfrm>
                    <a:prstGeom prst="rect">
                      <a:avLst/>
                    </a:prstGeom>
                  </pic:spPr>
                </pic:pic>
              </a:graphicData>
            </a:graphic>
            <wp14:sizeRelH relativeFrom="page">
              <wp14:pctWidth>0</wp14:pctWidth>
            </wp14:sizeRelH>
            <wp14:sizeRelV relativeFrom="page">
              <wp14:pctHeight>0</wp14:pctHeight>
            </wp14:sizeRelV>
          </wp:anchor>
        </w:drawing>
      </w:r>
    </w:p>
    <w:sectPr w:rsidR="00AB2F8A" w:rsidRPr="007113FB" w:rsidSect="00F53BE6">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BE6"/>
    <w:rsid w:val="00000055"/>
    <w:rsid w:val="00004DE4"/>
    <w:rsid w:val="000064B6"/>
    <w:rsid w:val="00010E83"/>
    <w:rsid w:val="00014E01"/>
    <w:rsid w:val="00022C91"/>
    <w:rsid w:val="0002525C"/>
    <w:rsid w:val="00030465"/>
    <w:rsid w:val="00030845"/>
    <w:rsid w:val="00035C99"/>
    <w:rsid w:val="00036D08"/>
    <w:rsid w:val="00040550"/>
    <w:rsid w:val="00042CB7"/>
    <w:rsid w:val="0004442C"/>
    <w:rsid w:val="00047A3D"/>
    <w:rsid w:val="00050723"/>
    <w:rsid w:val="000535F2"/>
    <w:rsid w:val="000547B5"/>
    <w:rsid w:val="00055A7C"/>
    <w:rsid w:val="00057FED"/>
    <w:rsid w:val="000736DD"/>
    <w:rsid w:val="00081351"/>
    <w:rsid w:val="000813AB"/>
    <w:rsid w:val="00086989"/>
    <w:rsid w:val="0009359F"/>
    <w:rsid w:val="00097553"/>
    <w:rsid w:val="000A7A85"/>
    <w:rsid w:val="000B15D1"/>
    <w:rsid w:val="000C2303"/>
    <w:rsid w:val="000C32C0"/>
    <w:rsid w:val="000C4DA9"/>
    <w:rsid w:val="000D21CC"/>
    <w:rsid w:val="000D54F3"/>
    <w:rsid w:val="000F1DE5"/>
    <w:rsid w:val="000F2D6F"/>
    <w:rsid w:val="000F3FE6"/>
    <w:rsid w:val="001004DC"/>
    <w:rsid w:val="00103908"/>
    <w:rsid w:val="00116606"/>
    <w:rsid w:val="00117452"/>
    <w:rsid w:val="0012048E"/>
    <w:rsid w:val="00125CBB"/>
    <w:rsid w:val="0013044B"/>
    <w:rsid w:val="00136BEA"/>
    <w:rsid w:val="00137F67"/>
    <w:rsid w:val="00145483"/>
    <w:rsid w:val="00145CD3"/>
    <w:rsid w:val="001501EF"/>
    <w:rsid w:val="00153110"/>
    <w:rsid w:val="00156266"/>
    <w:rsid w:val="00156743"/>
    <w:rsid w:val="00156922"/>
    <w:rsid w:val="00156E0E"/>
    <w:rsid w:val="001601BF"/>
    <w:rsid w:val="00163E60"/>
    <w:rsid w:val="0016487D"/>
    <w:rsid w:val="001717AF"/>
    <w:rsid w:val="00175590"/>
    <w:rsid w:val="00175E27"/>
    <w:rsid w:val="00176CC6"/>
    <w:rsid w:val="00180E25"/>
    <w:rsid w:val="00194F9B"/>
    <w:rsid w:val="001960AA"/>
    <w:rsid w:val="001A35BF"/>
    <w:rsid w:val="001A5AD3"/>
    <w:rsid w:val="001A7AA6"/>
    <w:rsid w:val="001B5E0B"/>
    <w:rsid w:val="001D1620"/>
    <w:rsid w:val="001D32DF"/>
    <w:rsid w:val="001D76EE"/>
    <w:rsid w:val="001E36F2"/>
    <w:rsid w:val="001E4637"/>
    <w:rsid w:val="00202C4B"/>
    <w:rsid w:val="00206B35"/>
    <w:rsid w:val="00211998"/>
    <w:rsid w:val="00221DE0"/>
    <w:rsid w:val="002236C6"/>
    <w:rsid w:val="002248A7"/>
    <w:rsid w:val="002266D6"/>
    <w:rsid w:val="0022676A"/>
    <w:rsid w:val="00233A10"/>
    <w:rsid w:val="00235EE0"/>
    <w:rsid w:val="002376DD"/>
    <w:rsid w:val="00242E43"/>
    <w:rsid w:val="002463B3"/>
    <w:rsid w:val="0024667D"/>
    <w:rsid w:val="002472B4"/>
    <w:rsid w:val="00253193"/>
    <w:rsid w:val="002556E6"/>
    <w:rsid w:val="00262D8B"/>
    <w:rsid w:val="002633CA"/>
    <w:rsid w:val="00265A66"/>
    <w:rsid w:val="00272BD1"/>
    <w:rsid w:val="00276A73"/>
    <w:rsid w:val="00277472"/>
    <w:rsid w:val="00280EB9"/>
    <w:rsid w:val="00284155"/>
    <w:rsid w:val="00291DEB"/>
    <w:rsid w:val="00294518"/>
    <w:rsid w:val="002A0161"/>
    <w:rsid w:val="002A14D5"/>
    <w:rsid w:val="002A3542"/>
    <w:rsid w:val="002A77AA"/>
    <w:rsid w:val="002B012A"/>
    <w:rsid w:val="002B0633"/>
    <w:rsid w:val="002B5801"/>
    <w:rsid w:val="002C0883"/>
    <w:rsid w:val="002D13F4"/>
    <w:rsid w:val="002E5248"/>
    <w:rsid w:val="002E5A4F"/>
    <w:rsid w:val="002E6201"/>
    <w:rsid w:val="00301449"/>
    <w:rsid w:val="003059B4"/>
    <w:rsid w:val="00307D0E"/>
    <w:rsid w:val="00315D6C"/>
    <w:rsid w:val="00315F21"/>
    <w:rsid w:val="0031793D"/>
    <w:rsid w:val="00321D4B"/>
    <w:rsid w:val="00322474"/>
    <w:rsid w:val="00327DB2"/>
    <w:rsid w:val="00331506"/>
    <w:rsid w:val="00332E89"/>
    <w:rsid w:val="00336896"/>
    <w:rsid w:val="003459F9"/>
    <w:rsid w:val="00346F38"/>
    <w:rsid w:val="00350FC1"/>
    <w:rsid w:val="00354366"/>
    <w:rsid w:val="00355062"/>
    <w:rsid w:val="00367FB9"/>
    <w:rsid w:val="00370F65"/>
    <w:rsid w:val="0037264D"/>
    <w:rsid w:val="00374EA7"/>
    <w:rsid w:val="00380A9C"/>
    <w:rsid w:val="00382ECA"/>
    <w:rsid w:val="003A027F"/>
    <w:rsid w:val="003A0379"/>
    <w:rsid w:val="003A0BD8"/>
    <w:rsid w:val="003A5CA6"/>
    <w:rsid w:val="003A5D33"/>
    <w:rsid w:val="003A68B8"/>
    <w:rsid w:val="003B0D6B"/>
    <w:rsid w:val="003B0E01"/>
    <w:rsid w:val="003B1E13"/>
    <w:rsid w:val="003B5365"/>
    <w:rsid w:val="003C006A"/>
    <w:rsid w:val="003C0A96"/>
    <w:rsid w:val="003C151D"/>
    <w:rsid w:val="003C60A9"/>
    <w:rsid w:val="003C63FA"/>
    <w:rsid w:val="003D073F"/>
    <w:rsid w:val="003D155A"/>
    <w:rsid w:val="003D1D9D"/>
    <w:rsid w:val="003D42D1"/>
    <w:rsid w:val="003D5D3B"/>
    <w:rsid w:val="003E11C3"/>
    <w:rsid w:val="003E286D"/>
    <w:rsid w:val="003E28C6"/>
    <w:rsid w:val="003E2D6D"/>
    <w:rsid w:val="003E2E0F"/>
    <w:rsid w:val="003E6D27"/>
    <w:rsid w:val="003F08A4"/>
    <w:rsid w:val="003F0B9E"/>
    <w:rsid w:val="003F381F"/>
    <w:rsid w:val="00400BFF"/>
    <w:rsid w:val="00403205"/>
    <w:rsid w:val="004078C6"/>
    <w:rsid w:val="004109F4"/>
    <w:rsid w:val="004163D8"/>
    <w:rsid w:val="004319B7"/>
    <w:rsid w:val="004359EA"/>
    <w:rsid w:val="004425A3"/>
    <w:rsid w:val="00442E72"/>
    <w:rsid w:val="004462D2"/>
    <w:rsid w:val="004475FC"/>
    <w:rsid w:val="004534B5"/>
    <w:rsid w:val="004535E3"/>
    <w:rsid w:val="0045794B"/>
    <w:rsid w:val="004621C1"/>
    <w:rsid w:val="00463910"/>
    <w:rsid w:val="0047374D"/>
    <w:rsid w:val="00474598"/>
    <w:rsid w:val="004755A8"/>
    <w:rsid w:val="00480FB7"/>
    <w:rsid w:val="004813DE"/>
    <w:rsid w:val="00482CAC"/>
    <w:rsid w:val="004846ED"/>
    <w:rsid w:val="004847B4"/>
    <w:rsid w:val="00484943"/>
    <w:rsid w:val="00487A5D"/>
    <w:rsid w:val="004A7660"/>
    <w:rsid w:val="004B011D"/>
    <w:rsid w:val="004B4C73"/>
    <w:rsid w:val="004C7105"/>
    <w:rsid w:val="004D5F09"/>
    <w:rsid w:val="004E4947"/>
    <w:rsid w:val="004E4E3A"/>
    <w:rsid w:val="004E6A3C"/>
    <w:rsid w:val="004F2770"/>
    <w:rsid w:val="004F4723"/>
    <w:rsid w:val="004F6F32"/>
    <w:rsid w:val="00503E5E"/>
    <w:rsid w:val="00504418"/>
    <w:rsid w:val="005073CB"/>
    <w:rsid w:val="00511E5D"/>
    <w:rsid w:val="00516E07"/>
    <w:rsid w:val="00522299"/>
    <w:rsid w:val="00530D97"/>
    <w:rsid w:val="00533BAA"/>
    <w:rsid w:val="00541835"/>
    <w:rsid w:val="00545C3D"/>
    <w:rsid w:val="005534BB"/>
    <w:rsid w:val="00557D70"/>
    <w:rsid w:val="00566D49"/>
    <w:rsid w:val="005704BB"/>
    <w:rsid w:val="00571AD4"/>
    <w:rsid w:val="00571C86"/>
    <w:rsid w:val="00582A0A"/>
    <w:rsid w:val="00585FBA"/>
    <w:rsid w:val="0058627E"/>
    <w:rsid w:val="005920F6"/>
    <w:rsid w:val="00595830"/>
    <w:rsid w:val="005A0083"/>
    <w:rsid w:val="005A5FD0"/>
    <w:rsid w:val="005B1107"/>
    <w:rsid w:val="005B2BA6"/>
    <w:rsid w:val="005B30FB"/>
    <w:rsid w:val="005C1E8E"/>
    <w:rsid w:val="005C4FA0"/>
    <w:rsid w:val="005D2C21"/>
    <w:rsid w:val="005E0B67"/>
    <w:rsid w:val="005E1946"/>
    <w:rsid w:val="005F06CA"/>
    <w:rsid w:val="005F1253"/>
    <w:rsid w:val="005F2617"/>
    <w:rsid w:val="005F2BF0"/>
    <w:rsid w:val="005F381E"/>
    <w:rsid w:val="005F4264"/>
    <w:rsid w:val="005F53D6"/>
    <w:rsid w:val="005F7278"/>
    <w:rsid w:val="005F73C0"/>
    <w:rsid w:val="005F7B80"/>
    <w:rsid w:val="00604964"/>
    <w:rsid w:val="0060674F"/>
    <w:rsid w:val="00612BBD"/>
    <w:rsid w:val="00614118"/>
    <w:rsid w:val="00615B51"/>
    <w:rsid w:val="0061791F"/>
    <w:rsid w:val="00624159"/>
    <w:rsid w:val="006277F0"/>
    <w:rsid w:val="006303F1"/>
    <w:rsid w:val="00631358"/>
    <w:rsid w:val="006314AC"/>
    <w:rsid w:val="0063171C"/>
    <w:rsid w:val="00631CD4"/>
    <w:rsid w:val="0063364B"/>
    <w:rsid w:val="00633DD5"/>
    <w:rsid w:val="00633F5C"/>
    <w:rsid w:val="00636244"/>
    <w:rsid w:val="00637DF2"/>
    <w:rsid w:val="00641C32"/>
    <w:rsid w:val="00642492"/>
    <w:rsid w:val="00647D22"/>
    <w:rsid w:val="00652BD9"/>
    <w:rsid w:val="00652EBC"/>
    <w:rsid w:val="00654935"/>
    <w:rsid w:val="006564CF"/>
    <w:rsid w:val="00656585"/>
    <w:rsid w:val="006573F6"/>
    <w:rsid w:val="00661593"/>
    <w:rsid w:val="00670927"/>
    <w:rsid w:val="006724E6"/>
    <w:rsid w:val="00676902"/>
    <w:rsid w:val="00676E54"/>
    <w:rsid w:val="0067782F"/>
    <w:rsid w:val="00677BE5"/>
    <w:rsid w:val="00681E0C"/>
    <w:rsid w:val="00683338"/>
    <w:rsid w:val="00683F63"/>
    <w:rsid w:val="00686D47"/>
    <w:rsid w:val="00696B07"/>
    <w:rsid w:val="006978CD"/>
    <w:rsid w:val="006A3B3E"/>
    <w:rsid w:val="006B0616"/>
    <w:rsid w:val="006B3903"/>
    <w:rsid w:val="006C0BDD"/>
    <w:rsid w:val="006C1CE4"/>
    <w:rsid w:val="006C76D5"/>
    <w:rsid w:val="006C795E"/>
    <w:rsid w:val="006D1131"/>
    <w:rsid w:val="006D1C61"/>
    <w:rsid w:val="006D3902"/>
    <w:rsid w:val="006D412A"/>
    <w:rsid w:val="006D6485"/>
    <w:rsid w:val="006E1267"/>
    <w:rsid w:val="006E3508"/>
    <w:rsid w:val="006F3F58"/>
    <w:rsid w:val="006F41C3"/>
    <w:rsid w:val="006F455E"/>
    <w:rsid w:val="0070232D"/>
    <w:rsid w:val="00704781"/>
    <w:rsid w:val="00705D29"/>
    <w:rsid w:val="00706F93"/>
    <w:rsid w:val="007113FB"/>
    <w:rsid w:val="00713D9C"/>
    <w:rsid w:val="00717923"/>
    <w:rsid w:val="00721A4E"/>
    <w:rsid w:val="00724C47"/>
    <w:rsid w:val="00725269"/>
    <w:rsid w:val="007301C7"/>
    <w:rsid w:val="00730D1C"/>
    <w:rsid w:val="00734D57"/>
    <w:rsid w:val="00741EE3"/>
    <w:rsid w:val="0074379D"/>
    <w:rsid w:val="007460C1"/>
    <w:rsid w:val="00747420"/>
    <w:rsid w:val="007551D0"/>
    <w:rsid w:val="00756163"/>
    <w:rsid w:val="0075620A"/>
    <w:rsid w:val="00760CD6"/>
    <w:rsid w:val="00764E5B"/>
    <w:rsid w:val="00765262"/>
    <w:rsid w:val="007658AA"/>
    <w:rsid w:val="007747F4"/>
    <w:rsid w:val="00775213"/>
    <w:rsid w:val="007772B3"/>
    <w:rsid w:val="007830B0"/>
    <w:rsid w:val="00786943"/>
    <w:rsid w:val="00786CA0"/>
    <w:rsid w:val="0079033D"/>
    <w:rsid w:val="00790F02"/>
    <w:rsid w:val="00793764"/>
    <w:rsid w:val="007937A8"/>
    <w:rsid w:val="00795FBE"/>
    <w:rsid w:val="007A164A"/>
    <w:rsid w:val="007A1C0E"/>
    <w:rsid w:val="007A2551"/>
    <w:rsid w:val="007A2BEC"/>
    <w:rsid w:val="007A655C"/>
    <w:rsid w:val="007A7322"/>
    <w:rsid w:val="007B445B"/>
    <w:rsid w:val="007B73E1"/>
    <w:rsid w:val="007C0D2B"/>
    <w:rsid w:val="007C127A"/>
    <w:rsid w:val="007C66B5"/>
    <w:rsid w:val="007C68CD"/>
    <w:rsid w:val="007C7CDF"/>
    <w:rsid w:val="007D26DE"/>
    <w:rsid w:val="007D416C"/>
    <w:rsid w:val="007E3438"/>
    <w:rsid w:val="007E74BE"/>
    <w:rsid w:val="007F0804"/>
    <w:rsid w:val="007F1E10"/>
    <w:rsid w:val="007F4B48"/>
    <w:rsid w:val="008074EE"/>
    <w:rsid w:val="008107CB"/>
    <w:rsid w:val="0081145F"/>
    <w:rsid w:val="008131D3"/>
    <w:rsid w:val="0081360E"/>
    <w:rsid w:val="008175B8"/>
    <w:rsid w:val="00822BF1"/>
    <w:rsid w:val="00824DA3"/>
    <w:rsid w:val="00825263"/>
    <w:rsid w:val="0083161C"/>
    <w:rsid w:val="00831E5F"/>
    <w:rsid w:val="0083554C"/>
    <w:rsid w:val="008473A4"/>
    <w:rsid w:val="008478EB"/>
    <w:rsid w:val="008523A4"/>
    <w:rsid w:val="00852CF0"/>
    <w:rsid w:val="008601EB"/>
    <w:rsid w:val="008631C1"/>
    <w:rsid w:val="008632D4"/>
    <w:rsid w:val="00863394"/>
    <w:rsid w:val="008718E7"/>
    <w:rsid w:val="00872DF4"/>
    <w:rsid w:val="0087642C"/>
    <w:rsid w:val="00881274"/>
    <w:rsid w:val="00891DD5"/>
    <w:rsid w:val="00892252"/>
    <w:rsid w:val="00895308"/>
    <w:rsid w:val="008972B7"/>
    <w:rsid w:val="008A2409"/>
    <w:rsid w:val="008A3B4C"/>
    <w:rsid w:val="008C04CB"/>
    <w:rsid w:val="008C05AD"/>
    <w:rsid w:val="008C6D57"/>
    <w:rsid w:val="008C71A3"/>
    <w:rsid w:val="008D0595"/>
    <w:rsid w:val="008D0CC5"/>
    <w:rsid w:val="008D56AA"/>
    <w:rsid w:val="008E10C8"/>
    <w:rsid w:val="008E1566"/>
    <w:rsid w:val="008E1806"/>
    <w:rsid w:val="008E192C"/>
    <w:rsid w:val="008E2EFD"/>
    <w:rsid w:val="008E50CA"/>
    <w:rsid w:val="008E5C6C"/>
    <w:rsid w:val="008F145A"/>
    <w:rsid w:val="008F392C"/>
    <w:rsid w:val="008F78F3"/>
    <w:rsid w:val="0090163F"/>
    <w:rsid w:val="0090372D"/>
    <w:rsid w:val="00905875"/>
    <w:rsid w:val="00913440"/>
    <w:rsid w:val="00950AA4"/>
    <w:rsid w:val="00952059"/>
    <w:rsid w:val="00953826"/>
    <w:rsid w:val="00965781"/>
    <w:rsid w:val="00965D28"/>
    <w:rsid w:val="00966657"/>
    <w:rsid w:val="009812AF"/>
    <w:rsid w:val="00987E51"/>
    <w:rsid w:val="0099010C"/>
    <w:rsid w:val="00990122"/>
    <w:rsid w:val="009910A2"/>
    <w:rsid w:val="009A6F3B"/>
    <w:rsid w:val="009A7AE5"/>
    <w:rsid w:val="009A7C8D"/>
    <w:rsid w:val="009B046E"/>
    <w:rsid w:val="009B0721"/>
    <w:rsid w:val="009C3D2B"/>
    <w:rsid w:val="009C6846"/>
    <w:rsid w:val="009D0368"/>
    <w:rsid w:val="009D158F"/>
    <w:rsid w:val="009D1E28"/>
    <w:rsid w:val="009D558F"/>
    <w:rsid w:val="009E168A"/>
    <w:rsid w:val="009E59FC"/>
    <w:rsid w:val="009E7AE1"/>
    <w:rsid w:val="009F4276"/>
    <w:rsid w:val="009F5036"/>
    <w:rsid w:val="00A217EC"/>
    <w:rsid w:val="00A33142"/>
    <w:rsid w:val="00A36071"/>
    <w:rsid w:val="00A3633A"/>
    <w:rsid w:val="00A367A1"/>
    <w:rsid w:val="00A45E48"/>
    <w:rsid w:val="00A51CD3"/>
    <w:rsid w:val="00A64ABD"/>
    <w:rsid w:val="00A76D32"/>
    <w:rsid w:val="00A76E87"/>
    <w:rsid w:val="00A774BE"/>
    <w:rsid w:val="00A7753B"/>
    <w:rsid w:val="00A7782A"/>
    <w:rsid w:val="00A80EF0"/>
    <w:rsid w:val="00A907B8"/>
    <w:rsid w:val="00A9104C"/>
    <w:rsid w:val="00A940DB"/>
    <w:rsid w:val="00A95234"/>
    <w:rsid w:val="00AA0010"/>
    <w:rsid w:val="00AA2769"/>
    <w:rsid w:val="00AA3AD1"/>
    <w:rsid w:val="00AA4D87"/>
    <w:rsid w:val="00AB2CF8"/>
    <w:rsid w:val="00AB2F8A"/>
    <w:rsid w:val="00AB417E"/>
    <w:rsid w:val="00AC1CB8"/>
    <w:rsid w:val="00AC5EA6"/>
    <w:rsid w:val="00AC6A5E"/>
    <w:rsid w:val="00AE49AC"/>
    <w:rsid w:val="00AE5B0D"/>
    <w:rsid w:val="00AE7A1D"/>
    <w:rsid w:val="00AF462A"/>
    <w:rsid w:val="00AF4D2B"/>
    <w:rsid w:val="00AF7421"/>
    <w:rsid w:val="00AF7DDF"/>
    <w:rsid w:val="00B00833"/>
    <w:rsid w:val="00B01AF7"/>
    <w:rsid w:val="00B02F97"/>
    <w:rsid w:val="00B04911"/>
    <w:rsid w:val="00B11617"/>
    <w:rsid w:val="00B165D4"/>
    <w:rsid w:val="00B215DF"/>
    <w:rsid w:val="00B2445B"/>
    <w:rsid w:val="00B26FDA"/>
    <w:rsid w:val="00B31725"/>
    <w:rsid w:val="00B42557"/>
    <w:rsid w:val="00B522B0"/>
    <w:rsid w:val="00B54C1F"/>
    <w:rsid w:val="00B57C8D"/>
    <w:rsid w:val="00B57F57"/>
    <w:rsid w:val="00B60682"/>
    <w:rsid w:val="00B76055"/>
    <w:rsid w:val="00B76DB0"/>
    <w:rsid w:val="00B77FC4"/>
    <w:rsid w:val="00B83908"/>
    <w:rsid w:val="00B9052F"/>
    <w:rsid w:val="00B9145E"/>
    <w:rsid w:val="00B928C6"/>
    <w:rsid w:val="00BA156D"/>
    <w:rsid w:val="00BA2E57"/>
    <w:rsid w:val="00BA3349"/>
    <w:rsid w:val="00BC3843"/>
    <w:rsid w:val="00BC4C91"/>
    <w:rsid w:val="00BC5183"/>
    <w:rsid w:val="00BC6697"/>
    <w:rsid w:val="00BD5755"/>
    <w:rsid w:val="00BE13ED"/>
    <w:rsid w:val="00BE2185"/>
    <w:rsid w:val="00BE3473"/>
    <w:rsid w:val="00BE35B0"/>
    <w:rsid w:val="00BF38FF"/>
    <w:rsid w:val="00BF3A14"/>
    <w:rsid w:val="00BF3AFD"/>
    <w:rsid w:val="00BF61B5"/>
    <w:rsid w:val="00BF6719"/>
    <w:rsid w:val="00BF6AED"/>
    <w:rsid w:val="00C016E5"/>
    <w:rsid w:val="00C05228"/>
    <w:rsid w:val="00C07319"/>
    <w:rsid w:val="00C079EA"/>
    <w:rsid w:val="00C1395C"/>
    <w:rsid w:val="00C168D3"/>
    <w:rsid w:val="00C21A2D"/>
    <w:rsid w:val="00C22833"/>
    <w:rsid w:val="00C267FA"/>
    <w:rsid w:val="00C27F84"/>
    <w:rsid w:val="00C30BED"/>
    <w:rsid w:val="00C31BF7"/>
    <w:rsid w:val="00C37462"/>
    <w:rsid w:val="00C376C7"/>
    <w:rsid w:val="00C44A80"/>
    <w:rsid w:val="00C44ADA"/>
    <w:rsid w:val="00C46A97"/>
    <w:rsid w:val="00C504EF"/>
    <w:rsid w:val="00C511C9"/>
    <w:rsid w:val="00C52590"/>
    <w:rsid w:val="00C566DE"/>
    <w:rsid w:val="00C61787"/>
    <w:rsid w:val="00C63A9E"/>
    <w:rsid w:val="00C6486A"/>
    <w:rsid w:val="00C663D7"/>
    <w:rsid w:val="00C70DBE"/>
    <w:rsid w:val="00C727DA"/>
    <w:rsid w:val="00C73190"/>
    <w:rsid w:val="00C7344F"/>
    <w:rsid w:val="00C83161"/>
    <w:rsid w:val="00C863FB"/>
    <w:rsid w:val="00CA7E04"/>
    <w:rsid w:val="00CC1459"/>
    <w:rsid w:val="00CC23CE"/>
    <w:rsid w:val="00CC2B12"/>
    <w:rsid w:val="00CC3553"/>
    <w:rsid w:val="00CD1250"/>
    <w:rsid w:val="00CD2EA8"/>
    <w:rsid w:val="00CD6FB9"/>
    <w:rsid w:val="00CE6286"/>
    <w:rsid w:val="00CF170E"/>
    <w:rsid w:val="00D0125D"/>
    <w:rsid w:val="00D0199E"/>
    <w:rsid w:val="00D12308"/>
    <w:rsid w:val="00D12FAE"/>
    <w:rsid w:val="00D134E4"/>
    <w:rsid w:val="00D16099"/>
    <w:rsid w:val="00D1612A"/>
    <w:rsid w:val="00D175D5"/>
    <w:rsid w:val="00D2454A"/>
    <w:rsid w:val="00D26EC1"/>
    <w:rsid w:val="00D272F1"/>
    <w:rsid w:val="00D27B2C"/>
    <w:rsid w:val="00D3263E"/>
    <w:rsid w:val="00D33909"/>
    <w:rsid w:val="00D33D15"/>
    <w:rsid w:val="00D5078D"/>
    <w:rsid w:val="00D53BDE"/>
    <w:rsid w:val="00D61247"/>
    <w:rsid w:val="00D62548"/>
    <w:rsid w:val="00D64102"/>
    <w:rsid w:val="00D67B97"/>
    <w:rsid w:val="00D757EF"/>
    <w:rsid w:val="00D77C8A"/>
    <w:rsid w:val="00D9119B"/>
    <w:rsid w:val="00D92FC2"/>
    <w:rsid w:val="00D95229"/>
    <w:rsid w:val="00D95622"/>
    <w:rsid w:val="00DA00D0"/>
    <w:rsid w:val="00DA7C18"/>
    <w:rsid w:val="00DB266C"/>
    <w:rsid w:val="00DB2A5C"/>
    <w:rsid w:val="00DB3628"/>
    <w:rsid w:val="00DB4EBF"/>
    <w:rsid w:val="00DB51A6"/>
    <w:rsid w:val="00DB75EC"/>
    <w:rsid w:val="00DC23B3"/>
    <w:rsid w:val="00DC35C8"/>
    <w:rsid w:val="00DD37FA"/>
    <w:rsid w:val="00DD3A6C"/>
    <w:rsid w:val="00DD45D0"/>
    <w:rsid w:val="00DE0CDC"/>
    <w:rsid w:val="00DE26E0"/>
    <w:rsid w:val="00DE372E"/>
    <w:rsid w:val="00DF3A63"/>
    <w:rsid w:val="00DF5E48"/>
    <w:rsid w:val="00DF7E18"/>
    <w:rsid w:val="00E02A0D"/>
    <w:rsid w:val="00E14B83"/>
    <w:rsid w:val="00E17427"/>
    <w:rsid w:val="00E21DA1"/>
    <w:rsid w:val="00E256AA"/>
    <w:rsid w:val="00E26980"/>
    <w:rsid w:val="00E275DA"/>
    <w:rsid w:val="00E36EA7"/>
    <w:rsid w:val="00E42B28"/>
    <w:rsid w:val="00E50B21"/>
    <w:rsid w:val="00E52922"/>
    <w:rsid w:val="00E53424"/>
    <w:rsid w:val="00E61755"/>
    <w:rsid w:val="00E647B9"/>
    <w:rsid w:val="00E6653C"/>
    <w:rsid w:val="00E669EE"/>
    <w:rsid w:val="00E66C10"/>
    <w:rsid w:val="00E71998"/>
    <w:rsid w:val="00E7234C"/>
    <w:rsid w:val="00E7588C"/>
    <w:rsid w:val="00E763C3"/>
    <w:rsid w:val="00E77542"/>
    <w:rsid w:val="00E82B38"/>
    <w:rsid w:val="00E90415"/>
    <w:rsid w:val="00E94D92"/>
    <w:rsid w:val="00E952CF"/>
    <w:rsid w:val="00EA2ED2"/>
    <w:rsid w:val="00EB2400"/>
    <w:rsid w:val="00EB3001"/>
    <w:rsid w:val="00EB55CF"/>
    <w:rsid w:val="00EC4143"/>
    <w:rsid w:val="00EC4C1E"/>
    <w:rsid w:val="00ED7E3B"/>
    <w:rsid w:val="00EE1512"/>
    <w:rsid w:val="00EE1C5E"/>
    <w:rsid w:val="00EE4BCC"/>
    <w:rsid w:val="00EE4C29"/>
    <w:rsid w:val="00EF06CA"/>
    <w:rsid w:val="00EF1D6D"/>
    <w:rsid w:val="00EF350D"/>
    <w:rsid w:val="00EF4AC8"/>
    <w:rsid w:val="00EF541D"/>
    <w:rsid w:val="00EF6257"/>
    <w:rsid w:val="00EF7DB0"/>
    <w:rsid w:val="00F04EE4"/>
    <w:rsid w:val="00F07F48"/>
    <w:rsid w:val="00F11B1E"/>
    <w:rsid w:val="00F122B5"/>
    <w:rsid w:val="00F14627"/>
    <w:rsid w:val="00F17262"/>
    <w:rsid w:val="00F2221B"/>
    <w:rsid w:val="00F273F8"/>
    <w:rsid w:val="00F303D1"/>
    <w:rsid w:val="00F31A30"/>
    <w:rsid w:val="00F33CAD"/>
    <w:rsid w:val="00F3410E"/>
    <w:rsid w:val="00F378DF"/>
    <w:rsid w:val="00F4088B"/>
    <w:rsid w:val="00F45923"/>
    <w:rsid w:val="00F45EFF"/>
    <w:rsid w:val="00F475AF"/>
    <w:rsid w:val="00F51B2D"/>
    <w:rsid w:val="00F52869"/>
    <w:rsid w:val="00F52C63"/>
    <w:rsid w:val="00F53BE6"/>
    <w:rsid w:val="00F541D2"/>
    <w:rsid w:val="00F55D03"/>
    <w:rsid w:val="00F57FC2"/>
    <w:rsid w:val="00F64CC8"/>
    <w:rsid w:val="00F66453"/>
    <w:rsid w:val="00F67BDF"/>
    <w:rsid w:val="00F67C0E"/>
    <w:rsid w:val="00F67D61"/>
    <w:rsid w:val="00F70B5D"/>
    <w:rsid w:val="00F72CDD"/>
    <w:rsid w:val="00F74DB1"/>
    <w:rsid w:val="00F750C6"/>
    <w:rsid w:val="00F806B6"/>
    <w:rsid w:val="00F86B95"/>
    <w:rsid w:val="00F875EF"/>
    <w:rsid w:val="00F93831"/>
    <w:rsid w:val="00F96A7C"/>
    <w:rsid w:val="00FA727E"/>
    <w:rsid w:val="00FB1A30"/>
    <w:rsid w:val="00FB29E2"/>
    <w:rsid w:val="00FB3828"/>
    <w:rsid w:val="00FB3C62"/>
    <w:rsid w:val="00FC007C"/>
    <w:rsid w:val="00FC5CFE"/>
    <w:rsid w:val="00FD067C"/>
    <w:rsid w:val="00FD0A3A"/>
    <w:rsid w:val="00FD369D"/>
    <w:rsid w:val="00FD609D"/>
    <w:rsid w:val="00FE454F"/>
    <w:rsid w:val="00FE69CE"/>
    <w:rsid w:val="00FE78CE"/>
    <w:rsid w:val="00FF189A"/>
    <w:rsid w:val="00FF23E4"/>
    <w:rsid w:val="00FF2ECE"/>
    <w:rsid w:val="00FF3D8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222CB"/>
  <w15:docId w15:val="{29DBDA47-3432-4844-9CDC-746BF3FDD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0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C2303"/>
    <w:rPr>
      <w:rFonts w:ascii="Times New Roman" w:eastAsia="Times New Roman" w:hAnsi="Times New Roman" w:cs="Times New Roman"/>
      <w:b/>
      <w:bCs/>
      <w:i/>
      <w:iCs/>
      <w:lang w:val="en-AU"/>
    </w:rPr>
  </w:style>
  <w:style w:type="character" w:customStyle="1" w:styleId="BodyTextChar">
    <w:name w:val="Body Text Char"/>
    <w:basedOn w:val="DefaultParagraphFont"/>
    <w:link w:val="BodyText"/>
    <w:rsid w:val="000C2303"/>
    <w:rPr>
      <w:rFonts w:ascii="Times New Roman" w:eastAsia="Times New Roman" w:hAnsi="Times New Roman" w:cs="Times New Roman"/>
      <w:b/>
      <w:bCs/>
      <w:i/>
      <w:iCs/>
      <w:lang w:val="en-AU"/>
    </w:rPr>
  </w:style>
  <w:style w:type="paragraph" w:styleId="NormalWeb">
    <w:name w:val="Normal (Web)"/>
    <w:basedOn w:val="Normal"/>
    <w:uiPriority w:val="99"/>
    <w:unhideWhenUsed/>
    <w:rsid w:val="00AC1CB8"/>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C831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3956">
      <w:bodyDiv w:val="1"/>
      <w:marLeft w:val="0"/>
      <w:marRight w:val="0"/>
      <w:marTop w:val="0"/>
      <w:marBottom w:val="0"/>
      <w:divBdr>
        <w:top w:val="none" w:sz="0" w:space="0" w:color="auto"/>
        <w:left w:val="none" w:sz="0" w:space="0" w:color="auto"/>
        <w:bottom w:val="none" w:sz="0" w:space="0" w:color="auto"/>
        <w:right w:val="none" w:sz="0" w:space="0" w:color="auto"/>
      </w:divBdr>
    </w:div>
    <w:div w:id="1139153409">
      <w:bodyDiv w:val="1"/>
      <w:marLeft w:val="0"/>
      <w:marRight w:val="0"/>
      <w:marTop w:val="0"/>
      <w:marBottom w:val="0"/>
      <w:divBdr>
        <w:top w:val="none" w:sz="0" w:space="0" w:color="auto"/>
        <w:left w:val="none" w:sz="0" w:space="0" w:color="auto"/>
        <w:bottom w:val="none" w:sz="0" w:space="0" w:color="auto"/>
        <w:right w:val="none" w:sz="0" w:space="0" w:color="auto"/>
      </w:divBdr>
    </w:div>
    <w:div w:id="1457721224">
      <w:bodyDiv w:val="1"/>
      <w:marLeft w:val="0"/>
      <w:marRight w:val="0"/>
      <w:marTop w:val="0"/>
      <w:marBottom w:val="0"/>
      <w:divBdr>
        <w:top w:val="none" w:sz="0" w:space="0" w:color="auto"/>
        <w:left w:val="none" w:sz="0" w:space="0" w:color="auto"/>
        <w:bottom w:val="none" w:sz="0" w:space="0" w:color="auto"/>
        <w:right w:val="none" w:sz="0" w:space="0" w:color="auto"/>
      </w:divBdr>
    </w:div>
    <w:div w:id="1827093162">
      <w:bodyDiv w:val="1"/>
      <w:marLeft w:val="0"/>
      <w:marRight w:val="0"/>
      <w:marTop w:val="0"/>
      <w:marBottom w:val="0"/>
      <w:divBdr>
        <w:top w:val="none" w:sz="0" w:space="0" w:color="auto"/>
        <w:left w:val="none" w:sz="0" w:space="0" w:color="auto"/>
        <w:bottom w:val="none" w:sz="0" w:space="0" w:color="auto"/>
        <w:right w:val="none" w:sz="0" w:space="0" w:color="auto"/>
      </w:divBdr>
      <w:divsChild>
        <w:div w:id="1646276991">
          <w:marLeft w:val="0"/>
          <w:marRight w:val="0"/>
          <w:marTop w:val="0"/>
          <w:marBottom w:val="0"/>
          <w:divBdr>
            <w:top w:val="none" w:sz="0" w:space="0" w:color="auto"/>
            <w:left w:val="none" w:sz="0" w:space="0" w:color="auto"/>
            <w:bottom w:val="none" w:sz="0" w:space="0" w:color="auto"/>
            <w:right w:val="none" w:sz="0" w:space="0" w:color="auto"/>
          </w:divBdr>
          <w:divsChild>
            <w:div w:id="1327977013">
              <w:marLeft w:val="0"/>
              <w:marRight w:val="0"/>
              <w:marTop w:val="0"/>
              <w:marBottom w:val="0"/>
              <w:divBdr>
                <w:top w:val="none" w:sz="0" w:space="0" w:color="auto"/>
                <w:left w:val="none" w:sz="0" w:space="0" w:color="auto"/>
                <w:bottom w:val="none" w:sz="0" w:space="0" w:color="auto"/>
                <w:right w:val="none" w:sz="0" w:space="0" w:color="auto"/>
              </w:divBdr>
              <w:divsChild>
                <w:div w:id="2007631251">
                  <w:marLeft w:val="0"/>
                  <w:marRight w:val="0"/>
                  <w:marTop w:val="0"/>
                  <w:marBottom w:val="0"/>
                  <w:divBdr>
                    <w:top w:val="none" w:sz="0" w:space="0" w:color="auto"/>
                    <w:left w:val="none" w:sz="0" w:space="0" w:color="auto"/>
                    <w:bottom w:val="none" w:sz="0" w:space="0" w:color="auto"/>
                    <w:right w:val="none" w:sz="0" w:space="0" w:color="auto"/>
                  </w:divBdr>
                  <w:divsChild>
                    <w:div w:id="1740521059">
                      <w:marLeft w:val="0"/>
                      <w:marRight w:val="0"/>
                      <w:marTop w:val="0"/>
                      <w:marBottom w:val="0"/>
                      <w:divBdr>
                        <w:top w:val="none" w:sz="0" w:space="0" w:color="auto"/>
                        <w:left w:val="none" w:sz="0" w:space="0" w:color="auto"/>
                        <w:bottom w:val="none" w:sz="0" w:space="0" w:color="auto"/>
                        <w:right w:val="none" w:sz="0" w:space="0" w:color="auto"/>
                      </w:divBdr>
                      <w:divsChild>
                        <w:div w:id="544374218">
                          <w:marLeft w:val="0"/>
                          <w:marRight w:val="0"/>
                          <w:marTop w:val="0"/>
                          <w:marBottom w:val="0"/>
                          <w:divBdr>
                            <w:top w:val="none" w:sz="0" w:space="0" w:color="auto"/>
                            <w:left w:val="none" w:sz="0" w:space="0" w:color="auto"/>
                            <w:bottom w:val="none" w:sz="0" w:space="0" w:color="auto"/>
                            <w:right w:val="none" w:sz="0" w:space="0" w:color="auto"/>
                          </w:divBdr>
                          <w:divsChild>
                            <w:div w:id="1173179855">
                              <w:marLeft w:val="0"/>
                              <w:marRight w:val="0"/>
                              <w:marTop w:val="0"/>
                              <w:marBottom w:val="0"/>
                              <w:divBdr>
                                <w:top w:val="none" w:sz="0" w:space="0" w:color="auto"/>
                                <w:left w:val="none" w:sz="0" w:space="0" w:color="auto"/>
                                <w:bottom w:val="none" w:sz="0" w:space="0" w:color="auto"/>
                                <w:right w:val="none" w:sz="0" w:space="0" w:color="auto"/>
                              </w:divBdr>
                              <w:divsChild>
                                <w:div w:id="82281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960304">
          <w:marLeft w:val="0"/>
          <w:marRight w:val="0"/>
          <w:marTop w:val="0"/>
          <w:marBottom w:val="0"/>
          <w:divBdr>
            <w:top w:val="none" w:sz="0" w:space="0" w:color="auto"/>
            <w:left w:val="none" w:sz="0" w:space="0" w:color="auto"/>
            <w:bottom w:val="none" w:sz="0" w:space="0" w:color="auto"/>
            <w:right w:val="none" w:sz="0" w:space="0" w:color="auto"/>
          </w:divBdr>
          <w:divsChild>
            <w:div w:id="1701399051">
              <w:marLeft w:val="0"/>
              <w:marRight w:val="0"/>
              <w:marTop w:val="0"/>
              <w:marBottom w:val="0"/>
              <w:divBdr>
                <w:top w:val="none" w:sz="0" w:space="0" w:color="auto"/>
                <w:left w:val="none" w:sz="0" w:space="0" w:color="auto"/>
                <w:bottom w:val="none" w:sz="0" w:space="0" w:color="auto"/>
                <w:right w:val="none" w:sz="0" w:space="0" w:color="auto"/>
              </w:divBdr>
              <w:divsChild>
                <w:div w:id="1336225818">
                  <w:marLeft w:val="0"/>
                  <w:marRight w:val="0"/>
                  <w:marTop w:val="0"/>
                  <w:marBottom w:val="0"/>
                  <w:divBdr>
                    <w:top w:val="none" w:sz="0" w:space="0" w:color="auto"/>
                    <w:left w:val="none" w:sz="0" w:space="0" w:color="auto"/>
                    <w:bottom w:val="none" w:sz="0" w:space="0" w:color="auto"/>
                    <w:right w:val="none" w:sz="0" w:space="0" w:color="auto"/>
                  </w:divBdr>
                  <w:divsChild>
                    <w:div w:id="1532187055">
                      <w:marLeft w:val="0"/>
                      <w:marRight w:val="0"/>
                      <w:marTop w:val="0"/>
                      <w:marBottom w:val="0"/>
                      <w:divBdr>
                        <w:top w:val="none" w:sz="0" w:space="0" w:color="auto"/>
                        <w:left w:val="none" w:sz="0" w:space="0" w:color="auto"/>
                        <w:bottom w:val="none" w:sz="0" w:space="0" w:color="auto"/>
                        <w:right w:val="none" w:sz="0" w:space="0" w:color="auto"/>
                      </w:divBdr>
                      <w:divsChild>
                        <w:div w:id="2053453777">
                          <w:marLeft w:val="0"/>
                          <w:marRight w:val="0"/>
                          <w:marTop w:val="0"/>
                          <w:marBottom w:val="0"/>
                          <w:divBdr>
                            <w:top w:val="none" w:sz="0" w:space="0" w:color="auto"/>
                            <w:left w:val="none" w:sz="0" w:space="0" w:color="auto"/>
                            <w:bottom w:val="none" w:sz="0" w:space="0" w:color="auto"/>
                            <w:right w:val="none" w:sz="0" w:space="0" w:color="auto"/>
                          </w:divBdr>
                          <w:divsChild>
                            <w:div w:id="866678949">
                              <w:marLeft w:val="0"/>
                              <w:marRight w:val="0"/>
                              <w:marTop w:val="0"/>
                              <w:marBottom w:val="0"/>
                              <w:divBdr>
                                <w:top w:val="none" w:sz="0" w:space="0" w:color="auto"/>
                                <w:left w:val="none" w:sz="0" w:space="0" w:color="auto"/>
                                <w:bottom w:val="none" w:sz="0" w:space="0" w:color="auto"/>
                                <w:right w:val="none" w:sz="0" w:space="0" w:color="auto"/>
                              </w:divBdr>
                              <w:divsChild>
                                <w:div w:id="2078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1105</Words>
  <Characters>6303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ELCA</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Krehl Stringer</dc:creator>
  <cp:keywords/>
  <cp:lastModifiedBy>Kristin Foster</cp:lastModifiedBy>
  <cp:revision>6</cp:revision>
  <cp:lastPrinted>2021-10-25T18:59:00Z</cp:lastPrinted>
  <dcterms:created xsi:type="dcterms:W3CDTF">2023-01-25T19:50:00Z</dcterms:created>
  <dcterms:modified xsi:type="dcterms:W3CDTF">2023-01-25T19:59:00Z</dcterms:modified>
</cp:coreProperties>
</file>