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4A0" w:firstRow="1" w:lastRow="0" w:firstColumn="1" w:lastColumn="0" w:noHBand="0" w:noVBand="1"/>
      </w:tblPr>
      <w:tblGrid>
        <w:gridCol w:w="9360"/>
      </w:tblGrid>
      <w:tr w:rsidR="005803E3" w:rsidRPr="009B7D63" w14:paraId="5D48D19B" w14:textId="77777777" w:rsidTr="007101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5803E3" w:rsidRPr="009B7D63" w14:paraId="0815A932" w14:textId="77777777" w:rsidTr="00710177">
              <w:tc>
                <w:tcPr>
                  <w:tcW w:w="0" w:type="auto"/>
                  <w:tcMar>
                    <w:top w:w="150" w:type="dxa"/>
                    <w:left w:w="300" w:type="dxa"/>
                    <w:bottom w:w="150" w:type="dxa"/>
                    <w:right w:w="300" w:type="dxa"/>
                  </w:tcMar>
                  <w:hideMark/>
                </w:tcPr>
                <w:p w14:paraId="4F375E9B" w14:textId="77777777" w:rsidR="005803E3" w:rsidRPr="009B7D63" w:rsidRDefault="005803E3" w:rsidP="00710177">
                  <w:pPr>
                    <w:spacing w:after="0" w:line="240" w:lineRule="auto"/>
                    <w:jc w:val="center"/>
                    <w:rPr>
                      <w:rFonts w:ascii="Arial" w:eastAsia="Times New Roman" w:hAnsi="Arial" w:cs="Arial"/>
                      <w:color w:val="403F42"/>
                      <w:sz w:val="18"/>
                      <w:szCs w:val="18"/>
                    </w:rPr>
                  </w:pPr>
                  <w:r w:rsidRPr="009B7D63">
                    <w:rPr>
                      <w:rFonts w:ascii="Segoe UI" w:eastAsia="Times New Roman" w:hAnsi="Segoe UI" w:cs="Segoe UI"/>
                      <w:b/>
                      <w:bCs/>
                      <w:color w:val="276391"/>
                      <w:sz w:val="36"/>
                      <w:szCs w:val="36"/>
                    </w:rPr>
                    <w:t>Care for Creation AND Save Money</w:t>
                  </w:r>
                </w:p>
                <w:p w14:paraId="1A354145" w14:textId="77777777" w:rsidR="005803E3" w:rsidRPr="009B7D63" w:rsidRDefault="005803E3" w:rsidP="00710177">
                  <w:pPr>
                    <w:spacing w:after="0" w:line="240" w:lineRule="auto"/>
                    <w:jc w:val="center"/>
                    <w:rPr>
                      <w:rFonts w:ascii="Arial" w:eastAsia="Times New Roman" w:hAnsi="Arial" w:cs="Arial"/>
                      <w:color w:val="403F42"/>
                      <w:sz w:val="18"/>
                      <w:szCs w:val="18"/>
                    </w:rPr>
                  </w:pPr>
                  <w:r w:rsidRPr="009B7D63">
                    <w:rPr>
                      <w:rFonts w:ascii="Segoe UI" w:eastAsia="Times New Roman" w:hAnsi="Segoe UI" w:cs="Segoe UI"/>
                      <w:b/>
                      <w:bCs/>
                      <w:color w:val="276391"/>
                      <w:sz w:val="36"/>
                      <w:szCs w:val="36"/>
                    </w:rPr>
                    <w:t>With an Energy Audit for Your Building!</w:t>
                  </w:r>
                </w:p>
              </w:tc>
            </w:tr>
          </w:tbl>
          <w:p w14:paraId="42088E53" w14:textId="77777777" w:rsidR="005803E3" w:rsidRPr="009B7D63" w:rsidRDefault="005803E3" w:rsidP="00710177">
            <w:pPr>
              <w:spacing w:after="0" w:line="240" w:lineRule="auto"/>
              <w:rPr>
                <w:rFonts w:ascii="Helvetica" w:eastAsia="Times New Roman" w:hAnsi="Helvetica" w:cs="Helvetica"/>
                <w:sz w:val="24"/>
                <w:szCs w:val="24"/>
              </w:rPr>
            </w:pPr>
          </w:p>
        </w:tc>
      </w:tr>
    </w:tbl>
    <w:p w14:paraId="4D9DFDC6" w14:textId="77777777" w:rsidR="005803E3" w:rsidRPr="009B7D63" w:rsidRDefault="005803E3" w:rsidP="005803E3">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9360"/>
      </w:tblGrid>
      <w:tr w:rsidR="005803E3" w:rsidRPr="009B7D63" w14:paraId="52B2421B" w14:textId="77777777" w:rsidTr="00710177">
        <w:tc>
          <w:tcPr>
            <w:tcW w:w="5000" w:type="pct"/>
            <w:shd w:val="clear" w:color="auto" w:fill="FFFFFF"/>
            <w:hideMark/>
          </w:tcPr>
          <w:p w14:paraId="411D864C" w14:textId="77777777" w:rsidR="005803E3" w:rsidRDefault="005803E3">
            <w:r>
              <w:t xml:space="preserve">In February of this year, the following message was sent out to each pastor in the St Paul Area Synod. </w:t>
            </w:r>
          </w:p>
          <w:tbl>
            <w:tblPr>
              <w:tblW w:w="5000" w:type="pct"/>
              <w:tblCellMar>
                <w:left w:w="0" w:type="dxa"/>
                <w:right w:w="0" w:type="dxa"/>
              </w:tblCellMar>
              <w:tblLook w:val="04A0" w:firstRow="1" w:lastRow="0" w:firstColumn="1" w:lastColumn="0" w:noHBand="0" w:noVBand="1"/>
            </w:tblPr>
            <w:tblGrid>
              <w:gridCol w:w="9360"/>
            </w:tblGrid>
            <w:tr w:rsidR="005803E3" w:rsidRPr="009B7D63" w14:paraId="3977565E" w14:textId="77777777" w:rsidTr="00710177">
              <w:tc>
                <w:tcPr>
                  <w:tcW w:w="0" w:type="auto"/>
                  <w:tcMar>
                    <w:top w:w="150" w:type="dxa"/>
                    <w:left w:w="300" w:type="dxa"/>
                    <w:bottom w:w="150" w:type="dxa"/>
                    <w:right w:w="300" w:type="dxa"/>
                  </w:tcMar>
                  <w:hideMark/>
                </w:tcPr>
                <w:p w14:paraId="24B5E4A2" w14:textId="77777777" w:rsidR="005803E3" w:rsidRPr="009B7D63" w:rsidRDefault="005803E3" w:rsidP="00710177">
                  <w:pPr>
                    <w:spacing w:after="0" w:line="240" w:lineRule="auto"/>
                    <w:rPr>
                      <w:rFonts w:ascii="Arial" w:eastAsia="Times New Roman" w:hAnsi="Arial" w:cs="Arial"/>
                      <w:color w:val="403F42"/>
                      <w:sz w:val="18"/>
                      <w:szCs w:val="18"/>
                    </w:rPr>
                  </w:pPr>
                  <w:r w:rsidRPr="009B7D63">
                    <w:rPr>
                      <w:rFonts w:ascii="Segoe UI" w:eastAsia="Times New Roman" w:hAnsi="Segoe UI" w:cs="Segoe UI"/>
                      <w:i/>
                      <w:iCs/>
                      <w:color w:val="403F42"/>
                      <w:sz w:val="21"/>
                      <w:szCs w:val="21"/>
                    </w:rPr>
                    <w:t>It is the responsibility of all of us to be stewards of God's creation. Many of the congregations in our synod have been making changes to their facilities to save energy (good for the environment), which also leads to the benefit of saving money (good for the bottom line).</w:t>
                  </w:r>
                </w:p>
                <w:p w14:paraId="7110D837" w14:textId="77777777" w:rsidR="005803E3" w:rsidRPr="009B7D63" w:rsidRDefault="005803E3" w:rsidP="00710177">
                  <w:pPr>
                    <w:spacing w:after="0" w:line="240" w:lineRule="auto"/>
                    <w:rPr>
                      <w:rFonts w:ascii="Arial" w:eastAsia="Times New Roman" w:hAnsi="Arial" w:cs="Arial"/>
                      <w:color w:val="403F42"/>
                      <w:sz w:val="18"/>
                      <w:szCs w:val="18"/>
                    </w:rPr>
                  </w:pPr>
                </w:p>
                <w:p w14:paraId="2E43AD1E" w14:textId="77777777" w:rsidR="005803E3" w:rsidRPr="009B7D63" w:rsidRDefault="005803E3" w:rsidP="00710177">
                  <w:pPr>
                    <w:spacing w:after="0" w:line="240" w:lineRule="auto"/>
                    <w:rPr>
                      <w:rFonts w:ascii="Arial" w:eastAsia="Times New Roman" w:hAnsi="Arial" w:cs="Arial"/>
                      <w:color w:val="403F42"/>
                      <w:sz w:val="18"/>
                      <w:szCs w:val="18"/>
                    </w:rPr>
                  </w:pPr>
                  <w:r w:rsidRPr="009B7D63">
                    <w:rPr>
                      <w:rFonts w:ascii="Segoe UI" w:eastAsia="Times New Roman" w:hAnsi="Segoe UI" w:cs="Segoe UI"/>
                      <w:i/>
                      <w:iCs/>
                      <w:color w:val="403F42"/>
                      <w:sz w:val="21"/>
                      <w:szCs w:val="21"/>
                    </w:rPr>
                    <w:t>The Saint Paul Area Synod's Care for Creation work group encourages your congregation to consider obtaining an energy audit from your supplier to pinpoint areas to increase energy efficiency AND save money that could be used for more exciting projects.</w:t>
                  </w:r>
                </w:p>
                <w:p w14:paraId="75552A8B" w14:textId="77777777" w:rsidR="005803E3" w:rsidRPr="009B7D63" w:rsidRDefault="005803E3" w:rsidP="00710177">
                  <w:pPr>
                    <w:spacing w:after="0" w:line="240" w:lineRule="auto"/>
                    <w:rPr>
                      <w:rFonts w:ascii="Arial" w:eastAsia="Times New Roman" w:hAnsi="Arial" w:cs="Arial"/>
                      <w:color w:val="403F42"/>
                      <w:sz w:val="18"/>
                      <w:szCs w:val="18"/>
                    </w:rPr>
                  </w:pPr>
                </w:p>
                <w:p w14:paraId="5F4DFDBF" w14:textId="77777777" w:rsidR="005803E3" w:rsidRDefault="005803E3" w:rsidP="00710177">
                  <w:pPr>
                    <w:spacing w:after="0" w:line="240" w:lineRule="auto"/>
                    <w:rPr>
                      <w:rFonts w:ascii="Segoe UI" w:eastAsia="Times New Roman" w:hAnsi="Segoe UI" w:cs="Segoe UI"/>
                      <w:i/>
                      <w:iCs/>
                      <w:color w:val="403F42"/>
                      <w:sz w:val="21"/>
                      <w:szCs w:val="21"/>
                    </w:rPr>
                  </w:pPr>
                  <w:r w:rsidRPr="009B7D63">
                    <w:rPr>
                      <w:rFonts w:ascii="Segoe UI" w:eastAsia="Times New Roman" w:hAnsi="Segoe UI" w:cs="Segoe UI"/>
                      <w:i/>
                      <w:iCs/>
                      <w:color w:val="403F42"/>
                      <w:sz w:val="21"/>
                      <w:szCs w:val="21"/>
                    </w:rPr>
                    <w:t>-Bishop Patricia Lull</w:t>
                  </w:r>
                </w:p>
                <w:p w14:paraId="4E0C6DEA" w14:textId="77777777" w:rsidR="005803E3" w:rsidRDefault="005803E3" w:rsidP="00710177">
                  <w:pPr>
                    <w:spacing w:after="0" w:line="240" w:lineRule="auto"/>
                    <w:rPr>
                      <w:rFonts w:ascii="Segoe UI" w:eastAsia="Times New Roman" w:hAnsi="Segoe UI" w:cs="Segoe UI"/>
                      <w:i/>
                      <w:iCs/>
                      <w:color w:val="403F42"/>
                      <w:sz w:val="21"/>
                      <w:szCs w:val="21"/>
                    </w:rPr>
                  </w:pPr>
                </w:p>
                <w:p w14:paraId="4DE18891" w14:textId="77777777" w:rsidR="005803E3" w:rsidRDefault="005803E3" w:rsidP="00710177">
                  <w:pPr>
                    <w:spacing w:after="0" w:line="240" w:lineRule="auto"/>
                    <w:rPr>
                      <w:rFonts w:ascii="Segoe UI" w:eastAsia="Times New Roman" w:hAnsi="Segoe UI" w:cs="Segoe UI"/>
                      <w:i/>
                      <w:iCs/>
                      <w:color w:val="403F42"/>
                      <w:sz w:val="21"/>
                      <w:szCs w:val="21"/>
                    </w:rPr>
                  </w:pPr>
                  <w:r>
                    <w:rPr>
                      <w:rFonts w:ascii="Segoe UI" w:hAnsi="Segoe UI" w:cs="Segoe UI"/>
                      <w:color w:val="403F42"/>
                      <w:sz w:val="21"/>
                      <w:szCs w:val="21"/>
                      <w:shd w:val="clear" w:color="auto" w:fill="FFFFFF"/>
                    </w:rPr>
                    <w:t xml:space="preserve">Energy use assessments are FREE from your service provider, and resource people can help you identify areas for improvement/efficiency as well as rebates available through your service provider. </w:t>
                  </w:r>
                  <w:r w:rsidR="00110EB2">
                    <w:rPr>
                      <w:rFonts w:ascii="Segoe UI" w:hAnsi="Segoe UI" w:cs="Segoe UI"/>
                      <w:color w:val="403F42"/>
                      <w:sz w:val="21"/>
                      <w:szCs w:val="21"/>
                      <w:shd w:val="clear" w:color="auto" w:fill="FFFFFF"/>
                    </w:rPr>
                    <w:t>Following these assessments, many churches have taken advantage of these services to do everything from converting to LED lights to more efficient heating and cooling systems and smart controls. The savings can be impressive no matter what size the congregation or age of the building. Those savings can then be redirected toward your church’s mission in the community and the world. It’s a “Win-Win” proposition. We encourage ALL churches in Minnesota to contact their energy providers for this assistance.</w:t>
                  </w:r>
                </w:p>
                <w:p w14:paraId="6041055B" w14:textId="77777777" w:rsidR="005803E3" w:rsidRPr="009B7D63" w:rsidRDefault="005803E3" w:rsidP="00710177">
                  <w:pPr>
                    <w:spacing w:after="0" w:line="240" w:lineRule="auto"/>
                    <w:rPr>
                      <w:rFonts w:ascii="Segoe UI" w:eastAsia="Times New Roman" w:hAnsi="Segoe UI" w:cs="Segoe UI"/>
                      <w:i/>
                      <w:iCs/>
                      <w:color w:val="403F42"/>
                      <w:sz w:val="21"/>
                      <w:szCs w:val="21"/>
                    </w:rPr>
                  </w:pPr>
                </w:p>
              </w:tc>
            </w:tr>
          </w:tbl>
          <w:p w14:paraId="3239139D" w14:textId="77777777" w:rsidR="005803E3" w:rsidRPr="009B7D63" w:rsidRDefault="005803E3" w:rsidP="00710177">
            <w:pPr>
              <w:spacing w:after="0" w:line="240" w:lineRule="auto"/>
              <w:rPr>
                <w:rFonts w:ascii="Helvetica" w:eastAsia="Times New Roman" w:hAnsi="Helvetica" w:cs="Helvetica"/>
                <w:sz w:val="24"/>
                <w:szCs w:val="24"/>
              </w:rPr>
            </w:pPr>
          </w:p>
        </w:tc>
      </w:tr>
    </w:tbl>
    <w:p w14:paraId="1B9ED802" w14:textId="77777777" w:rsidR="005758B6" w:rsidRDefault="005758B6"/>
    <w:sectPr w:rsidR="005758B6" w:rsidSect="009626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E3"/>
    <w:rsid w:val="00110EB2"/>
    <w:rsid w:val="004262FD"/>
    <w:rsid w:val="00471055"/>
    <w:rsid w:val="005758B6"/>
    <w:rsid w:val="005803E3"/>
    <w:rsid w:val="007D5614"/>
    <w:rsid w:val="00962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B835C"/>
  <w15:docId w15:val="{01A47CC1-681B-480E-97C0-F351F4F77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3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Kristin</cp:lastModifiedBy>
  <cp:revision>2</cp:revision>
  <dcterms:created xsi:type="dcterms:W3CDTF">2021-03-18T16:10:00Z</dcterms:created>
  <dcterms:modified xsi:type="dcterms:W3CDTF">2021-03-18T16:10:00Z</dcterms:modified>
</cp:coreProperties>
</file>