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665A6" w14:textId="77777777" w:rsidR="00E04F7D" w:rsidRPr="00034759" w:rsidRDefault="00E04F7D" w:rsidP="00E04F7D">
      <w:pPr>
        <w:spacing w:line="360" w:lineRule="auto"/>
        <w:jc w:val="center"/>
        <w:rPr>
          <w:rFonts w:ascii="Bradley Hand ITC" w:hAnsi="Bradley Hand ITC"/>
          <w:b/>
          <w:bCs/>
          <w:sz w:val="44"/>
          <w:szCs w:val="44"/>
        </w:rPr>
      </w:pPr>
      <w:r w:rsidRPr="00034759">
        <w:rPr>
          <w:rFonts w:ascii="Bradley Hand ITC" w:hAnsi="Bradley Hand ITC"/>
          <w:b/>
          <w:bCs/>
          <w:sz w:val="44"/>
          <w:szCs w:val="44"/>
        </w:rPr>
        <w:t>Green Blades Preaching Roundtable</w:t>
      </w:r>
    </w:p>
    <w:p w14:paraId="5EE4FEE0" w14:textId="3BF40CF8" w:rsidR="00E04F7D" w:rsidRPr="009B7601" w:rsidRDefault="00E04F7D" w:rsidP="009B7601">
      <w:pPr>
        <w:pStyle w:val="NoSpacing"/>
        <w:jc w:val="center"/>
        <w:rPr>
          <w:rFonts w:ascii="Times New Roman" w:hAnsi="Times New Roman" w:cs="Times New Roman"/>
        </w:rPr>
      </w:pPr>
      <w:r w:rsidRPr="009B7601">
        <w:rPr>
          <w:rFonts w:ascii="Times New Roman" w:hAnsi="Times New Roman" w:cs="Times New Roman"/>
        </w:rPr>
        <w:t>Reign of Christ</w:t>
      </w:r>
    </w:p>
    <w:p w14:paraId="45667E40" w14:textId="54B106D5" w:rsidR="00E04F7D" w:rsidRPr="009B7601" w:rsidRDefault="00E04F7D" w:rsidP="009B7601">
      <w:pPr>
        <w:pStyle w:val="NoSpacing"/>
        <w:jc w:val="center"/>
        <w:rPr>
          <w:rFonts w:ascii="Times New Roman" w:hAnsi="Times New Roman" w:cs="Times New Roman"/>
        </w:rPr>
      </w:pPr>
      <w:r w:rsidRPr="009B7601">
        <w:rPr>
          <w:rFonts w:ascii="Times New Roman" w:hAnsi="Times New Roman" w:cs="Times New Roman"/>
        </w:rPr>
        <w:t>Sunday, November 20, 2022</w:t>
      </w:r>
    </w:p>
    <w:p w14:paraId="7217780A" w14:textId="561B7EDA" w:rsidR="00E04F7D" w:rsidRPr="009B7601" w:rsidRDefault="00E04F7D" w:rsidP="009B7601">
      <w:pPr>
        <w:pStyle w:val="NoSpacing"/>
        <w:jc w:val="center"/>
        <w:rPr>
          <w:rFonts w:ascii="Times New Roman" w:eastAsia="Times New Roman" w:hAnsi="Times New Roman" w:cs="Times New Roman"/>
          <w:color w:val="000000"/>
        </w:rPr>
      </w:pPr>
      <w:r w:rsidRPr="009B7601">
        <w:rPr>
          <w:rFonts w:ascii="Times New Roman" w:eastAsia="Times New Roman" w:hAnsi="Times New Roman" w:cs="Times New Roman"/>
          <w:color w:val="000000"/>
        </w:rPr>
        <w:t>Jeremiah 23:1-6; Colossians 1:11-20; Luke 23:33-43</w:t>
      </w:r>
    </w:p>
    <w:p w14:paraId="0C16031B" w14:textId="77777777" w:rsidR="009B7601" w:rsidRDefault="009B7601" w:rsidP="00E04F7D">
      <w:pPr>
        <w:jc w:val="right"/>
        <w:rPr>
          <w:rFonts w:ascii="Times New Roman" w:eastAsia="Times New Roman" w:hAnsi="Times New Roman" w:cs="Times New Roman"/>
          <w:color w:val="000000"/>
        </w:rPr>
      </w:pPr>
    </w:p>
    <w:p w14:paraId="419DB3A7" w14:textId="11A5435D" w:rsidR="00CB2D4F" w:rsidRPr="00CB2D4F" w:rsidRDefault="00B31D4F" w:rsidP="00E04F7D">
      <w:pPr>
        <w:jc w:val="right"/>
        <w:rPr>
          <w:rFonts w:ascii="Times New Roman" w:eastAsia="Times New Roman" w:hAnsi="Times New Roman" w:cs="Times New Roman"/>
          <w:color w:val="000000"/>
        </w:rPr>
      </w:pPr>
      <w:r>
        <w:rPr>
          <w:rFonts w:ascii="Times New Roman" w:eastAsia="Times New Roman" w:hAnsi="Times New Roman" w:cs="Times New Roman"/>
          <w:color w:val="000000"/>
        </w:rPr>
        <w:t>Pastor David Carlson, Duluth MN</w:t>
      </w:r>
    </w:p>
    <w:p w14:paraId="31BC5EB2" w14:textId="67A4AE2A" w:rsidR="00631CB3" w:rsidRPr="00501828" w:rsidRDefault="00631CB3" w:rsidP="00501828">
      <w:pPr>
        <w:rPr>
          <w:rFonts w:ascii="Times New Roman" w:eastAsia="Times New Roman" w:hAnsi="Times New Roman" w:cs="Times New Roman"/>
          <w:color w:val="000000"/>
        </w:rPr>
      </w:pPr>
    </w:p>
    <w:p w14:paraId="7216059D" w14:textId="77777777" w:rsidR="00E04F7D" w:rsidRDefault="00501828" w:rsidP="00E04F7D">
      <w:pPr>
        <w:ind w:firstLine="720"/>
        <w:rPr>
          <w:rFonts w:ascii="Times New Roman" w:hAnsi="Times New Roman" w:cs="Times New Roman"/>
        </w:rPr>
      </w:pPr>
      <w:r w:rsidRPr="00501828">
        <w:rPr>
          <w:rFonts w:ascii="Times New Roman" w:hAnsi="Times New Roman" w:cs="Times New Roman"/>
        </w:rPr>
        <w:t xml:space="preserve">“And the people </w:t>
      </w:r>
      <w:r w:rsidRPr="00501828">
        <w:rPr>
          <w:rFonts w:ascii="Times New Roman" w:hAnsi="Times New Roman" w:cs="Times New Roman"/>
          <w:i/>
        </w:rPr>
        <w:t>stood by</w:t>
      </w:r>
      <w:r w:rsidRPr="00501828">
        <w:rPr>
          <w:rFonts w:ascii="Times New Roman" w:hAnsi="Times New Roman" w:cs="Times New Roman"/>
        </w:rPr>
        <w:t>, watching”</w:t>
      </w:r>
      <w:r w:rsidR="009B4E79">
        <w:rPr>
          <w:rFonts w:ascii="Times New Roman" w:hAnsi="Times New Roman" w:cs="Times New Roman"/>
        </w:rPr>
        <w:t xml:space="preserve"> (v. 35).</w:t>
      </w:r>
      <w:r w:rsidRPr="00501828">
        <w:rPr>
          <w:rFonts w:ascii="Times New Roman" w:hAnsi="Times New Roman" w:cs="Times New Roman"/>
        </w:rPr>
        <w:t xml:space="preserve">  </w:t>
      </w:r>
      <w:r w:rsidR="00E04F7D">
        <w:rPr>
          <w:rFonts w:ascii="Times New Roman" w:hAnsi="Times New Roman" w:cs="Times New Roman"/>
        </w:rPr>
        <w:t>I</w:t>
      </w:r>
      <w:r w:rsidRPr="00501828">
        <w:rPr>
          <w:rFonts w:ascii="Times New Roman" w:hAnsi="Times New Roman" w:cs="Times New Roman"/>
        </w:rPr>
        <w:t xml:space="preserve">n this dramatic scene with loud scoffing at Jesus on the one hand and a contrite voice petitioning Jesus on the other, do we notice the </w:t>
      </w:r>
      <w:r w:rsidRPr="00501828">
        <w:rPr>
          <w:rFonts w:ascii="Times New Roman" w:hAnsi="Times New Roman" w:cs="Times New Roman"/>
          <w:i/>
        </w:rPr>
        <w:t xml:space="preserve">bystanders? </w:t>
      </w:r>
      <w:r w:rsidRPr="00501828">
        <w:rPr>
          <w:rFonts w:ascii="Times New Roman" w:hAnsi="Times New Roman" w:cs="Times New Roman"/>
        </w:rPr>
        <w:t>How are they, how are we, being shaped by the one whose words and actions don’t seem</w:t>
      </w:r>
      <w:r w:rsidR="009B4E79">
        <w:rPr>
          <w:rFonts w:ascii="Times New Roman" w:hAnsi="Times New Roman" w:cs="Times New Roman"/>
        </w:rPr>
        <w:t>,</w:t>
      </w:r>
      <w:r w:rsidRPr="00501828">
        <w:rPr>
          <w:rFonts w:ascii="Times New Roman" w:hAnsi="Times New Roman" w:cs="Times New Roman"/>
        </w:rPr>
        <w:t xml:space="preserve"> at first</w:t>
      </w:r>
      <w:r w:rsidR="009B4E79">
        <w:rPr>
          <w:rFonts w:ascii="Times New Roman" w:hAnsi="Times New Roman" w:cs="Times New Roman"/>
        </w:rPr>
        <w:t>,</w:t>
      </w:r>
      <w:r w:rsidRPr="00501828">
        <w:rPr>
          <w:rFonts w:ascii="Times New Roman" w:hAnsi="Times New Roman" w:cs="Times New Roman"/>
        </w:rPr>
        <w:t xml:space="preserve"> to match the kingly inscription over him?  Many years ago</w:t>
      </w:r>
      <w:r>
        <w:rPr>
          <w:rFonts w:ascii="Times New Roman" w:hAnsi="Times New Roman" w:cs="Times New Roman"/>
        </w:rPr>
        <w:t>,</w:t>
      </w:r>
      <w:r w:rsidRPr="00501828">
        <w:rPr>
          <w:rFonts w:ascii="Times New Roman" w:hAnsi="Times New Roman" w:cs="Times New Roman"/>
        </w:rPr>
        <w:t xml:space="preserve"> I attended Lutheran Campus Ministry in Ann Arbor, Mich</w:t>
      </w:r>
      <w:r w:rsidR="001730E3">
        <w:rPr>
          <w:rFonts w:ascii="Times New Roman" w:hAnsi="Times New Roman" w:cs="Times New Roman"/>
        </w:rPr>
        <w:t>igan</w:t>
      </w:r>
      <w:r w:rsidRPr="00501828">
        <w:rPr>
          <w:rFonts w:ascii="Times New Roman" w:hAnsi="Times New Roman" w:cs="Times New Roman"/>
        </w:rPr>
        <w:t>. It was Good Friday, and Larry Rasmussen</w:t>
      </w:r>
      <w:r w:rsidR="001730E3">
        <w:rPr>
          <w:rFonts w:ascii="Times New Roman" w:hAnsi="Times New Roman" w:cs="Times New Roman"/>
        </w:rPr>
        <w:t>,</w:t>
      </w:r>
      <w:r>
        <w:rPr>
          <w:rFonts w:ascii="Times New Roman" w:hAnsi="Times New Roman" w:cs="Times New Roman"/>
        </w:rPr>
        <w:t xml:space="preserve"> a </w:t>
      </w:r>
      <w:r w:rsidRPr="00501828">
        <w:rPr>
          <w:rFonts w:ascii="Times New Roman" w:hAnsi="Times New Roman" w:cs="Times New Roman"/>
        </w:rPr>
        <w:t>Lutheran professor</w:t>
      </w:r>
      <w:r>
        <w:rPr>
          <w:rFonts w:ascii="Times New Roman" w:hAnsi="Times New Roman" w:cs="Times New Roman"/>
        </w:rPr>
        <w:t xml:space="preserve"> from Union Seminary in New York</w:t>
      </w:r>
      <w:r w:rsidRPr="00501828">
        <w:rPr>
          <w:rFonts w:ascii="Times New Roman" w:hAnsi="Times New Roman" w:cs="Times New Roman"/>
        </w:rPr>
        <w:t>, was</w:t>
      </w:r>
      <w:r w:rsidR="003249CD">
        <w:rPr>
          <w:rFonts w:ascii="Times New Roman" w:hAnsi="Times New Roman" w:cs="Times New Roman"/>
        </w:rPr>
        <w:t xml:space="preserve"> our guest</w:t>
      </w:r>
      <w:r w:rsidRPr="00501828">
        <w:rPr>
          <w:rFonts w:ascii="Times New Roman" w:hAnsi="Times New Roman" w:cs="Times New Roman"/>
        </w:rPr>
        <w:t xml:space="preserve"> preach</w:t>
      </w:r>
      <w:r w:rsidR="003249CD">
        <w:rPr>
          <w:rFonts w:ascii="Times New Roman" w:hAnsi="Times New Roman" w:cs="Times New Roman"/>
        </w:rPr>
        <w:t>er – a</w:t>
      </w:r>
      <w:r w:rsidRPr="00501828">
        <w:rPr>
          <w:rFonts w:ascii="Times New Roman" w:hAnsi="Times New Roman" w:cs="Times New Roman"/>
        </w:rPr>
        <w:t>nd he mentioned these bystanders.  He shared a poem written by Dietrich Bonhoeffer</w:t>
      </w:r>
      <w:r w:rsidR="009B4E79">
        <w:rPr>
          <w:rFonts w:ascii="Times New Roman" w:hAnsi="Times New Roman" w:cs="Times New Roman"/>
        </w:rPr>
        <w:t>, “Christians and Pagans,” which</w:t>
      </w:r>
      <w:r w:rsidRPr="00501828">
        <w:rPr>
          <w:rFonts w:ascii="Times New Roman" w:hAnsi="Times New Roman" w:cs="Times New Roman"/>
        </w:rPr>
        <w:t xml:space="preserve"> speaks about how God goes to everyone who is in need, hearing prayers, granting forgiveness to all who </w:t>
      </w:r>
      <w:r w:rsidR="001730E3">
        <w:rPr>
          <w:rFonts w:ascii="Times New Roman" w:hAnsi="Times New Roman" w:cs="Times New Roman"/>
        </w:rPr>
        <w:t>call out</w:t>
      </w:r>
      <w:r w:rsidRPr="00501828">
        <w:rPr>
          <w:rFonts w:ascii="Times New Roman" w:hAnsi="Times New Roman" w:cs="Times New Roman"/>
        </w:rPr>
        <w:t xml:space="preserve">, but it is the faithful who “stand by God in his hour of grieving.”  I’ll never forget how he ended that sermon.  </w:t>
      </w:r>
      <w:r w:rsidR="009B4E79">
        <w:rPr>
          <w:rFonts w:ascii="Times New Roman" w:hAnsi="Times New Roman" w:cs="Times New Roman"/>
        </w:rPr>
        <w:t>“</w:t>
      </w:r>
      <w:r w:rsidRPr="00501828">
        <w:rPr>
          <w:rFonts w:ascii="Times New Roman" w:hAnsi="Times New Roman" w:cs="Times New Roman"/>
          <w:i/>
        </w:rPr>
        <w:t>Will we stand by God,</w:t>
      </w:r>
      <w:r w:rsidR="009B4E79">
        <w:rPr>
          <w:rFonts w:ascii="Times New Roman" w:hAnsi="Times New Roman" w:cs="Times New Roman"/>
          <w:i/>
        </w:rPr>
        <w:t>”</w:t>
      </w:r>
      <w:r w:rsidRPr="00501828">
        <w:rPr>
          <w:rFonts w:ascii="Times New Roman" w:hAnsi="Times New Roman" w:cs="Times New Roman"/>
          <w:i/>
        </w:rPr>
        <w:t xml:space="preserve"> </w:t>
      </w:r>
      <w:r w:rsidRPr="00501828">
        <w:rPr>
          <w:rFonts w:ascii="Times New Roman" w:hAnsi="Times New Roman" w:cs="Times New Roman"/>
        </w:rPr>
        <w:t>he asked,</w:t>
      </w:r>
      <w:r w:rsidRPr="00501828">
        <w:rPr>
          <w:rFonts w:ascii="Times New Roman" w:hAnsi="Times New Roman" w:cs="Times New Roman"/>
          <w:i/>
        </w:rPr>
        <w:t xml:space="preserve"> </w:t>
      </w:r>
      <w:r w:rsidR="009B4E79">
        <w:rPr>
          <w:rFonts w:ascii="Times New Roman" w:hAnsi="Times New Roman" w:cs="Times New Roman"/>
          <w:i/>
        </w:rPr>
        <w:t>“</w:t>
      </w:r>
      <w:r w:rsidRPr="00501828">
        <w:rPr>
          <w:rFonts w:ascii="Times New Roman" w:hAnsi="Times New Roman" w:cs="Times New Roman"/>
          <w:i/>
        </w:rPr>
        <w:t>or will we just stand by?</w:t>
      </w:r>
      <w:r w:rsidR="009B4E79">
        <w:rPr>
          <w:rFonts w:ascii="Times New Roman" w:hAnsi="Times New Roman" w:cs="Times New Roman"/>
          <w:i/>
        </w:rPr>
        <w:t>”</w:t>
      </w:r>
      <w:r w:rsidRPr="00501828">
        <w:rPr>
          <w:rFonts w:ascii="Times New Roman" w:hAnsi="Times New Roman" w:cs="Times New Roman"/>
        </w:rPr>
        <w:t xml:space="preserve">  </w:t>
      </w:r>
    </w:p>
    <w:p w14:paraId="21BCDC29" w14:textId="63D80A75" w:rsidR="009B4E79" w:rsidRDefault="00501828" w:rsidP="00E04F7D">
      <w:pPr>
        <w:ind w:firstLine="720"/>
        <w:rPr>
          <w:rFonts w:ascii="Times New Roman" w:hAnsi="Times New Roman" w:cs="Times New Roman"/>
        </w:rPr>
      </w:pPr>
      <w:r w:rsidRPr="00501828">
        <w:rPr>
          <w:rFonts w:ascii="Times New Roman" w:hAnsi="Times New Roman" w:cs="Times New Roman"/>
        </w:rPr>
        <w:t xml:space="preserve">The same question can be asked about that which God loves – those in need, our neighbor, </w:t>
      </w:r>
      <w:r w:rsidR="009B4E79">
        <w:rPr>
          <w:rFonts w:ascii="Times New Roman" w:hAnsi="Times New Roman" w:cs="Times New Roman"/>
        </w:rPr>
        <w:t xml:space="preserve">and </w:t>
      </w:r>
      <w:r w:rsidRPr="00501828">
        <w:rPr>
          <w:rFonts w:ascii="Times New Roman" w:hAnsi="Times New Roman" w:cs="Times New Roman"/>
        </w:rPr>
        <w:t xml:space="preserve">the earth – toward which we also need to be converted and reconciled. </w:t>
      </w:r>
      <w:r w:rsidR="009B4E79">
        <w:rPr>
          <w:rFonts w:ascii="Times New Roman" w:hAnsi="Times New Roman" w:cs="Times New Roman"/>
        </w:rPr>
        <w:t xml:space="preserve"> When another school shooting occurs or another group of people cries out for justice, when another species edges closer to extinction or another water system is imperiled, will we stand by the earth and all its creatures in this hour of grieving … or will we just stand by? </w:t>
      </w:r>
      <w:r w:rsidR="003249CD">
        <w:rPr>
          <w:rFonts w:ascii="Times New Roman" w:hAnsi="Times New Roman" w:cs="Times New Roman"/>
        </w:rPr>
        <w:t xml:space="preserve"> The UN Climate Conference COP27 is being held November 6-18 in </w:t>
      </w:r>
      <w:r w:rsidR="003249CD" w:rsidRPr="003249CD">
        <w:rPr>
          <w:rFonts w:ascii="Times New Roman" w:hAnsi="Times New Roman" w:cs="Times New Roman"/>
        </w:rPr>
        <w:t>Sharm El-Sheikh, Egypt</w:t>
      </w:r>
      <w:r w:rsidR="003249CD">
        <w:rPr>
          <w:rFonts w:ascii="Times New Roman" w:hAnsi="Times New Roman" w:cs="Times New Roman"/>
        </w:rPr>
        <w:t xml:space="preserve">.  What decisions or actions might be shared?  How might global convictions for the earth’s wellbeing become lived reality </w:t>
      </w:r>
      <w:r w:rsidR="00AF5BF6">
        <w:rPr>
          <w:rFonts w:ascii="Times New Roman" w:hAnsi="Times New Roman" w:cs="Times New Roman"/>
        </w:rPr>
        <w:t xml:space="preserve">for us </w:t>
      </w:r>
      <w:r w:rsidR="003249CD">
        <w:rPr>
          <w:rFonts w:ascii="Times New Roman" w:hAnsi="Times New Roman" w:cs="Times New Roman"/>
        </w:rPr>
        <w:t>at</w:t>
      </w:r>
      <w:r w:rsidR="00AF5BF6">
        <w:rPr>
          <w:rFonts w:ascii="Times New Roman" w:hAnsi="Times New Roman" w:cs="Times New Roman"/>
        </w:rPr>
        <w:t xml:space="preserve"> federal, state and local levels</w:t>
      </w:r>
      <w:r w:rsidR="003249CD">
        <w:rPr>
          <w:rFonts w:ascii="Times New Roman" w:hAnsi="Times New Roman" w:cs="Times New Roman"/>
        </w:rPr>
        <w:t>?</w:t>
      </w:r>
    </w:p>
    <w:p w14:paraId="3CAD6F46" w14:textId="6FC365F8" w:rsidR="00501828" w:rsidRPr="00501828" w:rsidRDefault="003249CD" w:rsidP="009B4E79">
      <w:pPr>
        <w:ind w:firstLine="720"/>
        <w:rPr>
          <w:rFonts w:ascii="Times New Roman" w:hAnsi="Times New Roman" w:cs="Times New Roman"/>
        </w:rPr>
      </w:pPr>
      <w:r>
        <w:rPr>
          <w:rFonts w:ascii="Times New Roman" w:hAnsi="Times New Roman" w:cs="Times New Roman"/>
        </w:rPr>
        <w:t xml:space="preserve">Indifference, or even a lack of compassion, </w:t>
      </w:r>
      <w:r w:rsidR="009B4E79">
        <w:rPr>
          <w:rFonts w:ascii="Times New Roman" w:hAnsi="Times New Roman" w:cs="Times New Roman"/>
        </w:rPr>
        <w:t>is not new.  T</w:t>
      </w:r>
      <w:r w:rsidR="00501828" w:rsidRPr="00501828">
        <w:rPr>
          <w:rFonts w:ascii="Times New Roman" w:hAnsi="Times New Roman" w:cs="Times New Roman"/>
        </w:rPr>
        <w:t>he prophet Jeremiah</w:t>
      </w:r>
      <w:r>
        <w:rPr>
          <w:rFonts w:ascii="Times New Roman" w:hAnsi="Times New Roman" w:cs="Times New Roman"/>
        </w:rPr>
        <w:t xml:space="preserve"> could see it in the leaders of his time</w:t>
      </w:r>
      <w:r w:rsidR="00501828" w:rsidRPr="00501828">
        <w:rPr>
          <w:rFonts w:ascii="Times New Roman" w:hAnsi="Times New Roman" w:cs="Times New Roman"/>
        </w:rPr>
        <w:t xml:space="preserve">.  It wasn’t simply that </w:t>
      </w:r>
      <w:r>
        <w:rPr>
          <w:rFonts w:ascii="Times New Roman" w:hAnsi="Times New Roman" w:cs="Times New Roman"/>
        </w:rPr>
        <w:t>Israel’s kings</w:t>
      </w:r>
      <w:r w:rsidR="00501828" w:rsidRPr="00501828">
        <w:rPr>
          <w:rFonts w:ascii="Times New Roman" w:hAnsi="Times New Roman" w:cs="Times New Roman"/>
        </w:rPr>
        <w:t xml:space="preserve"> were bad shepherds, allowing the flock of God’s people to be scattered and destroyed; the root of the problem was spiritual.  In wanting kings “like the other nations” </w:t>
      </w:r>
      <w:r w:rsidR="00501828" w:rsidRPr="00501828">
        <w:rPr>
          <w:rFonts w:ascii="Times New Roman" w:hAnsi="Times New Roman" w:cs="Times New Roman"/>
          <w:i/>
        </w:rPr>
        <w:t>the people had rejected God</w:t>
      </w:r>
      <w:r w:rsidR="00501828" w:rsidRPr="00501828">
        <w:rPr>
          <w:rFonts w:ascii="Times New Roman" w:hAnsi="Times New Roman" w:cs="Times New Roman"/>
        </w:rPr>
        <w:t xml:space="preserve"> from being their true </w:t>
      </w:r>
      <w:r>
        <w:rPr>
          <w:rFonts w:ascii="Times New Roman" w:hAnsi="Times New Roman" w:cs="Times New Roman"/>
        </w:rPr>
        <w:t>ruler</w:t>
      </w:r>
      <w:r w:rsidR="00501828" w:rsidRPr="00501828">
        <w:rPr>
          <w:rFonts w:ascii="Times New Roman" w:hAnsi="Times New Roman" w:cs="Times New Roman"/>
        </w:rPr>
        <w:t xml:space="preserve">.  And without deference to God, misleaders became a law unto themselves with the lure of power, an attitude that even today says to us, “take what you can, while you can, whenever you can.”  </w:t>
      </w:r>
      <w:r>
        <w:rPr>
          <w:rFonts w:ascii="Times New Roman" w:hAnsi="Times New Roman" w:cs="Times New Roman"/>
        </w:rPr>
        <w:t xml:space="preserve">Archbishop </w:t>
      </w:r>
      <w:r w:rsidR="00501828" w:rsidRPr="00501828">
        <w:rPr>
          <w:rFonts w:ascii="Times New Roman" w:hAnsi="Times New Roman" w:cs="Times New Roman"/>
        </w:rPr>
        <w:t xml:space="preserve">Desmond Tutu once criticized the abuse of political power, saying, “This is God’s world.  Those who are powerful must remember the litmus test that God gives to them: What is your treatment of the poor, the hungry, the voiceless?  God passes judgment on that basis.”  So also, in Jeremiah God reasserts </w:t>
      </w:r>
      <w:r w:rsidR="00E04F7D">
        <w:rPr>
          <w:rFonts w:ascii="Times New Roman" w:hAnsi="Times New Roman" w:cs="Times New Roman"/>
        </w:rPr>
        <w:t>God’</w:t>
      </w:r>
      <w:r w:rsidR="00501828" w:rsidRPr="00501828">
        <w:rPr>
          <w:rFonts w:ascii="Times New Roman" w:hAnsi="Times New Roman" w:cs="Times New Roman"/>
        </w:rPr>
        <w:t xml:space="preserve">s authority, </w:t>
      </w:r>
      <w:r w:rsidR="00501828" w:rsidRPr="00501828">
        <w:rPr>
          <w:rFonts w:ascii="Times New Roman" w:hAnsi="Times New Roman" w:cs="Times New Roman"/>
          <w:i/>
        </w:rPr>
        <w:t>standing by</w:t>
      </w:r>
      <w:r w:rsidR="00501828" w:rsidRPr="00501828">
        <w:rPr>
          <w:rFonts w:ascii="Times New Roman" w:hAnsi="Times New Roman" w:cs="Times New Roman"/>
        </w:rPr>
        <w:t xml:space="preserve"> the oppressed and saying, “</w:t>
      </w:r>
      <w:r w:rsidR="00501828" w:rsidRPr="00501828">
        <w:rPr>
          <w:rFonts w:ascii="Times New Roman" w:hAnsi="Times New Roman" w:cs="Times New Roman"/>
          <w:i/>
        </w:rPr>
        <w:t>I myself will gather the remnant of my flock</w:t>
      </w:r>
      <w:r w:rsidR="00501828" w:rsidRPr="00501828">
        <w:rPr>
          <w:rFonts w:ascii="Times New Roman" w:hAnsi="Times New Roman" w:cs="Times New Roman"/>
        </w:rPr>
        <w:t xml:space="preserve">.”  To the powerful, the One who was rejected will have the final say.  And to the downtrodden, God will be faithful even when earthly rulers let us down.  God’s righteous Branch, the Messiah, will reestablish justice and peace.  </w:t>
      </w:r>
    </w:p>
    <w:p w14:paraId="6492A074" w14:textId="371D16F4" w:rsidR="00501828" w:rsidRPr="00501828" w:rsidRDefault="00501828" w:rsidP="00501828">
      <w:pPr>
        <w:ind w:firstLine="720"/>
        <w:rPr>
          <w:rFonts w:ascii="Times New Roman" w:hAnsi="Times New Roman" w:cs="Times New Roman"/>
        </w:rPr>
      </w:pPr>
      <w:r w:rsidRPr="00501828">
        <w:rPr>
          <w:rFonts w:ascii="Times New Roman" w:hAnsi="Times New Roman" w:cs="Times New Roman"/>
        </w:rPr>
        <w:t xml:space="preserve">Yet meanwhile, “the people </w:t>
      </w:r>
      <w:r w:rsidRPr="00501828">
        <w:rPr>
          <w:rFonts w:ascii="Times New Roman" w:hAnsi="Times New Roman" w:cs="Times New Roman"/>
          <w:i/>
        </w:rPr>
        <w:t>stood by</w:t>
      </w:r>
      <w:r w:rsidRPr="00501828">
        <w:rPr>
          <w:rFonts w:ascii="Times New Roman" w:hAnsi="Times New Roman" w:cs="Times New Roman"/>
        </w:rPr>
        <w:t xml:space="preserve">, watching.” They were still watching for that king when Jesus came.  Only, the popular idea of God’s Messiah tended to be more of a military-figurehead.  We believe God creates us in his image, but </w:t>
      </w:r>
      <w:r w:rsidRPr="00501828">
        <w:rPr>
          <w:rFonts w:ascii="Times New Roman" w:hAnsi="Times New Roman" w:cs="Times New Roman"/>
          <w:i/>
        </w:rPr>
        <w:t>we often make God into our image</w:t>
      </w:r>
      <w:r w:rsidRPr="00501828">
        <w:rPr>
          <w:rFonts w:ascii="Times New Roman" w:hAnsi="Times New Roman" w:cs="Times New Roman"/>
        </w:rPr>
        <w:t xml:space="preserve">, glorifying ourselves and our priorities rather than God.  Too often, the kind of leader we are looking for is one who won’t require much from us and let us live our lives the way we want.  But </w:t>
      </w:r>
      <w:r w:rsidRPr="00501828">
        <w:rPr>
          <w:rFonts w:ascii="Times New Roman" w:hAnsi="Times New Roman" w:cs="Times New Roman"/>
          <w:i/>
        </w:rPr>
        <w:t>what would it mean to “stand by God”</w:t>
      </w:r>
      <w:r w:rsidRPr="00501828">
        <w:rPr>
          <w:rFonts w:ascii="Times New Roman" w:hAnsi="Times New Roman" w:cs="Times New Roman"/>
        </w:rPr>
        <w:t xml:space="preserve"> as Bonhoeffer put it?  To allow ourselves to be led not by our own desires but </w:t>
      </w:r>
      <w:r w:rsidRPr="00501828">
        <w:rPr>
          <w:rFonts w:ascii="Times New Roman" w:hAnsi="Times New Roman" w:cs="Times New Roman"/>
          <w:i/>
        </w:rPr>
        <w:t>by God’s passion in Jesus?</w:t>
      </w:r>
      <w:r w:rsidRPr="00501828">
        <w:rPr>
          <w:rFonts w:ascii="Times New Roman" w:hAnsi="Times New Roman" w:cs="Times New Roman"/>
        </w:rPr>
        <w:t xml:space="preserve">  To see God, Paul says, we look to Jesus, </w:t>
      </w:r>
      <w:r w:rsidR="0081207F">
        <w:rPr>
          <w:rFonts w:ascii="Times New Roman" w:hAnsi="Times New Roman" w:cs="Times New Roman"/>
        </w:rPr>
        <w:t>who is “the image of the invisible God, the firstborn of all creation</w:t>
      </w:r>
      <w:r w:rsidRPr="00501828">
        <w:rPr>
          <w:rFonts w:ascii="Times New Roman" w:hAnsi="Times New Roman" w:cs="Times New Roman"/>
        </w:rPr>
        <w:t>.</w:t>
      </w:r>
      <w:r w:rsidR="0081207F">
        <w:rPr>
          <w:rFonts w:ascii="Times New Roman" w:hAnsi="Times New Roman" w:cs="Times New Roman"/>
        </w:rPr>
        <w:t>”</w:t>
      </w:r>
      <w:r w:rsidRPr="00501828">
        <w:rPr>
          <w:rFonts w:ascii="Times New Roman" w:hAnsi="Times New Roman" w:cs="Times New Roman"/>
        </w:rPr>
        <w:t xml:space="preserve">  That word for “image” is the Greek word “icon.”  When we click on the icon of an app, it runs the program it points to.  In a similar way, </w:t>
      </w:r>
      <w:r w:rsidRPr="00501828">
        <w:rPr>
          <w:rFonts w:ascii="Times New Roman" w:hAnsi="Times New Roman" w:cs="Times New Roman"/>
          <w:i/>
        </w:rPr>
        <w:t>Jesus is the icon of God</w:t>
      </w:r>
      <w:r w:rsidRPr="00501828">
        <w:rPr>
          <w:rFonts w:ascii="Times New Roman" w:hAnsi="Times New Roman" w:cs="Times New Roman"/>
        </w:rPr>
        <w:t xml:space="preserve">; his actions and words that we can see point to invisible </w:t>
      </w:r>
      <w:r w:rsidRPr="00501828">
        <w:rPr>
          <w:rFonts w:ascii="Times New Roman" w:hAnsi="Times New Roman" w:cs="Times New Roman"/>
        </w:rPr>
        <w:lastRenderedPageBreak/>
        <w:t xml:space="preserve">God we cannot see.  Because of Jesus Christ, Luther said, we don’t need to speculate about what the God behind the clouds thinks of us.  </w:t>
      </w:r>
      <w:r w:rsidR="003F181D">
        <w:rPr>
          <w:rFonts w:ascii="Times New Roman" w:hAnsi="Times New Roman" w:cs="Times New Roman"/>
          <w:i/>
        </w:rPr>
        <w:t>God</w:t>
      </w:r>
      <w:r w:rsidRPr="00501828">
        <w:rPr>
          <w:rFonts w:ascii="Times New Roman" w:hAnsi="Times New Roman" w:cs="Times New Roman"/>
          <w:i/>
        </w:rPr>
        <w:t xml:space="preserve"> has already shown us that decisively on the cross</w:t>
      </w:r>
      <w:r w:rsidRPr="00501828">
        <w:rPr>
          <w:rFonts w:ascii="Times New Roman" w:hAnsi="Times New Roman" w:cs="Times New Roman"/>
        </w:rPr>
        <w:t xml:space="preserve">.  </w:t>
      </w:r>
    </w:p>
    <w:p w14:paraId="68225BAE" w14:textId="28DBC74A" w:rsidR="00501828" w:rsidRPr="00501828" w:rsidRDefault="00501828" w:rsidP="00501828">
      <w:pPr>
        <w:ind w:firstLine="720"/>
        <w:rPr>
          <w:rFonts w:ascii="Times New Roman" w:hAnsi="Times New Roman" w:cs="Times New Roman"/>
        </w:rPr>
      </w:pPr>
      <w:r w:rsidRPr="00501828">
        <w:rPr>
          <w:rFonts w:ascii="Times New Roman" w:hAnsi="Times New Roman" w:cs="Times New Roman"/>
        </w:rPr>
        <w:t xml:space="preserve">And on that cross, we see </w:t>
      </w:r>
      <w:r w:rsidRPr="00501828">
        <w:rPr>
          <w:rFonts w:ascii="Times New Roman" w:hAnsi="Times New Roman" w:cs="Times New Roman"/>
          <w:i/>
        </w:rPr>
        <w:t xml:space="preserve">the kind of </w:t>
      </w:r>
      <w:r w:rsidR="00386DAE">
        <w:rPr>
          <w:rFonts w:ascii="Times New Roman" w:hAnsi="Times New Roman" w:cs="Times New Roman"/>
          <w:i/>
        </w:rPr>
        <w:t>ruler</w:t>
      </w:r>
      <w:r w:rsidRPr="00501828">
        <w:rPr>
          <w:rFonts w:ascii="Times New Roman" w:hAnsi="Times New Roman" w:cs="Times New Roman"/>
          <w:i/>
        </w:rPr>
        <w:t xml:space="preserve"> Jesus is</w:t>
      </w:r>
      <w:r w:rsidRPr="00501828">
        <w:rPr>
          <w:rFonts w:ascii="Times New Roman" w:hAnsi="Times New Roman" w:cs="Times New Roman"/>
        </w:rPr>
        <w:t xml:space="preserve"> – one who shows strength not in vengeance but in restraint, forgiveness rather than retaliation.  Into a world that suffers from brokenness and division, </w:t>
      </w:r>
      <w:r w:rsidRPr="00501828">
        <w:rPr>
          <w:rFonts w:ascii="Times New Roman" w:hAnsi="Times New Roman" w:cs="Times New Roman"/>
          <w:i/>
        </w:rPr>
        <w:t>Jesus brings true healing</w:t>
      </w:r>
      <w:r w:rsidRPr="00501828">
        <w:rPr>
          <w:rFonts w:ascii="Times New Roman" w:hAnsi="Times New Roman" w:cs="Times New Roman"/>
        </w:rPr>
        <w:t xml:space="preserve"> – in him we see how deeply God enters into the pain and suffering of the world in order to redeem it.  “Father, forgive them for they know not what they do.” </w:t>
      </w:r>
      <w:r w:rsidR="0081207F">
        <w:rPr>
          <w:rFonts w:ascii="Times New Roman" w:hAnsi="Times New Roman" w:cs="Times New Roman"/>
        </w:rPr>
        <w:t xml:space="preserve"> </w:t>
      </w:r>
      <w:r w:rsidRPr="00501828">
        <w:rPr>
          <w:rFonts w:ascii="Times New Roman" w:hAnsi="Times New Roman" w:cs="Times New Roman"/>
        </w:rPr>
        <w:t xml:space="preserve">Prof. Janet Ramsey from Luther Seminary once said, “Forgiveness does not mean accepting or condoning actions, it is not a sign of weakness or wanting to be hurt again. Rather forgiveness is a shift from the </w:t>
      </w:r>
      <w:r w:rsidRPr="00501828">
        <w:rPr>
          <w:rFonts w:ascii="Times New Roman" w:hAnsi="Times New Roman" w:cs="Times New Roman"/>
          <w:i/>
        </w:rPr>
        <w:t>passive suffering</w:t>
      </w:r>
      <w:r w:rsidRPr="00501828">
        <w:rPr>
          <w:rFonts w:ascii="Times New Roman" w:hAnsi="Times New Roman" w:cs="Times New Roman"/>
        </w:rPr>
        <w:t xml:space="preserve"> of victimhood to the </w:t>
      </w:r>
      <w:r w:rsidRPr="00501828">
        <w:rPr>
          <w:rFonts w:ascii="Times New Roman" w:hAnsi="Times New Roman" w:cs="Times New Roman"/>
          <w:i/>
        </w:rPr>
        <w:t>active suffering</w:t>
      </w:r>
      <w:r w:rsidRPr="00501828">
        <w:rPr>
          <w:rFonts w:ascii="Times New Roman" w:hAnsi="Times New Roman" w:cs="Times New Roman"/>
        </w:rPr>
        <w:t xml:space="preserve"> of moving forward.”  She said the process of forgiveness is taking that terrible thing that happened in one’s life, in one’s history or one’s family, gathering it up and seeing how it intersects with God’s story.  And at that intersection is the cross </w:t>
      </w:r>
      <w:r w:rsidR="009B4E79">
        <w:rPr>
          <w:rFonts w:ascii="Times New Roman" w:hAnsi="Times New Roman" w:cs="Times New Roman"/>
        </w:rPr>
        <w:t>–</w:t>
      </w:r>
      <w:r w:rsidRPr="00501828">
        <w:rPr>
          <w:rFonts w:ascii="Times New Roman" w:hAnsi="Times New Roman" w:cs="Times New Roman"/>
        </w:rPr>
        <w:t xml:space="preserve"> where Jesus shows that despite ignorance, hardship, and sin, we are ultimately in the hands of God who gives us strength to endure, working and trusting in God’s reconciling love, shaping a new future.  </w:t>
      </w:r>
    </w:p>
    <w:p w14:paraId="0923FE60" w14:textId="11DEDEB1" w:rsidR="00501828" w:rsidRPr="00501828" w:rsidRDefault="00501828" w:rsidP="00501828">
      <w:pPr>
        <w:ind w:firstLine="720"/>
        <w:rPr>
          <w:rFonts w:ascii="Times New Roman" w:hAnsi="Times New Roman" w:cs="Times New Roman"/>
        </w:rPr>
      </w:pPr>
      <w:r w:rsidRPr="00501828">
        <w:rPr>
          <w:rFonts w:ascii="Times New Roman" w:hAnsi="Times New Roman" w:cs="Times New Roman"/>
        </w:rPr>
        <w:t xml:space="preserve">While the people </w:t>
      </w:r>
      <w:r w:rsidRPr="00501828">
        <w:rPr>
          <w:rFonts w:ascii="Times New Roman" w:hAnsi="Times New Roman" w:cs="Times New Roman"/>
          <w:i/>
        </w:rPr>
        <w:t>stood by</w:t>
      </w:r>
      <w:r w:rsidRPr="00501828">
        <w:rPr>
          <w:rFonts w:ascii="Times New Roman" w:hAnsi="Times New Roman" w:cs="Times New Roman"/>
        </w:rPr>
        <w:t>, watching</w:t>
      </w:r>
      <w:r w:rsidR="003249CD">
        <w:rPr>
          <w:rFonts w:ascii="Times New Roman" w:hAnsi="Times New Roman" w:cs="Times New Roman"/>
        </w:rPr>
        <w:t xml:space="preserve"> –</w:t>
      </w:r>
      <w:r w:rsidRPr="00501828">
        <w:rPr>
          <w:rFonts w:ascii="Times New Roman" w:hAnsi="Times New Roman" w:cs="Times New Roman"/>
        </w:rPr>
        <w:t xml:space="preserve"> first leaders, then soldiers, then a criminal from the cross, shout, “Save yourself!” </w:t>
      </w:r>
      <w:r w:rsidR="00DE1388">
        <w:rPr>
          <w:rFonts w:ascii="Times New Roman" w:hAnsi="Times New Roman" w:cs="Times New Roman"/>
        </w:rPr>
        <w:t xml:space="preserve"> </w:t>
      </w:r>
      <w:r w:rsidRPr="00501828">
        <w:rPr>
          <w:rFonts w:ascii="Times New Roman" w:hAnsi="Times New Roman" w:cs="Times New Roman"/>
        </w:rPr>
        <w:t xml:space="preserve">Yet </w:t>
      </w:r>
      <w:r w:rsidR="003249CD">
        <w:rPr>
          <w:rFonts w:ascii="Times New Roman" w:hAnsi="Times New Roman" w:cs="Times New Roman"/>
        </w:rPr>
        <w:t>as</w:t>
      </w:r>
      <w:r w:rsidRPr="00501828">
        <w:rPr>
          <w:rFonts w:ascii="Times New Roman" w:hAnsi="Times New Roman" w:cs="Times New Roman"/>
        </w:rPr>
        <w:t xml:space="preserve"> Jesus</w:t>
      </w:r>
      <w:r w:rsidR="003249CD">
        <w:rPr>
          <w:rFonts w:ascii="Times New Roman" w:hAnsi="Times New Roman" w:cs="Times New Roman"/>
        </w:rPr>
        <w:t xml:space="preserve"> shows,</w:t>
      </w:r>
      <w:r w:rsidRPr="00501828">
        <w:rPr>
          <w:rFonts w:ascii="Times New Roman" w:hAnsi="Times New Roman" w:cs="Times New Roman"/>
        </w:rPr>
        <w:t xml:space="preserve"> the Christian life is not a matter of self-preservation</w:t>
      </w:r>
      <w:r w:rsidR="009B4E79">
        <w:rPr>
          <w:rFonts w:ascii="Times New Roman" w:hAnsi="Times New Roman" w:cs="Times New Roman"/>
        </w:rPr>
        <w:t>.</w:t>
      </w:r>
      <w:r w:rsidR="003249CD">
        <w:rPr>
          <w:rFonts w:ascii="Times New Roman" w:hAnsi="Times New Roman" w:cs="Times New Roman"/>
        </w:rPr>
        <w:t xml:space="preserve"> </w:t>
      </w:r>
      <w:r w:rsidRPr="00501828">
        <w:rPr>
          <w:rFonts w:ascii="Times New Roman" w:hAnsi="Times New Roman" w:cs="Times New Roman"/>
        </w:rPr>
        <w:t xml:space="preserve"> </w:t>
      </w:r>
      <w:r w:rsidR="009B4E79">
        <w:rPr>
          <w:rFonts w:ascii="Times New Roman" w:hAnsi="Times New Roman" w:cs="Times New Roman"/>
        </w:rPr>
        <w:t>I</w:t>
      </w:r>
      <w:r w:rsidRPr="00501828">
        <w:rPr>
          <w:rFonts w:ascii="Times New Roman" w:hAnsi="Times New Roman" w:cs="Times New Roman"/>
        </w:rPr>
        <w:t xml:space="preserve">t is </w:t>
      </w:r>
      <w:r w:rsidR="009B4E79">
        <w:rPr>
          <w:rFonts w:ascii="Times New Roman" w:hAnsi="Times New Roman" w:cs="Times New Roman"/>
        </w:rPr>
        <w:t xml:space="preserve">rather </w:t>
      </w:r>
      <w:r w:rsidRPr="00501828">
        <w:rPr>
          <w:rFonts w:ascii="Times New Roman" w:hAnsi="Times New Roman" w:cs="Times New Roman"/>
        </w:rPr>
        <w:t>living the truth that we are already saved</w:t>
      </w:r>
      <w:r w:rsidR="009B4E79">
        <w:rPr>
          <w:rFonts w:ascii="Times New Roman" w:hAnsi="Times New Roman" w:cs="Times New Roman"/>
        </w:rPr>
        <w:t xml:space="preserve">, that </w:t>
      </w:r>
      <w:r w:rsidRPr="00501828">
        <w:rPr>
          <w:rFonts w:ascii="Times New Roman" w:hAnsi="Times New Roman" w:cs="Times New Roman"/>
          <w:i/>
        </w:rPr>
        <w:t>we are being held by God so we can give ourselves away in service to others</w:t>
      </w:r>
      <w:r w:rsidRPr="00501828">
        <w:rPr>
          <w:rFonts w:ascii="Times New Roman" w:hAnsi="Times New Roman" w:cs="Times New Roman"/>
        </w:rPr>
        <w:t xml:space="preserve">.  The other criminal from the cross begins to see God’s future emerging here. </w:t>
      </w:r>
      <w:r w:rsidR="002752F2">
        <w:rPr>
          <w:rFonts w:ascii="Times New Roman" w:hAnsi="Times New Roman" w:cs="Times New Roman"/>
        </w:rPr>
        <w:t xml:space="preserve"> </w:t>
      </w:r>
      <w:r w:rsidRPr="00501828">
        <w:rPr>
          <w:rFonts w:ascii="Times New Roman" w:hAnsi="Times New Roman" w:cs="Times New Roman"/>
        </w:rPr>
        <w:t xml:space="preserve">“Jesus, remember me when you come into your kingdom.”  More than a request, </w:t>
      </w:r>
      <w:r w:rsidRPr="00501828">
        <w:rPr>
          <w:rFonts w:ascii="Times New Roman" w:hAnsi="Times New Roman" w:cs="Times New Roman"/>
          <w:i/>
        </w:rPr>
        <w:t>it’s a confession of faith</w:t>
      </w:r>
      <w:r w:rsidRPr="00501828">
        <w:rPr>
          <w:rFonts w:ascii="Times New Roman" w:hAnsi="Times New Roman" w:cs="Times New Roman"/>
        </w:rPr>
        <w:t xml:space="preserve"> – that Jesus is Lord, that in his kingdom what matters will be made right again.  </w:t>
      </w:r>
      <w:r w:rsidR="003249CD">
        <w:rPr>
          <w:rFonts w:ascii="Times New Roman" w:hAnsi="Times New Roman" w:cs="Times New Roman"/>
        </w:rPr>
        <w:t>And when we repeat it, as we do in the Taize song</w:t>
      </w:r>
      <w:r w:rsidR="009B7601">
        <w:rPr>
          <w:rFonts w:ascii="Times New Roman" w:hAnsi="Times New Roman" w:cs="Times New Roman"/>
        </w:rPr>
        <w:t xml:space="preserve"> </w:t>
      </w:r>
      <w:r w:rsidR="009B7601">
        <w:rPr>
          <w:rFonts w:ascii="Times New Roman" w:hAnsi="Times New Roman" w:cs="Times New Roman"/>
          <w:i/>
        </w:rPr>
        <w:t>Jesus, remember me when you come into your kingdom</w:t>
      </w:r>
      <w:r w:rsidR="003249CD">
        <w:rPr>
          <w:rFonts w:ascii="Times New Roman" w:hAnsi="Times New Roman" w:cs="Times New Roman"/>
        </w:rPr>
        <w:t xml:space="preserve">, it is a prayer for that kingdom to become a reality in and among us.  </w:t>
      </w:r>
      <w:r w:rsidRPr="00501828">
        <w:rPr>
          <w:rFonts w:ascii="Times New Roman" w:hAnsi="Times New Roman" w:cs="Times New Roman"/>
        </w:rPr>
        <w:t>“</w:t>
      </w:r>
      <w:r w:rsidRPr="00501828">
        <w:rPr>
          <w:rFonts w:ascii="Times New Roman" w:hAnsi="Times New Roman" w:cs="Times New Roman"/>
          <w:i/>
        </w:rPr>
        <w:t>Today</w:t>
      </w:r>
      <w:r w:rsidRPr="00501828">
        <w:rPr>
          <w:rFonts w:ascii="Times New Roman" w:hAnsi="Times New Roman" w:cs="Times New Roman"/>
        </w:rPr>
        <w:t>, you will be with me in paradise,” Jesus replies,</w:t>
      </w:r>
      <w:r w:rsidRPr="00501828">
        <w:rPr>
          <w:rFonts w:ascii="Times New Roman" w:hAnsi="Times New Roman" w:cs="Times New Roman"/>
          <w:i/>
        </w:rPr>
        <w:t xml:space="preserve"> reminding </w:t>
      </w:r>
      <w:r w:rsidR="003249CD">
        <w:rPr>
          <w:rFonts w:ascii="Times New Roman" w:hAnsi="Times New Roman" w:cs="Times New Roman"/>
          <w:i/>
        </w:rPr>
        <w:t>the criminal</w:t>
      </w:r>
      <w:r w:rsidRPr="00501828">
        <w:rPr>
          <w:rFonts w:ascii="Times New Roman" w:hAnsi="Times New Roman" w:cs="Times New Roman"/>
          <w:i/>
        </w:rPr>
        <w:t xml:space="preserve"> and us that new life in his kingdom begins today</w:t>
      </w:r>
      <w:r w:rsidRPr="00501828">
        <w:rPr>
          <w:rFonts w:ascii="Times New Roman" w:hAnsi="Times New Roman" w:cs="Times New Roman"/>
        </w:rPr>
        <w:t xml:space="preserve">, that the forgiveness and peace God grants through the cross impacts how we are to treat one another </w:t>
      </w:r>
      <w:r w:rsidRPr="00501828">
        <w:rPr>
          <w:rFonts w:ascii="Times New Roman" w:hAnsi="Times New Roman" w:cs="Times New Roman"/>
          <w:i/>
        </w:rPr>
        <w:t>today</w:t>
      </w:r>
      <w:r w:rsidRPr="00501828">
        <w:rPr>
          <w:rFonts w:ascii="Times New Roman" w:hAnsi="Times New Roman" w:cs="Times New Roman"/>
        </w:rPr>
        <w:t xml:space="preserve"> – as people not confined by stereotypes, socio-economic status, past deeds or misdeeds, but only by God’s grace.</w:t>
      </w:r>
      <w:r w:rsidR="003249CD">
        <w:rPr>
          <w:rFonts w:ascii="Times New Roman" w:hAnsi="Times New Roman" w:cs="Times New Roman"/>
        </w:rPr>
        <w:t xml:space="preserve">  </w:t>
      </w:r>
      <w:r w:rsidR="002752F2">
        <w:rPr>
          <w:rFonts w:ascii="Times New Roman" w:hAnsi="Times New Roman" w:cs="Times New Roman"/>
        </w:rPr>
        <w:t>How</w:t>
      </w:r>
      <w:r w:rsidR="003249CD">
        <w:rPr>
          <w:rFonts w:ascii="Times New Roman" w:hAnsi="Times New Roman" w:cs="Times New Roman"/>
        </w:rPr>
        <w:t xml:space="preserve"> might the </w:t>
      </w:r>
      <w:r w:rsidR="002752F2">
        <w:rPr>
          <w:rFonts w:ascii="Times New Roman" w:hAnsi="Times New Roman" w:cs="Times New Roman"/>
        </w:rPr>
        <w:t>“</w:t>
      </w:r>
      <w:r w:rsidR="003249CD">
        <w:rPr>
          <w:rFonts w:ascii="Times New Roman" w:hAnsi="Times New Roman" w:cs="Times New Roman"/>
        </w:rPr>
        <w:t>paradise</w:t>
      </w:r>
      <w:r w:rsidR="002752F2">
        <w:rPr>
          <w:rFonts w:ascii="Times New Roman" w:hAnsi="Times New Roman" w:cs="Times New Roman"/>
        </w:rPr>
        <w:t>”</w:t>
      </w:r>
      <w:r w:rsidR="003249CD">
        <w:rPr>
          <w:rFonts w:ascii="Times New Roman" w:hAnsi="Times New Roman" w:cs="Times New Roman"/>
        </w:rPr>
        <w:t xml:space="preserve"> Jesus promises </w:t>
      </w:r>
      <w:r w:rsidR="002752F2">
        <w:rPr>
          <w:rFonts w:ascii="Times New Roman" w:hAnsi="Times New Roman" w:cs="Times New Roman"/>
        </w:rPr>
        <w:t xml:space="preserve">be emerging </w:t>
      </w:r>
      <w:r w:rsidR="003249CD">
        <w:rPr>
          <w:rFonts w:ascii="Times New Roman" w:hAnsi="Times New Roman" w:cs="Times New Roman"/>
        </w:rPr>
        <w:t xml:space="preserve">in the earth-renewing relationships we live out today? </w:t>
      </w:r>
    </w:p>
    <w:p w14:paraId="4964CE99" w14:textId="5D0EC5E6" w:rsidR="009B7601" w:rsidRPr="00501828" w:rsidRDefault="00501828" w:rsidP="009B7601">
      <w:pPr>
        <w:ind w:firstLine="720"/>
        <w:rPr>
          <w:rFonts w:ascii="Times New Roman" w:hAnsi="Times New Roman" w:cs="Times New Roman"/>
        </w:rPr>
      </w:pPr>
      <w:r w:rsidRPr="00501828">
        <w:rPr>
          <w:rFonts w:ascii="Times New Roman" w:hAnsi="Times New Roman" w:cs="Times New Roman"/>
        </w:rPr>
        <w:t xml:space="preserve">What sets some bystanders apart from others is the capacity to </w:t>
      </w:r>
      <w:r w:rsidRPr="00501828">
        <w:rPr>
          <w:rFonts w:ascii="Times New Roman" w:hAnsi="Times New Roman" w:cs="Times New Roman"/>
          <w:i/>
        </w:rPr>
        <w:t>recognize and enter into the new thing God is doing</w:t>
      </w:r>
      <w:r w:rsidR="002752F2">
        <w:rPr>
          <w:rFonts w:ascii="Times New Roman" w:hAnsi="Times New Roman" w:cs="Times New Roman"/>
        </w:rPr>
        <w:t>…l</w:t>
      </w:r>
      <w:r w:rsidR="003249CD">
        <w:rPr>
          <w:rFonts w:ascii="Times New Roman" w:hAnsi="Times New Roman" w:cs="Times New Roman"/>
        </w:rPr>
        <w:t xml:space="preserve">ike the women who followed Jesus from Galilee, who also become witnesses of the resurrection.  </w:t>
      </w:r>
      <w:r w:rsidRPr="00501828">
        <w:rPr>
          <w:rFonts w:ascii="Times New Roman" w:hAnsi="Times New Roman" w:cs="Times New Roman"/>
        </w:rPr>
        <w:t xml:space="preserve">At the cross, Jesus shows how far God comes to </w:t>
      </w:r>
      <w:r w:rsidRPr="00501828">
        <w:rPr>
          <w:rFonts w:ascii="Times New Roman" w:hAnsi="Times New Roman" w:cs="Times New Roman"/>
          <w:i/>
        </w:rPr>
        <w:t>stand by us</w:t>
      </w:r>
      <w:r w:rsidRPr="00501828">
        <w:rPr>
          <w:rFonts w:ascii="Times New Roman" w:hAnsi="Times New Roman" w:cs="Times New Roman"/>
        </w:rPr>
        <w:t xml:space="preserve"> in our time of need, forgiving sins, and revealing God’s active suffering for the healing of this world.  </w:t>
      </w:r>
      <w:r w:rsidR="003249CD">
        <w:rPr>
          <w:rFonts w:ascii="Times New Roman" w:hAnsi="Times New Roman" w:cs="Times New Roman"/>
        </w:rPr>
        <w:t>May God’s solidarity inspire our faith and service for the wellbeing of the whole creation.</w:t>
      </w:r>
    </w:p>
    <w:p w14:paraId="5CF3AD11" w14:textId="77777777" w:rsidR="00501828" w:rsidRPr="00501828" w:rsidRDefault="00501828" w:rsidP="00B90885">
      <w:pPr>
        <w:ind w:firstLine="720"/>
        <w:rPr>
          <w:rFonts w:ascii="Times New Roman" w:eastAsia="Times New Roman" w:hAnsi="Times New Roman" w:cs="Times New Roman"/>
          <w:color w:val="000000"/>
        </w:rPr>
      </w:pPr>
    </w:p>
    <w:p w14:paraId="54ED5AA3" w14:textId="6E94CE42" w:rsidR="00F443B4" w:rsidRPr="00501828" w:rsidRDefault="00F443B4" w:rsidP="00F443B4">
      <w:pPr>
        <w:rPr>
          <w:rFonts w:ascii="Times New Roman" w:eastAsia="Times New Roman" w:hAnsi="Times New Roman" w:cs="Times New Roman"/>
          <w:color w:val="000000"/>
        </w:rPr>
      </w:pPr>
    </w:p>
    <w:p w14:paraId="0126CC92" w14:textId="39972962" w:rsidR="009D47F3" w:rsidRPr="00631CB3" w:rsidRDefault="00631CB3" w:rsidP="00B90885">
      <w:pPr>
        <w:rPr>
          <w:rFonts w:ascii="Times New Roman" w:eastAsia="Times New Roman" w:hAnsi="Times New Roman" w:cs="Times New Roman"/>
          <w:color w:val="000000"/>
        </w:rPr>
      </w:pPr>
      <w:r>
        <w:rPr>
          <w:rFonts w:ascii="Times New Roman" w:eastAsia="Times New Roman" w:hAnsi="Times New Roman" w:cs="Times New Roman"/>
          <w:noProof/>
          <w:color w:val="000000"/>
        </w:rPr>
        <w:drawing>
          <wp:anchor distT="0" distB="0" distL="114300" distR="114300" simplePos="0" relativeHeight="251658240" behindDoc="0" locked="0" layoutInCell="1" allowOverlap="1" wp14:anchorId="0EB7F361" wp14:editId="2861CA8B">
            <wp:simplePos x="0" y="0"/>
            <wp:positionH relativeFrom="column">
              <wp:posOffset>-328930</wp:posOffset>
            </wp:positionH>
            <wp:positionV relativeFrom="paragraph">
              <wp:posOffset>324485</wp:posOffset>
            </wp:positionV>
            <wp:extent cx="1908810" cy="1254125"/>
            <wp:effectExtent l="0" t="2858" r="6033" b="6032"/>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 cstate="print">
                      <a:extLst>
                        <a:ext uri="{28A0092B-C50C-407E-A947-70E740481C1C}">
                          <a14:useLocalDpi xmlns:a14="http://schemas.microsoft.com/office/drawing/2010/main" val="0"/>
                        </a:ext>
                      </a:extLst>
                    </a:blip>
                    <a:srcRect l="23214" t="53157" r="58206" b="30565"/>
                    <a:stretch/>
                  </pic:blipFill>
                  <pic:spPr bwMode="auto">
                    <a:xfrm rot="5400000">
                      <a:off x="0" y="0"/>
                      <a:ext cx="1908810" cy="125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40DF" w:rsidRPr="00FC40DF">
        <w:rPr>
          <w:rFonts w:ascii="Times New Roman" w:hAnsi="Times New Roman" w:cs="Times New Roman"/>
          <w:i/>
          <w:iCs/>
        </w:rPr>
        <w:t>The Rev. Dr. David Carlson is pastor of Gloria Dei Lutheran Church in Duluth, MN and co-chair of the Northeastern MN Synod EcoFaith Network. Originally from Denver, CO, he holds theological degrees from Princeton Theological Seminary, the Lutheran School of Theology at Chicago, and Luther Seminary. “Earth Stewardship and the Missio Dei: Participating in the Care and Redemption of All God Has Made” is the title of his Doctor of Ministry thesis, which he defended in 2016. Pastor Dave believes the church in general and Lutherans in particular are well suited to help society address ecological needs and the problems of climate change, and that congregations are ideal settings for modeling the kind of earth stewardship needed for a more sustainable world.</w:t>
      </w:r>
    </w:p>
    <w:sectPr w:rsidR="009D47F3" w:rsidRPr="00631CB3" w:rsidSect="009B7601">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6FA"/>
    <w:rsid w:val="000655C0"/>
    <w:rsid w:val="001730E3"/>
    <w:rsid w:val="001F493E"/>
    <w:rsid w:val="00234B2A"/>
    <w:rsid w:val="002752F2"/>
    <w:rsid w:val="00280985"/>
    <w:rsid w:val="002B20A0"/>
    <w:rsid w:val="002C5EC4"/>
    <w:rsid w:val="003249CD"/>
    <w:rsid w:val="00386DAE"/>
    <w:rsid w:val="003F181D"/>
    <w:rsid w:val="003F4A07"/>
    <w:rsid w:val="004257FB"/>
    <w:rsid w:val="00452E5C"/>
    <w:rsid w:val="00501828"/>
    <w:rsid w:val="00520566"/>
    <w:rsid w:val="00550503"/>
    <w:rsid w:val="00561B39"/>
    <w:rsid w:val="00566FE0"/>
    <w:rsid w:val="005779F0"/>
    <w:rsid w:val="00631CB3"/>
    <w:rsid w:val="006676A1"/>
    <w:rsid w:val="0067116B"/>
    <w:rsid w:val="00694864"/>
    <w:rsid w:val="00754302"/>
    <w:rsid w:val="0079387C"/>
    <w:rsid w:val="007D07E9"/>
    <w:rsid w:val="0081207F"/>
    <w:rsid w:val="008F579E"/>
    <w:rsid w:val="0090231D"/>
    <w:rsid w:val="00967DCF"/>
    <w:rsid w:val="00994988"/>
    <w:rsid w:val="009B4E79"/>
    <w:rsid w:val="009B7601"/>
    <w:rsid w:val="009C4ED5"/>
    <w:rsid w:val="009D0D85"/>
    <w:rsid w:val="009D47F3"/>
    <w:rsid w:val="00AF5BF6"/>
    <w:rsid w:val="00B31D4F"/>
    <w:rsid w:val="00B90885"/>
    <w:rsid w:val="00BC6A60"/>
    <w:rsid w:val="00CB2D4F"/>
    <w:rsid w:val="00DE1388"/>
    <w:rsid w:val="00E04F7D"/>
    <w:rsid w:val="00E96D25"/>
    <w:rsid w:val="00F443B4"/>
    <w:rsid w:val="00F616FA"/>
    <w:rsid w:val="00F66DEB"/>
    <w:rsid w:val="00FC4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701DE"/>
  <w15:chartTrackingRefBased/>
  <w15:docId w15:val="{6DCB00D2-37D7-7A4A-8F0B-A88A9E5E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7FB"/>
    <w:rPr>
      <w:color w:val="0563C1" w:themeColor="hyperlink"/>
      <w:u w:val="single"/>
    </w:rPr>
  </w:style>
  <w:style w:type="character" w:styleId="UnresolvedMention">
    <w:name w:val="Unresolved Mention"/>
    <w:basedOn w:val="DefaultParagraphFont"/>
    <w:uiPriority w:val="99"/>
    <w:semiHidden/>
    <w:unhideWhenUsed/>
    <w:rsid w:val="004257FB"/>
    <w:rPr>
      <w:color w:val="605E5C"/>
      <w:shd w:val="clear" w:color="auto" w:fill="E1DFDD"/>
    </w:rPr>
  </w:style>
  <w:style w:type="paragraph" w:styleId="NoSpacing">
    <w:name w:val="No Spacing"/>
    <w:uiPriority w:val="1"/>
    <w:qFormat/>
    <w:rsid w:val="009B7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0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Kristin Foster</cp:lastModifiedBy>
  <cp:revision>4</cp:revision>
  <dcterms:created xsi:type="dcterms:W3CDTF">2022-10-28T13:26:00Z</dcterms:created>
  <dcterms:modified xsi:type="dcterms:W3CDTF">2022-10-28T19:13:00Z</dcterms:modified>
</cp:coreProperties>
</file>