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6FABB" w14:textId="455AC846" w:rsidR="00A64C05" w:rsidRDefault="00A64C05" w:rsidP="00115592">
      <w:pPr>
        <w:pStyle w:val="NormalWeb"/>
        <w:shd w:val="clear" w:color="auto" w:fill="FFFFFF"/>
        <w:spacing w:before="0" w:beforeAutospacing="0" w:after="0" w:afterAutospacing="0"/>
        <w:jc w:val="center"/>
        <w:rPr>
          <w:rFonts w:asciiTheme="minorHAnsi" w:hAnsiTheme="minorHAnsi" w:cstheme="minorHAnsi"/>
          <w:b/>
          <w:bCs/>
          <w:color w:val="000000"/>
          <w:sz w:val="22"/>
          <w:szCs w:val="22"/>
          <w:bdr w:val="none" w:sz="0" w:space="0" w:color="auto" w:frame="1"/>
        </w:rPr>
      </w:pPr>
      <w:r>
        <w:rPr>
          <w:noProof/>
        </w:rPr>
        <w:drawing>
          <wp:inline distT="0" distB="0" distL="0" distR="0" wp14:anchorId="46C20483" wp14:editId="1C3402B0">
            <wp:extent cx="3143250" cy="890905"/>
            <wp:effectExtent l="0" t="0" r="0" b="4445"/>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3143250" cy="890905"/>
                    </a:xfrm>
                    <a:prstGeom prst="rect">
                      <a:avLst/>
                    </a:prstGeom>
                  </pic:spPr>
                </pic:pic>
              </a:graphicData>
            </a:graphic>
          </wp:inline>
        </w:drawing>
      </w:r>
    </w:p>
    <w:p w14:paraId="6CA5FD1A" w14:textId="77777777" w:rsidR="00115592" w:rsidRPr="00115592" w:rsidRDefault="00115592" w:rsidP="00115592">
      <w:pPr>
        <w:pStyle w:val="NormalWeb"/>
        <w:shd w:val="clear" w:color="auto" w:fill="FFFFFF"/>
        <w:spacing w:before="0" w:beforeAutospacing="0" w:after="0" w:afterAutospacing="0"/>
        <w:jc w:val="center"/>
        <w:rPr>
          <w:rFonts w:asciiTheme="minorHAnsi" w:hAnsiTheme="minorHAnsi" w:cstheme="minorHAnsi"/>
          <w:b/>
          <w:bCs/>
          <w:color w:val="000000"/>
          <w:bdr w:val="none" w:sz="0" w:space="0" w:color="auto" w:frame="1"/>
        </w:rPr>
      </w:pPr>
    </w:p>
    <w:p w14:paraId="231EFF28" w14:textId="78D709F5" w:rsidR="00115592" w:rsidRPr="00115592" w:rsidRDefault="00115592" w:rsidP="00115592">
      <w:pPr>
        <w:pStyle w:val="NormalWeb"/>
        <w:shd w:val="clear" w:color="auto" w:fill="FFFFFF"/>
        <w:spacing w:before="0" w:beforeAutospacing="0" w:after="0" w:afterAutospacing="0"/>
        <w:jc w:val="center"/>
        <w:rPr>
          <w:rFonts w:asciiTheme="minorHAnsi" w:hAnsiTheme="minorHAnsi" w:cstheme="minorHAnsi"/>
          <w:b/>
          <w:bCs/>
          <w:color w:val="000000"/>
          <w:sz w:val="48"/>
          <w:szCs w:val="48"/>
          <w:bdr w:val="none" w:sz="0" w:space="0" w:color="auto" w:frame="1"/>
        </w:rPr>
      </w:pPr>
      <w:proofErr w:type="spellStart"/>
      <w:r w:rsidRPr="00115592">
        <w:rPr>
          <w:rFonts w:asciiTheme="minorHAnsi" w:hAnsiTheme="minorHAnsi" w:cstheme="minorHAnsi"/>
          <w:b/>
          <w:bCs/>
          <w:color w:val="000000"/>
          <w:sz w:val="48"/>
          <w:szCs w:val="48"/>
          <w:bdr w:val="none" w:sz="0" w:space="0" w:color="auto" w:frame="1"/>
        </w:rPr>
        <w:t>EarthCare</w:t>
      </w:r>
      <w:proofErr w:type="spellEnd"/>
      <w:r w:rsidRPr="00115592">
        <w:rPr>
          <w:rFonts w:asciiTheme="minorHAnsi" w:hAnsiTheme="minorHAnsi" w:cstheme="minorHAnsi"/>
          <w:b/>
          <w:bCs/>
          <w:color w:val="000000"/>
          <w:sz w:val="48"/>
          <w:szCs w:val="48"/>
          <w:bdr w:val="none" w:sz="0" w:space="0" w:color="auto" w:frame="1"/>
        </w:rPr>
        <w:t xml:space="preserve"> Advocacy Update</w:t>
      </w:r>
    </w:p>
    <w:p w14:paraId="17865456" w14:textId="77777777" w:rsidR="00115592" w:rsidRDefault="00115592" w:rsidP="00115592">
      <w:pPr>
        <w:pStyle w:val="NormalWeb"/>
        <w:shd w:val="clear" w:color="auto" w:fill="FFFFFF"/>
        <w:spacing w:before="0" w:beforeAutospacing="0" w:after="0" w:afterAutospacing="0"/>
        <w:rPr>
          <w:rFonts w:asciiTheme="minorHAnsi" w:hAnsiTheme="minorHAnsi" w:cstheme="minorHAnsi"/>
          <w:b/>
          <w:bCs/>
          <w:color w:val="000000"/>
          <w:sz w:val="22"/>
          <w:szCs w:val="22"/>
          <w:bdr w:val="none" w:sz="0" w:space="0" w:color="auto" w:frame="1"/>
        </w:rPr>
      </w:pPr>
    </w:p>
    <w:p w14:paraId="7224F87B" w14:textId="175E1E9E" w:rsidR="003A1B89" w:rsidRDefault="003A1B89"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sidRPr="003A1B89">
        <w:rPr>
          <w:rFonts w:asciiTheme="minorHAnsi" w:hAnsiTheme="minorHAnsi" w:cstheme="minorHAnsi"/>
          <w:b/>
          <w:bCs/>
          <w:color w:val="000000"/>
          <w:sz w:val="22"/>
          <w:szCs w:val="22"/>
          <w:bdr w:val="none" w:sz="0" w:space="0" w:color="auto" w:frame="1"/>
        </w:rPr>
        <w:t>ELECTIONS:</w:t>
      </w:r>
      <w:r w:rsidRPr="003A1B89">
        <w:rPr>
          <w:rFonts w:asciiTheme="minorHAnsi" w:hAnsiTheme="minorHAnsi" w:cstheme="minorHAnsi"/>
          <w:color w:val="000000"/>
          <w:sz w:val="22"/>
          <w:szCs w:val="22"/>
          <w:bdr w:val="none" w:sz="0" w:space="0" w:color="auto" w:frame="1"/>
        </w:rPr>
        <w:t> Narrow poll margin reports proved false as the D</w:t>
      </w:r>
      <w:r>
        <w:rPr>
          <w:rFonts w:asciiTheme="minorHAnsi" w:hAnsiTheme="minorHAnsi" w:cstheme="minorHAnsi"/>
          <w:color w:val="000000"/>
          <w:sz w:val="22"/>
          <w:szCs w:val="22"/>
          <w:bdr w:val="none" w:sz="0" w:space="0" w:color="auto" w:frame="1"/>
        </w:rPr>
        <w:t>FL</w:t>
      </w:r>
      <w:r w:rsidRPr="003A1B89">
        <w:rPr>
          <w:rFonts w:asciiTheme="minorHAnsi" w:hAnsiTheme="minorHAnsi" w:cstheme="minorHAnsi"/>
          <w:color w:val="000000"/>
          <w:sz w:val="22"/>
          <w:szCs w:val="22"/>
          <w:bdr w:val="none" w:sz="0" w:space="0" w:color="auto" w:frame="1"/>
        </w:rPr>
        <w:t xml:space="preserve"> took all state offices, held onto the House, and flipped the Senate with a one-seat majority.</w:t>
      </w:r>
      <w:r>
        <w:rPr>
          <w:rFonts w:asciiTheme="minorHAnsi" w:hAnsiTheme="minorHAnsi" w:cstheme="minorHAnsi"/>
          <w:color w:val="000000"/>
          <w:sz w:val="22"/>
          <w:szCs w:val="22"/>
          <w:bdr w:val="none" w:sz="0" w:space="0" w:color="auto" w:frame="1"/>
        </w:rPr>
        <w:t xml:space="preserve"> Some analysts consider it a status quo election since the numbers by which the DFL continues to hold the House is </w:t>
      </w:r>
      <w:proofErr w:type="gramStart"/>
      <w:r>
        <w:rPr>
          <w:rFonts w:asciiTheme="minorHAnsi" w:hAnsiTheme="minorHAnsi" w:cstheme="minorHAnsi"/>
          <w:color w:val="000000"/>
          <w:sz w:val="22"/>
          <w:szCs w:val="22"/>
          <w:bdr w:val="none" w:sz="0" w:space="0" w:color="auto" w:frame="1"/>
        </w:rPr>
        <w:t>similar to</w:t>
      </w:r>
      <w:proofErr w:type="gramEnd"/>
      <w:r>
        <w:rPr>
          <w:rFonts w:asciiTheme="minorHAnsi" w:hAnsiTheme="minorHAnsi" w:cstheme="minorHAnsi"/>
          <w:color w:val="000000"/>
          <w:sz w:val="22"/>
          <w:szCs w:val="22"/>
          <w:bdr w:val="none" w:sz="0" w:space="0" w:color="auto" w:frame="1"/>
        </w:rPr>
        <w:t xml:space="preserve"> last session, and the DFL only holds the Senate by one seat</w:t>
      </w:r>
      <w:r w:rsidR="00244E10">
        <w:rPr>
          <w:rFonts w:asciiTheme="minorHAnsi" w:hAnsiTheme="minorHAnsi" w:cstheme="minorHAnsi"/>
          <w:color w:val="000000"/>
          <w:sz w:val="22"/>
          <w:szCs w:val="22"/>
          <w:bdr w:val="none" w:sz="0" w:space="0" w:color="auto" w:frame="1"/>
        </w:rPr>
        <w:t xml:space="preserve">, the same margin as </w:t>
      </w:r>
      <w:r>
        <w:rPr>
          <w:rFonts w:asciiTheme="minorHAnsi" w:hAnsiTheme="minorHAnsi" w:cstheme="minorHAnsi"/>
          <w:color w:val="000000"/>
          <w:sz w:val="22"/>
          <w:szCs w:val="22"/>
          <w:bdr w:val="none" w:sz="0" w:space="0" w:color="auto" w:frame="1"/>
        </w:rPr>
        <w:t>Republicans</w:t>
      </w:r>
      <w:r w:rsidR="00244E10">
        <w:rPr>
          <w:rFonts w:asciiTheme="minorHAnsi" w:hAnsiTheme="minorHAnsi" w:cstheme="minorHAnsi"/>
          <w:color w:val="000000"/>
          <w:sz w:val="22"/>
          <w:szCs w:val="22"/>
          <w:bdr w:val="none" w:sz="0" w:space="0" w:color="auto" w:frame="1"/>
        </w:rPr>
        <w:t xml:space="preserve"> last session. </w:t>
      </w:r>
      <w:r>
        <w:rPr>
          <w:rFonts w:asciiTheme="minorHAnsi" w:hAnsiTheme="minorHAnsi" w:cstheme="minorHAnsi"/>
          <w:color w:val="000000"/>
          <w:sz w:val="22"/>
          <w:szCs w:val="22"/>
          <w:bdr w:val="none" w:sz="0" w:space="0" w:color="auto" w:frame="1"/>
        </w:rPr>
        <w:t>However, m</w:t>
      </w:r>
      <w:r w:rsidRPr="003A1B89">
        <w:rPr>
          <w:rFonts w:asciiTheme="minorHAnsi" w:hAnsiTheme="minorHAnsi" w:cstheme="minorHAnsi"/>
          <w:color w:val="000000"/>
          <w:sz w:val="22"/>
          <w:szCs w:val="22"/>
          <w:bdr w:val="none" w:sz="0" w:space="0" w:color="auto" w:frame="1"/>
        </w:rPr>
        <w:t xml:space="preserve">argins in several races suggest </w:t>
      </w:r>
      <w:r>
        <w:rPr>
          <w:rFonts w:asciiTheme="minorHAnsi" w:hAnsiTheme="minorHAnsi" w:cstheme="minorHAnsi"/>
          <w:color w:val="000000"/>
          <w:sz w:val="22"/>
          <w:szCs w:val="22"/>
          <w:bdr w:val="none" w:sz="0" w:space="0" w:color="auto" w:frame="1"/>
        </w:rPr>
        <w:t>much</w:t>
      </w:r>
      <w:r w:rsidRPr="003A1B89">
        <w:rPr>
          <w:rFonts w:asciiTheme="minorHAnsi" w:hAnsiTheme="minorHAnsi" w:cstheme="minorHAnsi"/>
          <w:color w:val="000000"/>
          <w:sz w:val="22"/>
          <w:szCs w:val="22"/>
          <w:bdr w:val="none" w:sz="0" w:space="0" w:color="auto" w:frame="1"/>
        </w:rPr>
        <w:t xml:space="preserve"> ticket-splitting</w:t>
      </w:r>
      <w:r>
        <w:rPr>
          <w:rFonts w:asciiTheme="minorHAnsi" w:hAnsiTheme="minorHAnsi" w:cstheme="minorHAnsi"/>
          <w:color w:val="000000"/>
          <w:sz w:val="22"/>
          <w:szCs w:val="22"/>
          <w:bdr w:val="none" w:sz="0" w:space="0" w:color="auto" w:frame="1"/>
        </w:rPr>
        <w:t>,</w:t>
      </w:r>
      <w:r w:rsidR="00244E10">
        <w:rPr>
          <w:rFonts w:asciiTheme="minorHAnsi" w:hAnsiTheme="minorHAnsi" w:cstheme="minorHAnsi"/>
          <w:color w:val="000000"/>
          <w:sz w:val="22"/>
          <w:szCs w:val="22"/>
          <w:bdr w:val="none" w:sz="0" w:space="0" w:color="auto" w:frame="1"/>
        </w:rPr>
        <w:t xml:space="preserve"> an interesting diversion from the increasingly widespread practice of straight-ticket voting of the last several years. Will ticket-splitting become common again in Minnesota, as it was in previous times in Minnesota? Or was it just a temporary anomaly? More ticket-splitting could signal</w:t>
      </w:r>
      <w:r w:rsidR="001F5C2E">
        <w:rPr>
          <w:rFonts w:asciiTheme="minorHAnsi" w:hAnsiTheme="minorHAnsi" w:cstheme="minorHAnsi"/>
          <w:color w:val="000000"/>
          <w:sz w:val="22"/>
          <w:szCs w:val="22"/>
          <w:bdr w:val="none" w:sz="0" w:space="0" w:color="auto" w:frame="1"/>
        </w:rPr>
        <w:t xml:space="preserve"> </w:t>
      </w:r>
      <w:r w:rsidR="00244E10">
        <w:rPr>
          <w:rFonts w:asciiTheme="minorHAnsi" w:hAnsiTheme="minorHAnsi" w:cstheme="minorHAnsi"/>
          <w:color w:val="000000"/>
          <w:sz w:val="22"/>
          <w:szCs w:val="22"/>
          <w:bdr w:val="none" w:sz="0" w:space="0" w:color="auto" w:frame="1"/>
        </w:rPr>
        <w:t xml:space="preserve">an interest in less </w:t>
      </w:r>
      <w:r w:rsidR="001F5C2E">
        <w:rPr>
          <w:rFonts w:asciiTheme="minorHAnsi" w:hAnsiTheme="minorHAnsi" w:cstheme="minorHAnsi"/>
          <w:color w:val="000000"/>
          <w:sz w:val="22"/>
          <w:szCs w:val="22"/>
          <w:bdr w:val="none" w:sz="0" w:space="0" w:color="auto" w:frame="1"/>
        </w:rPr>
        <w:t>polarization, disillusionment with some of this year’s candidates, or some combination.</w:t>
      </w:r>
      <w:r>
        <w:rPr>
          <w:rFonts w:asciiTheme="minorHAnsi" w:hAnsiTheme="minorHAnsi" w:cstheme="minorHAnsi"/>
          <w:color w:val="000000"/>
          <w:sz w:val="22"/>
          <w:szCs w:val="22"/>
          <w:bdr w:val="none" w:sz="0" w:space="0" w:color="auto" w:frame="1"/>
        </w:rPr>
        <w:t xml:space="preserve"> </w:t>
      </w:r>
    </w:p>
    <w:p w14:paraId="10C94FCB" w14:textId="77777777" w:rsidR="00115592" w:rsidRPr="003A1B89" w:rsidRDefault="00115592" w:rsidP="00115592">
      <w:pPr>
        <w:pStyle w:val="NormalWeb"/>
        <w:shd w:val="clear" w:color="auto" w:fill="FFFFFF"/>
        <w:spacing w:before="0" w:beforeAutospacing="0" w:after="0" w:afterAutospacing="0"/>
        <w:rPr>
          <w:rFonts w:asciiTheme="minorHAnsi" w:hAnsiTheme="minorHAnsi" w:cstheme="minorHAnsi"/>
          <w:color w:val="000000"/>
          <w:sz w:val="22"/>
          <w:szCs w:val="22"/>
        </w:rPr>
      </w:pPr>
    </w:p>
    <w:p w14:paraId="210BCBBD" w14:textId="77777777" w:rsidR="00115592" w:rsidRDefault="003A1B89"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sidRPr="003A1B89">
        <w:rPr>
          <w:rFonts w:asciiTheme="minorHAnsi" w:hAnsiTheme="minorHAnsi" w:cstheme="minorHAnsi"/>
          <w:b/>
          <w:bCs/>
          <w:color w:val="000000"/>
          <w:sz w:val="22"/>
          <w:szCs w:val="22"/>
          <w:bdr w:val="none" w:sz="0" w:space="0" w:color="auto" w:frame="1"/>
        </w:rPr>
        <w:t>NEW MEMBERS</w:t>
      </w:r>
      <w:r w:rsidR="001F5C2E">
        <w:rPr>
          <w:rFonts w:asciiTheme="minorHAnsi" w:hAnsiTheme="minorHAnsi" w:cstheme="minorHAnsi"/>
          <w:b/>
          <w:bCs/>
          <w:color w:val="000000"/>
          <w:sz w:val="22"/>
          <w:szCs w:val="22"/>
          <w:bdr w:val="none" w:sz="0" w:space="0" w:color="auto" w:frame="1"/>
        </w:rPr>
        <w:t xml:space="preserve"> </w:t>
      </w:r>
      <w:r w:rsidR="00BC73B9">
        <w:rPr>
          <w:rFonts w:asciiTheme="minorHAnsi" w:hAnsiTheme="minorHAnsi" w:cstheme="minorHAnsi"/>
          <w:b/>
          <w:bCs/>
          <w:color w:val="000000"/>
          <w:sz w:val="22"/>
          <w:szCs w:val="22"/>
          <w:bdr w:val="none" w:sz="0" w:space="0" w:color="auto" w:frame="1"/>
        </w:rPr>
        <w:t>&amp;</w:t>
      </w:r>
      <w:r w:rsidR="001F5C2E">
        <w:rPr>
          <w:rFonts w:asciiTheme="minorHAnsi" w:hAnsiTheme="minorHAnsi" w:cstheme="minorHAnsi"/>
          <w:b/>
          <w:bCs/>
          <w:color w:val="000000"/>
          <w:sz w:val="22"/>
          <w:szCs w:val="22"/>
          <w:bdr w:val="none" w:sz="0" w:space="0" w:color="auto" w:frame="1"/>
        </w:rPr>
        <w:t xml:space="preserve"> LEADERS</w:t>
      </w:r>
      <w:r w:rsidRPr="003A1B89">
        <w:rPr>
          <w:rFonts w:asciiTheme="minorHAnsi" w:hAnsiTheme="minorHAnsi" w:cstheme="minorHAnsi"/>
          <w:b/>
          <w:bCs/>
          <w:color w:val="000000"/>
          <w:sz w:val="22"/>
          <w:szCs w:val="22"/>
          <w:bdr w:val="none" w:sz="0" w:space="0" w:color="auto" w:frame="1"/>
        </w:rPr>
        <w:t>: </w:t>
      </w:r>
      <w:r w:rsidRPr="003A1B89">
        <w:rPr>
          <w:rFonts w:asciiTheme="minorHAnsi" w:hAnsiTheme="minorHAnsi" w:cstheme="minorHAnsi"/>
          <w:color w:val="000000"/>
          <w:sz w:val="22"/>
          <w:szCs w:val="22"/>
          <w:bdr w:val="none" w:sz="0" w:space="0" w:color="auto" w:frame="1"/>
        </w:rPr>
        <w:t>Minnesota House and Senate both lost many veteran lawmakers through retirement, redistricting, and elections. About 35% of both chambers are new.</w:t>
      </w:r>
      <w:r w:rsidR="001F5C2E">
        <w:rPr>
          <w:rFonts w:asciiTheme="minorHAnsi" w:hAnsiTheme="minorHAnsi" w:cstheme="minorHAnsi"/>
          <w:color w:val="000000"/>
          <w:sz w:val="22"/>
          <w:szCs w:val="22"/>
          <w:bdr w:val="none" w:sz="0" w:space="0" w:color="auto" w:frame="1"/>
        </w:rPr>
        <w:t xml:space="preserve"> To promote good stewardship of God’s creation, we need EcoFaith/Creation Care network members to cultivate relationships with their </w:t>
      </w:r>
      <w:proofErr w:type="gramStart"/>
      <w:r w:rsidR="001F5C2E">
        <w:rPr>
          <w:rFonts w:asciiTheme="minorHAnsi" w:hAnsiTheme="minorHAnsi" w:cstheme="minorHAnsi"/>
          <w:color w:val="000000"/>
          <w:sz w:val="22"/>
          <w:szCs w:val="22"/>
          <w:bdr w:val="none" w:sz="0" w:space="0" w:color="auto" w:frame="1"/>
        </w:rPr>
        <w:t>legislators, and</w:t>
      </w:r>
      <w:proofErr w:type="gramEnd"/>
      <w:r w:rsidR="001F5C2E">
        <w:rPr>
          <w:rFonts w:asciiTheme="minorHAnsi" w:hAnsiTheme="minorHAnsi" w:cstheme="minorHAnsi"/>
          <w:color w:val="000000"/>
          <w:sz w:val="22"/>
          <w:szCs w:val="22"/>
          <w:bdr w:val="none" w:sz="0" w:space="0" w:color="auto" w:frame="1"/>
        </w:rPr>
        <w:t xml:space="preserve"> educate them on earth-care concerns.</w:t>
      </w:r>
      <w:r w:rsidRPr="003A1B89">
        <w:rPr>
          <w:rFonts w:asciiTheme="minorHAnsi" w:hAnsiTheme="minorHAnsi" w:cstheme="minorHAnsi"/>
          <w:color w:val="000000"/>
          <w:sz w:val="22"/>
          <w:szCs w:val="22"/>
          <w:bdr w:val="none" w:sz="0" w:space="0" w:color="auto" w:frame="1"/>
        </w:rPr>
        <w:t> </w:t>
      </w:r>
    </w:p>
    <w:p w14:paraId="0F5D8325" w14:textId="1606E1A9" w:rsidR="003A1B89" w:rsidRPr="003A1B89" w:rsidRDefault="003A1B89" w:rsidP="00115592">
      <w:pPr>
        <w:pStyle w:val="NormalWeb"/>
        <w:shd w:val="clear" w:color="auto" w:fill="FFFFFF"/>
        <w:spacing w:before="0" w:beforeAutospacing="0" w:after="0" w:afterAutospacing="0"/>
        <w:rPr>
          <w:rFonts w:asciiTheme="minorHAnsi" w:hAnsiTheme="minorHAnsi" w:cstheme="minorHAnsi"/>
          <w:color w:val="000000"/>
          <w:sz w:val="22"/>
          <w:szCs w:val="22"/>
        </w:rPr>
      </w:pPr>
      <w:r w:rsidRPr="003A1B89">
        <w:rPr>
          <w:rFonts w:asciiTheme="minorHAnsi" w:hAnsiTheme="minorHAnsi" w:cstheme="minorHAnsi"/>
          <w:color w:val="000000"/>
          <w:sz w:val="22"/>
          <w:szCs w:val="22"/>
          <w:bdr w:val="none" w:sz="0" w:space="0" w:color="auto" w:frame="1"/>
        </w:rPr>
        <w:t> </w:t>
      </w:r>
    </w:p>
    <w:p w14:paraId="117CCAAE" w14:textId="5C93E61A" w:rsidR="003A1B89" w:rsidRDefault="003A1B89"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sidRPr="0027152A">
        <w:rPr>
          <w:rFonts w:asciiTheme="minorHAnsi" w:hAnsiTheme="minorHAnsi" w:cstheme="minorHAnsi"/>
          <w:b/>
          <w:bCs/>
          <w:i/>
          <w:iCs/>
          <w:color w:val="000000"/>
          <w:sz w:val="22"/>
          <w:szCs w:val="22"/>
          <w:bdr w:val="none" w:sz="0" w:space="0" w:color="auto" w:frame="1"/>
        </w:rPr>
        <w:t>Re</w:t>
      </w:r>
      <w:r w:rsidR="0027152A">
        <w:rPr>
          <w:rFonts w:asciiTheme="minorHAnsi" w:hAnsiTheme="minorHAnsi" w:cstheme="minorHAnsi"/>
          <w:b/>
          <w:bCs/>
          <w:i/>
          <w:iCs/>
          <w:color w:val="000000"/>
          <w:sz w:val="22"/>
          <w:szCs w:val="22"/>
          <w:bdr w:val="none" w:sz="0" w:space="0" w:color="auto" w:frame="1"/>
        </w:rPr>
        <w:t>presentative</w:t>
      </w:r>
      <w:r w:rsidRPr="0027152A">
        <w:rPr>
          <w:rFonts w:asciiTheme="minorHAnsi" w:hAnsiTheme="minorHAnsi" w:cstheme="minorHAnsi"/>
          <w:b/>
          <w:bCs/>
          <w:i/>
          <w:iCs/>
          <w:color w:val="000000"/>
          <w:sz w:val="22"/>
          <w:szCs w:val="22"/>
          <w:bdr w:val="none" w:sz="0" w:space="0" w:color="auto" w:frame="1"/>
        </w:rPr>
        <w:t xml:space="preserve"> Melissa </w:t>
      </w:r>
      <w:proofErr w:type="spellStart"/>
      <w:r w:rsidRPr="0027152A">
        <w:rPr>
          <w:rFonts w:asciiTheme="minorHAnsi" w:hAnsiTheme="minorHAnsi" w:cstheme="minorHAnsi"/>
          <w:b/>
          <w:bCs/>
          <w:i/>
          <w:iCs/>
          <w:color w:val="000000"/>
          <w:sz w:val="22"/>
          <w:szCs w:val="22"/>
          <w:bdr w:val="none" w:sz="0" w:space="0" w:color="auto" w:frame="1"/>
        </w:rPr>
        <w:t>Hortman</w:t>
      </w:r>
      <w:proofErr w:type="spellEnd"/>
      <w:r w:rsidR="00D57E09" w:rsidRPr="0027152A">
        <w:rPr>
          <w:rFonts w:asciiTheme="minorHAnsi" w:hAnsiTheme="minorHAnsi" w:cstheme="minorHAnsi"/>
          <w:b/>
          <w:bCs/>
          <w:i/>
          <w:iCs/>
          <w:color w:val="000000"/>
          <w:sz w:val="22"/>
          <w:szCs w:val="22"/>
          <w:bdr w:val="none" w:sz="0" w:space="0" w:color="auto" w:frame="1"/>
        </w:rPr>
        <w:t xml:space="preserve"> </w:t>
      </w:r>
      <w:r w:rsidR="00D57E09" w:rsidRPr="0027152A">
        <w:rPr>
          <w:rFonts w:asciiTheme="minorHAnsi" w:hAnsiTheme="minorHAnsi" w:cstheme="minorHAnsi"/>
          <w:i/>
          <w:iCs/>
          <w:color w:val="000000"/>
          <w:sz w:val="22"/>
          <w:szCs w:val="22"/>
          <w:bdr w:val="none" w:sz="0" w:space="0" w:color="auto" w:frame="1"/>
        </w:rPr>
        <w:t>(Brooklyn Park)</w:t>
      </w:r>
      <w:r w:rsidRPr="003A1B89">
        <w:rPr>
          <w:rFonts w:asciiTheme="minorHAnsi" w:hAnsiTheme="minorHAnsi" w:cstheme="minorHAnsi"/>
          <w:color w:val="000000"/>
          <w:sz w:val="22"/>
          <w:szCs w:val="22"/>
          <w:bdr w:val="none" w:sz="0" w:space="0" w:color="auto" w:frame="1"/>
        </w:rPr>
        <w:t xml:space="preserve"> will remain </w:t>
      </w:r>
      <w:r w:rsidRPr="0027152A">
        <w:rPr>
          <w:rFonts w:asciiTheme="minorHAnsi" w:hAnsiTheme="minorHAnsi" w:cstheme="minorHAnsi"/>
          <w:b/>
          <w:bCs/>
          <w:i/>
          <w:iCs/>
          <w:color w:val="000000"/>
          <w:sz w:val="22"/>
          <w:szCs w:val="22"/>
          <w:bdr w:val="none" w:sz="0" w:space="0" w:color="auto" w:frame="1"/>
        </w:rPr>
        <w:t>Speaker of the House</w:t>
      </w:r>
      <w:r w:rsidRPr="003A1B89">
        <w:rPr>
          <w:rFonts w:asciiTheme="minorHAnsi" w:hAnsiTheme="minorHAnsi" w:cstheme="minorHAnsi"/>
          <w:color w:val="000000"/>
          <w:sz w:val="22"/>
          <w:szCs w:val="22"/>
          <w:bdr w:val="none" w:sz="0" w:space="0" w:color="auto" w:frame="1"/>
        </w:rPr>
        <w:t xml:space="preserve">, but </w:t>
      </w:r>
      <w:r w:rsidRPr="001A4316">
        <w:rPr>
          <w:rFonts w:asciiTheme="minorHAnsi" w:hAnsiTheme="minorHAnsi" w:cstheme="minorHAnsi"/>
          <w:b/>
          <w:bCs/>
          <w:i/>
          <w:iCs/>
          <w:color w:val="000000"/>
          <w:sz w:val="22"/>
          <w:szCs w:val="22"/>
          <w:bdr w:val="none" w:sz="0" w:space="0" w:color="auto" w:frame="1"/>
        </w:rPr>
        <w:t>Rep</w:t>
      </w:r>
      <w:r w:rsidR="0027152A" w:rsidRPr="001A4316">
        <w:rPr>
          <w:rFonts w:asciiTheme="minorHAnsi" w:hAnsiTheme="minorHAnsi" w:cstheme="minorHAnsi"/>
          <w:b/>
          <w:bCs/>
          <w:i/>
          <w:iCs/>
          <w:color w:val="000000"/>
          <w:sz w:val="22"/>
          <w:szCs w:val="22"/>
          <w:bdr w:val="none" w:sz="0" w:space="0" w:color="auto" w:frame="1"/>
        </w:rPr>
        <w:t xml:space="preserve">. </w:t>
      </w:r>
      <w:r w:rsidRPr="001A4316">
        <w:rPr>
          <w:rFonts w:asciiTheme="minorHAnsi" w:hAnsiTheme="minorHAnsi" w:cstheme="minorHAnsi"/>
          <w:b/>
          <w:bCs/>
          <w:i/>
          <w:iCs/>
          <w:color w:val="000000"/>
          <w:sz w:val="22"/>
          <w:szCs w:val="22"/>
          <w:bdr w:val="none" w:sz="0" w:space="0" w:color="auto" w:frame="1"/>
        </w:rPr>
        <w:t>Lisa Demuth</w:t>
      </w:r>
      <w:r w:rsidR="009731F8" w:rsidRPr="0027152A">
        <w:rPr>
          <w:rFonts w:asciiTheme="minorHAnsi" w:hAnsiTheme="minorHAnsi" w:cstheme="minorHAnsi"/>
          <w:i/>
          <w:iCs/>
          <w:color w:val="000000"/>
          <w:sz w:val="22"/>
          <w:szCs w:val="22"/>
          <w:bdr w:val="none" w:sz="0" w:space="0" w:color="auto" w:frame="1"/>
        </w:rPr>
        <w:t xml:space="preserve"> (Cold Spring)</w:t>
      </w:r>
      <w:r w:rsidRPr="003A1B89">
        <w:rPr>
          <w:rFonts w:asciiTheme="minorHAnsi" w:hAnsiTheme="minorHAnsi" w:cstheme="minorHAnsi"/>
          <w:color w:val="000000"/>
          <w:sz w:val="22"/>
          <w:szCs w:val="22"/>
          <w:bdr w:val="none" w:sz="0" w:space="0" w:color="auto" w:frame="1"/>
        </w:rPr>
        <w:t xml:space="preserve"> will replace Rep</w:t>
      </w:r>
      <w:r w:rsidR="001A4316">
        <w:rPr>
          <w:rFonts w:asciiTheme="minorHAnsi" w:hAnsiTheme="minorHAnsi" w:cstheme="minorHAnsi"/>
          <w:color w:val="000000"/>
          <w:sz w:val="22"/>
          <w:szCs w:val="22"/>
          <w:bdr w:val="none" w:sz="0" w:space="0" w:color="auto" w:frame="1"/>
        </w:rPr>
        <w:t>.</w:t>
      </w:r>
      <w:r w:rsidRPr="003A1B89">
        <w:rPr>
          <w:rFonts w:asciiTheme="minorHAnsi" w:hAnsiTheme="minorHAnsi" w:cstheme="minorHAnsi"/>
          <w:color w:val="000000"/>
          <w:sz w:val="22"/>
          <w:szCs w:val="22"/>
          <w:bdr w:val="none" w:sz="0" w:space="0" w:color="auto" w:frame="1"/>
        </w:rPr>
        <w:t xml:space="preserve"> Kurt </w:t>
      </w:r>
      <w:proofErr w:type="spellStart"/>
      <w:r w:rsidRPr="003A1B89">
        <w:rPr>
          <w:rFonts w:asciiTheme="minorHAnsi" w:hAnsiTheme="minorHAnsi" w:cstheme="minorHAnsi"/>
          <w:color w:val="000000"/>
          <w:sz w:val="22"/>
          <w:szCs w:val="22"/>
          <w:bdr w:val="none" w:sz="0" w:space="0" w:color="auto" w:frame="1"/>
        </w:rPr>
        <w:t>Daudt</w:t>
      </w:r>
      <w:proofErr w:type="spellEnd"/>
      <w:r w:rsidR="00D57E09">
        <w:rPr>
          <w:rFonts w:asciiTheme="minorHAnsi" w:hAnsiTheme="minorHAnsi" w:cstheme="minorHAnsi"/>
          <w:color w:val="000000"/>
          <w:sz w:val="22"/>
          <w:szCs w:val="22"/>
          <w:bdr w:val="none" w:sz="0" w:space="0" w:color="auto" w:frame="1"/>
        </w:rPr>
        <w:t xml:space="preserve"> (Crown)</w:t>
      </w:r>
      <w:r w:rsidRPr="003A1B89">
        <w:rPr>
          <w:rFonts w:asciiTheme="minorHAnsi" w:hAnsiTheme="minorHAnsi" w:cstheme="minorHAnsi"/>
          <w:color w:val="000000"/>
          <w:sz w:val="22"/>
          <w:szCs w:val="22"/>
          <w:bdr w:val="none" w:sz="0" w:space="0" w:color="auto" w:frame="1"/>
        </w:rPr>
        <w:t xml:space="preserve"> as </w:t>
      </w:r>
      <w:r w:rsidR="001A4316" w:rsidRPr="001A4316">
        <w:rPr>
          <w:rFonts w:asciiTheme="minorHAnsi" w:hAnsiTheme="minorHAnsi" w:cstheme="minorHAnsi"/>
          <w:b/>
          <w:bCs/>
          <w:i/>
          <w:iCs/>
          <w:color w:val="000000"/>
          <w:sz w:val="22"/>
          <w:szCs w:val="22"/>
          <w:bdr w:val="none" w:sz="0" w:space="0" w:color="auto" w:frame="1"/>
        </w:rPr>
        <w:t xml:space="preserve">House </w:t>
      </w:r>
      <w:r w:rsidRPr="001A4316">
        <w:rPr>
          <w:rFonts w:asciiTheme="minorHAnsi" w:hAnsiTheme="minorHAnsi" w:cstheme="minorHAnsi"/>
          <w:b/>
          <w:bCs/>
          <w:i/>
          <w:iCs/>
          <w:color w:val="000000"/>
          <w:sz w:val="22"/>
          <w:szCs w:val="22"/>
          <w:bdr w:val="none" w:sz="0" w:space="0" w:color="auto" w:frame="1"/>
        </w:rPr>
        <w:t>Minority Leader</w:t>
      </w:r>
      <w:r w:rsidR="009731F8">
        <w:rPr>
          <w:rFonts w:asciiTheme="minorHAnsi" w:hAnsiTheme="minorHAnsi" w:cstheme="minorHAnsi"/>
          <w:color w:val="000000"/>
          <w:sz w:val="22"/>
          <w:szCs w:val="22"/>
          <w:bdr w:val="none" w:sz="0" w:space="0" w:color="auto" w:frame="1"/>
        </w:rPr>
        <w:t xml:space="preserve">. This is the </w:t>
      </w:r>
      <w:r w:rsidRPr="003A1B89">
        <w:rPr>
          <w:rFonts w:asciiTheme="minorHAnsi" w:hAnsiTheme="minorHAnsi" w:cstheme="minorHAnsi"/>
          <w:color w:val="000000"/>
          <w:sz w:val="22"/>
          <w:szCs w:val="22"/>
          <w:bdr w:val="none" w:sz="0" w:space="0" w:color="auto" w:frame="1"/>
        </w:rPr>
        <w:t xml:space="preserve">first time since 2014 someone other than </w:t>
      </w:r>
      <w:proofErr w:type="spellStart"/>
      <w:r w:rsidRPr="003A1B89">
        <w:rPr>
          <w:rFonts w:asciiTheme="minorHAnsi" w:hAnsiTheme="minorHAnsi" w:cstheme="minorHAnsi"/>
          <w:color w:val="000000"/>
          <w:sz w:val="22"/>
          <w:szCs w:val="22"/>
          <w:bdr w:val="none" w:sz="0" w:space="0" w:color="auto" w:frame="1"/>
        </w:rPr>
        <w:t>Daudt</w:t>
      </w:r>
      <w:proofErr w:type="spellEnd"/>
      <w:r w:rsidRPr="003A1B89">
        <w:rPr>
          <w:rFonts w:asciiTheme="minorHAnsi" w:hAnsiTheme="minorHAnsi" w:cstheme="minorHAnsi"/>
          <w:color w:val="000000"/>
          <w:sz w:val="22"/>
          <w:szCs w:val="22"/>
          <w:bdr w:val="none" w:sz="0" w:space="0" w:color="auto" w:frame="1"/>
        </w:rPr>
        <w:t xml:space="preserve"> </w:t>
      </w:r>
      <w:r w:rsidR="009731F8">
        <w:rPr>
          <w:rFonts w:asciiTheme="minorHAnsi" w:hAnsiTheme="minorHAnsi" w:cstheme="minorHAnsi"/>
          <w:color w:val="000000"/>
          <w:sz w:val="22"/>
          <w:szCs w:val="22"/>
          <w:bdr w:val="none" w:sz="0" w:space="0" w:color="auto" w:frame="1"/>
        </w:rPr>
        <w:t>will lead</w:t>
      </w:r>
      <w:r w:rsidRPr="003A1B89">
        <w:rPr>
          <w:rFonts w:asciiTheme="minorHAnsi" w:hAnsiTheme="minorHAnsi" w:cstheme="minorHAnsi"/>
          <w:color w:val="000000"/>
          <w:sz w:val="22"/>
          <w:szCs w:val="22"/>
          <w:bdr w:val="none" w:sz="0" w:space="0" w:color="auto" w:frame="1"/>
        </w:rPr>
        <w:t xml:space="preserve"> House Republicans. Demuth is anticipated to have a less confrontational leadership style. </w:t>
      </w:r>
      <w:r w:rsidRPr="001A4316">
        <w:rPr>
          <w:rFonts w:asciiTheme="minorHAnsi" w:hAnsiTheme="minorHAnsi" w:cstheme="minorHAnsi"/>
          <w:b/>
          <w:bCs/>
          <w:i/>
          <w:iCs/>
          <w:color w:val="000000"/>
          <w:sz w:val="22"/>
          <w:szCs w:val="22"/>
          <w:bdr w:val="none" w:sz="0" w:space="0" w:color="auto" w:frame="1"/>
        </w:rPr>
        <w:t>Rep</w:t>
      </w:r>
      <w:r w:rsidR="001A4316" w:rsidRPr="001A4316">
        <w:rPr>
          <w:rFonts w:asciiTheme="minorHAnsi" w:hAnsiTheme="minorHAnsi" w:cstheme="minorHAnsi"/>
          <w:b/>
          <w:bCs/>
          <w:i/>
          <w:iCs/>
          <w:color w:val="000000"/>
          <w:sz w:val="22"/>
          <w:szCs w:val="22"/>
          <w:bdr w:val="none" w:sz="0" w:space="0" w:color="auto" w:frame="1"/>
        </w:rPr>
        <w:t>.</w:t>
      </w:r>
      <w:r w:rsidRPr="001A4316">
        <w:rPr>
          <w:rFonts w:asciiTheme="minorHAnsi" w:hAnsiTheme="minorHAnsi" w:cstheme="minorHAnsi"/>
          <w:b/>
          <w:bCs/>
          <w:i/>
          <w:iCs/>
          <w:color w:val="000000"/>
          <w:sz w:val="22"/>
          <w:szCs w:val="22"/>
          <w:bdr w:val="none" w:sz="0" w:space="0" w:color="auto" w:frame="1"/>
        </w:rPr>
        <w:t xml:space="preserve"> Jamie Long</w:t>
      </w:r>
      <w:r w:rsidR="0091072C" w:rsidRPr="001A4316">
        <w:rPr>
          <w:rFonts w:asciiTheme="minorHAnsi" w:hAnsiTheme="minorHAnsi" w:cstheme="minorHAnsi"/>
          <w:i/>
          <w:iCs/>
          <w:color w:val="000000"/>
          <w:sz w:val="22"/>
          <w:szCs w:val="22"/>
          <w:bdr w:val="none" w:sz="0" w:space="0" w:color="auto" w:frame="1"/>
        </w:rPr>
        <w:t xml:space="preserve"> (Southwest Minneapolis)</w:t>
      </w:r>
      <w:r w:rsidRPr="003A1B89">
        <w:rPr>
          <w:rFonts w:asciiTheme="minorHAnsi" w:hAnsiTheme="minorHAnsi" w:cstheme="minorHAnsi"/>
          <w:color w:val="000000"/>
          <w:sz w:val="22"/>
          <w:szCs w:val="22"/>
          <w:bdr w:val="none" w:sz="0" w:space="0" w:color="auto" w:frame="1"/>
        </w:rPr>
        <w:t xml:space="preserve"> will be the new </w:t>
      </w:r>
      <w:r w:rsidRPr="001A4316">
        <w:rPr>
          <w:rFonts w:asciiTheme="minorHAnsi" w:hAnsiTheme="minorHAnsi" w:cstheme="minorHAnsi"/>
          <w:b/>
          <w:bCs/>
          <w:i/>
          <w:iCs/>
          <w:color w:val="000000"/>
          <w:sz w:val="22"/>
          <w:szCs w:val="22"/>
          <w:bdr w:val="none" w:sz="0" w:space="0" w:color="auto" w:frame="1"/>
        </w:rPr>
        <w:t>House Majority Leader</w:t>
      </w:r>
      <w:r w:rsidR="009731F8">
        <w:rPr>
          <w:rFonts w:asciiTheme="minorHAnsi" w:hAnsiTheme="minorHAnsi" w:cstheme="minorHAnsi"/>
          <w:color w:val="000000"/>
          <w:sz w:val="22"/>
          <w:szCs w:val="22"/>
          <w:bdr w:val="none" w:sz="0" w:space="0" w:color="auto" w:frame="1"/>
        </w:rPr>
        <w:t>.</w:t>
      </w:r>
    </w:p>
    <w:p w14:paraId="30EF687C" w14:textId="77777777" w:rsidR="00115592" w:rsidRPr="003A1B89" w:rsidRDefault="00115592" w:rsidP="00115592">
      <w:pPr>
        <w:pStyle w:val="NormalWeb"/>
        <w:shd w:val="clear" w:color="auto" w:fill="FFFFFF"/>
        <w:spacing w:before="0" w:beforeAutospacing="0" w:after="0" w:afterAutospacing="0"/>
        <w:rPr>
          <w:rFonts w:asciiTheme="minorHAnsi" w:hAnsiTheme="minorHAnsi" w:cstheme="minorHAnsi"/>
          <w:color w:val="000000"/>
          <w:sz w:val="22"/>
          <w:szCs w:val="22"/>
        </w:rPr>
      </w:pPr>
    </w:p>
    <w:p w14:paraId="7B783D70" w14:textId="6B882C3E" w:rsidR="003A1B89" w:rsidRDefault="003A1B89"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sidRPr="003A1B89">
        <w:rPr>
          <w:rFonts w:asciiTheme="minorHAnsi" w:hAnsiTheme="minorHAnsi" w:cstheme="minorHAnsi"/>
          <w:color w:val="000000"/>
          <w:sz w:val="22"/>
          <w:szCs w:val="22"/>
          <w:bdr w:val="none" w:sz="0" w:space="0" w:color="auto" w:frame="1"/>
        </w:rPr>
        <w:t xml:space="preserve">Both parties will have new leadership in the Senate. </w:t>
      </w:r>
      <w:r w:rsidRPr="001A4316">
        <w:rPr>
          <w:rFonts w:asciiTheme="minorHAnsi" w:hAnsiTheme="minorHAnsi" w:cstheme="minorHAnsi"/>
          <w:b/>
          <w:bCs/>
          <w:i/>
          <w:iCs/>
          <w:color w:val="000000"/>
          <w:sz w:val="22"/>
          <w:szCs w:val="22"/>
          <w:bdr w:val="none" w:sz="0" w:space="0" w:color="auto" w:frame="1"/>
        </w:rPr>
        <w:t xml:space="preserve">Senator Kari </w:t>
      </w:r>
      <w:proofErr w:type="spellStart"/>
      <w:r w:rsidRPr="001A4316">
        <w:rPr>
          <w:rFonts w:asciiTheme="minorHAnsi" w:hAnsiTheme="minorHAnsi" w:cstheme="minorHAnsi"/>
          <w:b/>
          <w:bCs/>
          <w:color w:val="000000"/>
          <w:sz w:val="22"/>
          <w:szCs w:val="22"/>
          <w:bdr w:val="none" w:sz="0" w:space="0" w:color="auto" w:frame="1"/>
        </w:rPr>
        <w:t>Dziedzic</w:t>
      </w:r>
      <w:proofErr w:type="spellEnd"/>
      <w:r w:rsidR="009731F8" w:rsidRPr="001A4316">
        <w:rPr>
          <w:rFonts w:asciiTheme="minorHAnsi" w:hAnsiTheme="minorHAnsi" w:cstheme="minorHAnsi"/>
          <w:color w:val="000000"/>
          <w:sz w:val="22"/>
          <w:szCs w:val="22"/>
          <w:bdr w:val="none" w:sz="0" w:space="0" w:color="auto" w:frame="1"/>
        </w:rPr>
        <w:t xml:space="preserve"> (Northeast Minneapolis)</w:t>
      </w:r>
      <w:r w:rsidRPr="003A1B89">
        <w:rPr>
          <w:rFonts w:asciiTheme="minorHAnsi" w:hAnsiTheme="minorHAnsi" w:cstheme="minorHAnsi"/>
          <w:color w:val="000000"/>
          <w:sz w:val="22"/>
          <w:szCs w:val="22"/>
          <w:bdr w:val="none" w:sz="0" w:space="0" w:color="auto" w:frame="1"/>
        </w:rPr>
        <w:t xml:space="preserve"> will be new </w:t>
      </w:r>
      <w:r w:rsidRPr="001A4316">
        <w:rPr>
          <w:rFonts w:asciiTheme="minorHAnsi" w:hAnsiTheme="minorHAnsi" w:cstheme="minorHAnsi"/>
          <w:b/>
          <w:bCs/>
          <w:i/>
          <w:iCs/>
          <w:color w:val="000000"/>
          <w:sz w:val="22"/>
          <w:szCs w:val="22"/>
          <w:bdr w:val="none" w:sz="0" w:space="0" w:color="auto" w:frame="1"/>
        </w:rPr>
        <w:t>Majority Leader</w:t>
      </w:r>
      <w:r w:rsidRPr="003A1B89">
        <w:rPr>
          <w:rFonts w:asciiTheme="minorHAnsi" w:hAnsiTheme="minorHAnsi" w:cstheme="minorHAnsi"/>
          <w:color w:val="000000"/>
          <w:sz w:val="22"/>
          <w:szCs w:val="22"/>
          <w:bdr w:val="none" w:sz="0" w:space="0" w:color="auto" w:frame="1"/>
        </w:rPr>
        <w:t xml:space="preserve">, </w:t>
      </w:r>
      <w:r w:rsidRPr="001A4316">
        <w:rPr>
          <w:rFonts w:asciiTheme="minorHAnsi" w:hAnsiTheme="minorHAnsi" w:cstheme="minorHAnsi"/>
          <w:b/>
          <w:bCs/>
          <w:i/>
          <w:iCs/>
          <w:color w:val="000000"/>
          <w:sz w:val="22"/>
          <w:szCs w:val="22"/>
          <w:bdr w:val="none" w:sz="0" w:space="0" w:color="auto" w:frame="1"/>
        </w:rPr>
        <w:t>Sen</w:t>
      </w:r>
      <w:r w:rsidR="001A4316" w:rsidRPr="001A4316">
        <w:rPr>
          <w:rFonts w:asciiTheme="minorHAnsi" w:hAnsiTheme="minorHAnsi" w:cstheme="minorHAnsi"/>
          <w:b/>
          <w:bCs/>
          <w:i/>
          <w:iCs/>
          <w:color w:val="000000"/>
          <w:sz w:val="22"/>
          <w:szCs w:val="22"/>
          <w:bdr w:val="none" w:sz="0" w:space="0" w:color="auto" w:frame="1"/>
        </w:rPr>
        <w:t>.</w:t>
      </w:r>
      <w:r w:rsidRPr="001A4316">
        <w:rPr>
          <w:rFonts w:asciiTheme="minorHAnsi" w:hAnsiTheme="minorHAnsi" w:cstheme="minorHAnsi"/>
          <w:b/>
          <w:bCs/>
          <w:i/>
          <w:iCs/>
          <w:color w:val="000000"/>
          <w:sz w:val="22"/>
          <w:szCs w:val="22"/>
          <w:bdr w:val="none" w:sz="0" w:space="0" w:color="auto" w:frame="1"/>
        </w:rPr>
        <w:t xml:space="preserve"> Bobby Joe Champion</w:t>
      </w:r>
      <w:r w:rsidR="009731F8">
        <w:rPr>
          <w:rFonts w:asciiTheme="minorHAnsi" w:hAnsiTheme="minorHAnsi" w:cstheme="minorHAnsi"/>
          <w:color w:val="000000"/>
          <w:sz w:val="22"/>
          <w:szCs w:val="22"/>
          <w:bdr w:val="none" w:sz="0" w:space="0" w:color="auto" w:frame="1"/>
        </w:rPr>
        <w:t xml:space="preserve"> </w:t>
      </w:r>
      <w:r w:rsidR="009731F8" w:rsidRPr="001A4316">
        <w:rPr>
          <w:rFonts w:asciiTheme="minorHAnsi" w:hAnsiTheme="minorHAnsi" w:cstheme="minorHAnsi"/>
          <w:i/>
          <w:iCs/>
          <w:color w:val="000000"/>
          <w:sz w:val="22"/>
          <w:szCs w:val="22"/>
          <w:bdr w:val="none" w:sz="0" w:space="0" w:color="auto" w:frame="1"/>
        </w:rPr>
        <w:t>(North Minneapolis)</w:t>
      </w:r>
      <w:r w:rsidRPr="003A1B89">
        <w:rPr>
          <w:rFonts w:asciiTheme="minorHAnsi" w:hAnsiTheme="minorHAnsi" w:cstheme="minorHAnsi"/>
          <w:color w:val="000000"/>
          <w:sz w:val="22"/>
          <w:szCs w:val="22"/>
          <w:bdr w:val="none" w:sz="0" w:space="0" w:color="auto" w:frame="1"/>
        </w:rPr>
        <w:t xml:space="preserve"> will be the first person of color to serve as </w:t>
      </w:r>
      <w:r w:rsidRPr="001A4316">
        <w:rPr>
          <w:rFonts w:asciiTheme="minorHAnsi" w:hAnsiTheme="minorHAnsi" w:cstheme="minorHAnsi"/>
          <w:b/>
          <w:bCs/>
          <w:color w:val="000000"/>
          <w:sz w:val="22"/>
          <w:szCs w:val="22"/>
          <w:bdr w:val="none" w:sz="0" w:space="0" w:color="auto" w:frame="1"/>
        </w:rPr>
        <w:t>Senate President</w:t>
      </w:r>
      <w:r w:rsidRPr="003A1B89">
        <w:rPr>
          <w:rFonts w:asciiTheme="minorHAnsi" w:hAnsiTheme="minorHAnsi" w:cstheme="minorHAnsi"/>
          <w:color w:val="000000"/>
          <w:sz w:val="22"/>
          <w:szCs w:val="22"/>
          <w:bdr w:val="none" w:sz="0" w:space="0" w:color="auto" w:frame="1"/>
        </w:rPr>
        <w:t xml:space="preserve">, and </w:t>
      </w:r>
      <w:r w:rsidR="001A4316" w:rsidRPr="001A4316">
        <w:rPr>
          <w:rFonts w:asciiTheme="minorHAnsi" w:hAnsiTheme="minorHAnsi" w:cstheme="minorHAnsi"/>
          <w:b/>
          <w:bCs/>
          <w:i/>
          <w:iCs/>
          <w:color w:val="000000"/>
          <w:sz w:val="22"/>
          <w:szCs w:val="22"/>
          <w:bdr w:val="none" w:sz="0" w:space="0" w:color="auto" w:frame="1"/>
        </w:rPr>
        <w:t xml:space="preserve">Sen. </w:t>
      </w:r>
      <w:r w:rsidRPr="001A4316">
        <w:rPr>
          <w:rFonts w:asciiTheme="minorHAnsi" w:hAnsiTheme="minorHAnsi" w:cstheme="minorHAnsi"/>
          <w:b/>
          <w:bCs/>
          <w:i/>
          <w:iCs/>
          <w:color w:val="000000"/>
          <w:sz w:val="22"/>
          <w:szCs w:val="22"/>
          <w:bdr w:val="none" w:sz="0" w:space="0" w:color="auto" w:frame="1"/>
        </w:rPr>
        <w:t xml:space="preserve">Mark Johnson </w:t>
      </w:r>
      <w:r w:rsidR="009731F8" w:rsidRPr="001A4316">
        <w:rPr>
          <w:rFonts w:asciiTheme="minorHAnsi" w:hAnsiTheme="minorHAnsi" w:cstheme="minorHAnsi"/>
          <w:i/>
          <w:iCs/>
          <w:color w:val="000000"/>
          <w:sz w:val="22"/>
          <w:szCs w:val="22"/>
          <w:bdr w:val="none" w:sz="0" w:space="0" w:color="auto" w:frame="1"/>
        </w:rPr>
        <w:t>(</w:t>
      </w:r>
      <w:r w:rsidRPr="001A4316">
        <w:rPr>
          <w:rFonts w:asciiTheme="minorHAnsi" w:hAnsiTheme="minorHAnsi" w:cstheme="minorHAnsi"/>
          <w:i/>
          <w:iCs/>
          <w:color w:val="000000"/>
          <w:sz w:val="22"/>
          <w:szCs w:val="22"/>
          <w:bdr w:val="none" w:sz="0" w:space="0" w:color="auto" w:frame="1"/>
        </w:rPr>
        <w:t>East Grand Forks</w:t>
      </w:r>
      <w:r w:rsidR="009731F8" w:rsidRPr="001A4316">
        <w:rPr>
          <w:rFonts w:asciiTheme="minorHAnsi" w:hAnsiTheme="minorHAnsi" w:cstheme="minorHAnsi"/>
          <w:i/>
          <w:iCs/>
          <w:color w:val="000000"/>
          <w:sz w:val="22"/>
          <w:szCs w:val="22"/>
          <w:bdr w:val="none" w:sz="0" w:space="0" w:color="auto" w:frame="1"/>
        </w:rPr>
        <w:t>)</w:t>
      </w:r>
      <w:r w:rsidRPr="003A1B89">
        <w:rPr>
          <w:rFonts w:asciiTheme="minorHAnsi" w:hAnsiTheme="minorHAnsi" w:cstheme="minorHAnsi"/>
          <w:color w:val="000000"/>
          <w:sz w:val="22"/>
          <w:szCs w:val="22"/>
          <w:bdr w:val="none" w:sz="0" w:space="0" w:color="auto" w:frame="1"/>
        </w:rPr>
        <w:t xml:space="preserve"> will be </w:t>
      </w:r>
      <w:r w:rsidR="001A4316" w:rsidRPr="001A4316">
        <w:rPr>
          <w:rFonts w:asciiTheme="minorHAnsi" w:hAnsiTheme="minorHAnsi" w:cstheme="minorHAnsi"/>
          <w:b/>
          <w:bCs/>
          <w:i/>
          <w:iCs/>
          <w:color w:val="000000"/>
          <w:sz w:val="22"/>
          <w:szCs w:val="22"/>
          <w:bdr w:val="none" w:sz="0" w:space="0" w:color="auto" w:frame="1"/>
        </w:rPr>
        <w:t xml:space="preserve">Senate </w:t>
      </w:r>
      <w:r w:rsidRPr="001A4316">
        <w:rPr>
          <w:rFonts w:asciiTheme="minorHAnsi" w:hAnsiTheme="minorHAnsi" w:cstheme="minorHAnsi"/>
          <w:b/>
          <w:bCs/>
          <w:i/>
          <w:iCs/>
          <w:color w:val="000000"/>
          <w:sz w:val="22"/>
          <w:szCs w:val="22"/>
          <w:bdr w:val="none" w:sz="0" w:space="0" w:color="auto" w:frame="1"/>
        </w:rPr>
        <w:t>Minority Leader</w:t>
      </w:r>
      <w:r w:rsidR="009731F8">
        <w:rPr>
          <w:rFonts w:asciiTheme="minorHAnsi" w:hAnsiTheme="minorHAnsi" w:cstheme="minorHAnsi"/>
          <w:color w:val="000000"/>
          <w:sz w:val="22"/>
          <w:szCs w:val="22"/>
          <w:bdr w:val="none" w:sz="0" w:space="0" w:color="auto" w:frame="1"/>
        </w:rPr>
        <w:t xml:space="preserve">, </w:t>
      </w:r>
      <w:r w:rsidRPr="003A1B89">
        <w:rPr>
          <w:rFonts w:asciiTheme="minorHAnsi" w:hAnsiTheme="minorHAnsi" w:cstheme="minorHAnsi"/>
          <w:color w:val="000000"/>
          <w:sz w:val="22"/>
          <w:szCs w:val="22"/>
          <w:bdr w:val="none" w:sz="0" w:space="0" w:color="auto" w:frame="1"/>
        </w:rPr>
        <w:t xml:space="preserve">replacing Senator </w:t>
      </w:r>
      <w:r w:rsidR="001A4316">
        <w:rPr>
          <w:rFonts w:asciiTheme="minorHAnsi" w:hAnsiTheme="minorHAnsi" w:cstheme="minorHAnsi"/>
          <w:color w:val="000000"/>
          <w:sz w:val="22"/>
          <w:szCs w:val="22"/>
          <w:bdr w:val="none" w:sz="0" w:space="0" w:color="auto" w:frame="1"/>
        </w:rPr>
        <w:t xml:space="preserve">Jeremy </w:t>
      </w:r>
      <w:r w:rsidRPr="003A1B89">
        <w:rPr>
          <w:rFonts w:asciiTheme="minorHAnsi" w:hAnsiTheme="minorHAnsi" w:cstheme="minorHAnsi"/>
          <w:color w:val="000000"/>
          <w:sz w:val="22"/>
          <w:szCs w:val="22"/>
          <w:bdr w:val="none" w:sz="0" w:space="0" w:color="auto" w:frame="1"/>
        </w:rPr>
        <w:t xml:space="preserve">Miller, who chose not to run again after just 1 year as the head of Senate Republicans. </w:t>
      </w:r>
    </w:p>
    <w:p w14:paraId="62164680" w14:textId="77777777" w:rsidR="00115592" w:rsidRDefault="00115592"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19D51C07" w14:textId="0B9B7FA2" w:rsidR="003B3A97" w:rsidRDefault="003B3A97" w:rsidP="00115592">
      <w:pPr>
        <w:pStyle w:val="NormalWeb"/>
        <w:shd w:val="clear" w:color="auto" w:fill="FFFFFF"/>
        <w:spacing w:before="0" w:beforeAutospacing="0" w:after="0" w:afterAutospacing="0"/>
        <w:rPr>
          <w:rFonts w:ascii="Calibri" w:hAnsi="Calibri" w:cs="Calibri"/>
          <w:color w:val="666666"/>
          <w:sz w:val="22"/>
          <w:szCs w:val="22"/>
          <w:shd w:val="clear" w:color="auto" w:fill="FFFFFF"/>
        </w:rPr>
      </w:pPr>
      <w:r>
        <w:rPr>
          <w:rFonts w:asciiTheme="minorHAnsi" w:hAnsiTheme="minorHAnsi" w:cstheme="minorHAnsi"/>
          <w:color w:val="000000"/>
          <w:sz w:val="22"/>
          <w:szCs w:val="22"/>
          <w:bdr w:val="none" w:sz="0" w:space="0" w:color="auto" w:frame="1"/>
        </w:rPr>
        <w:t xml:space="preserve">Although not in a formal leadership position yet, it is thought that new </w:t>
      </w:r>
      <w:r w:rsidRPr="006A5D26">
        <w:rPr>
          <w:rFonts w:asciiTheme="minorHAnsi" w:hAnsiTheme="minorHAnsi" w:cstheme="minorHAnsi"/>
          <w:b/>
          <w:bCs/>
          <w:i/>
          <w:iCs/>
          <w:color w:val="000000"/>
          <w:sz w:val="22"/>
          <w:szCs w:val="22"/>
          <w:bdr w:val="none" w:sz="0" w:space="0" w:color="auto" w:frame="1"/>
        </w:rPr>
        <w:t xml:space="preserve">Sen. Grant </w:t>
      </w:r>
      <w:proofErr w:type="spellStart"/>
      <w:r w:rsidRPr="006A5D26">
        <w:rPr>
          <w:rFonts w:asciiTheme="minorHAnsi" w:hAnsiTheme="minorHAnsi" w:cstheme="minorHAnsi"/>
          <w:b/>
          <w:bCs/>
          <w:i/>
          <w:iCs/>
          <w:color w:val="000000"/>
          <w:sz w:val="22"/>
          <w:szCs w:val="22"/>
          <w:bdr w:val="none" w:sz="0" w:space="0" w:color="auto" w:frame="1"/>
        </w:rPr>
        <w:t>Hauschild</w:t>
      </w:r>
      <w:proofErr w:type="spellEnd"/>
      <w:r>
        <w:rPr>
          <w:rFonts w:asciiTheme="minorHAnsi" w:hAnsiTheme="minorHAnsi" w:cstheme="minorHAnsi"/>
          <w:color w:val="000000"/>
          <w:sz w:val="22"/>
          <w:szCs w:val="22"/>
          <w:bdr w:val="none" w:sz="0" w:space="0" w:color="auto" w:frame="1"/>
        </w:rPr>
        <w:t xml:space="preserve"> </w:t>
      </w:r>
      <w:r w:rsidRPr="006A5D26">
        <w:rPr>
          <w:rFonts w:asciiTheme="minorHAnsi" w:hAnsiTheme="minorHAnsi" w:cstheme="minorHAnsi"/>
          <w:i/>
          <w:iCs/>
          <w:color w:val="000000"/>
          <w:sz w:val="22"/>
          <w:szCs w:val="22"/>
          <w:bdr w:val="none" w:sz="0" w:space="0" w:color="auto" w:frame="1"/>
        </w:rPr>
        <w:t>(</w:t>
      </w:r>
      <w:r w:rsidR="006A5D26" w:rsidRPr="006A5D26">
        <w:rPr>
          <w:rFonts w:asciiTheme="minorHAnsi" w:hAnsiTheme="minorHAnsi" w:cstheme="minorHAnsi"/>
          <w:i/>
          <w:iCs/>
          <w:color w:val="000000"/>
          <w:sz w:val="22"/>
          <w:szCs w:val="22"/>
          <w:bdr w:val="none" w:sz="0" w:space="0" w:color="auto" w:frame="1"/>
        </w:rPr>
        <w:t>Hermantown</w:t>
      </w:r>
      <w:r w:rsidRPr="006A5D26">
        <w:rPr>
          <w:rFonts w:ascii="Calibri" w:hAnsi="Calibri" w:cs="Calibri"/>
          <w:i/>
          <w:iCs/>
          <w:color w:val="000000"/>
          <w:sz w:val="22"/>
          <w:szCs w:val="22"/>
          <w:bdr w:val="none" w:sz="0" w:space="0" w:color="auto" w:frame="1"/>
        </w:rPr>
        <w:t>)</w:t>
      </w:r>
      <w:r w:rsidRPr="006A5D26">
        <w:rPr>
          <w:rFonts w:ascii="Calibri" w:hAnsi="Calibri" w:cs="Calibri"/>
          <w:color w:val="000000"/>
          <w:sz w:val="22"/>
          <w:szCs w:val="22"/>
          <w:bdr w:val="none" w:sz="0" w:space="0" w:color="auto" w:frame="1"/>
        </w:rPr>
        <w:t xml:space="preserve"> may </w:t>
      </w:r>
      <w:r w:rsidR="006A5D26">
        <w:rPr>
          <w:rFonts w:ascii="Calibri" w:hAnsi="Calibri" w:cs="Calibri"/>
          <w:color w:val="000000"/>
          <w:sz w:val="22"/>
          <w:szCs w:val="22"/>
          <w:bdr w:val="none" w:sz="0" w:space="0" w:color="auto" w:frame="1"/>
        </w:rPr>
        <w:t xml:space="preserve">end up </w:t>
      </w:r>
      <w:r w:rsidRPr="006A5D26">
        <w:rPr>
          <w:rFonts w:ascii="Calibri" w:hAnsi="Calibri" w:cs="Calibri"/>
          <w:color w:val="000000"/>
          <w:sz w:val="22"/>
          <w:szCs w:val="22"/>
          <w:bdr w:val="none" w:sz="0" w:space="0" w:color="auto" w:frame="1"/>
        </w:rPr>
        <w:t>be</w:t>
      </w:r>
      <w:r w:rsidR="006A5D26">
        <w:rPr>
          <w:rFonts w:ascii="Calibri" w:hAnsi="Calibri" w:cs="Calibri"/>
          <w:color w:val="000000"/>
          <w:sz w:val="22"/>
          <w:szCs w:val="22"/>
          <w:bdr w:val="none" w:sz="0" w:space="0" w:color="auto" w:frame="1"/>
        </w:rPr>
        <w:t>ing</w:t>
      </w:r>
      <w:r w:rsidRPr="006A5D26">
        <w:rPr>
          <w:rFonts w:ascii="Calibri" w:hAnsi="Calibri" w:cs="Calibri"/>
          <w:color w:val="000000"/>
          <w:sz w:val="22"/>
          <w:szCs w:val="22"/>
          <w:bdr w:val="none" w:sz="0" w:space="0" w:color="auto" w:frame="1"/>
        </w:rPr>
        <w:t xml:space="preserve"> an important </w:t>
      </w:r>
      <w:r w:rsidRPr="006A5D26">
        <w:rPr>
          <w:rFonts w:ascii="Calibri" w:hAnsi="Calibri" w:cs="Calibri"/>
          <w:b/>
          <w:bCs/>
          <w:i/>
          <w:iCs/>
          <w:color w:val="000000"/>
          <w:sz w:val="22"/>
          <w:szCs w:val="22"/>
          <w:bdr w:val="none" w:sz="0" w:space="0" w:color="auto" w:frame="1"/>
        </w:rPr>
        <w:t>swing vote</w:t>
      </w:r>
      <w:r w:rsidRPr="006A5D26">
        <w:rPr>
          <w:rFonts w:ascii="Calibri" w:hAnsi="Calibri" w:cs="Calibri"/>
          <w:color w:val="000000"/>
          <w:sz w:val="22"/>
          <w:szCs w:val="22"/>
          <w:bdr w:val="none" w:sz="0" w:space="0" w:color="auto" w:frame="1"/>
        </w:rPr>
        <w:t xml:space="preserve"> on various environmental issues</w:t>
      </w:r>
      <w:r w:rsidR="006A5D26">
        <w:rPr>
          <w:rFonts w:ascii="Calibri" w:hAnsi="Calibri" w:cs="Calibri"/>
          <w:color w:val="000000"/>
          <w:sz w:val="22"/>
          <w:szCs w:val="22"/>
          <w:bdr w:val="none" w:sz="0" w:space="0" w:color="auto" w:frame="1"/>
        </w:rPr>
        <w:t>, since he represents the Iron Range</w:t>
      </w:r>
      <w:r w:rsidRPr="006A5D26">
        <w:rPr>
          <w:rFonts w:ascii="Calibri" w:hAnsi="Calibri" w:cs="Calibri"/>
          <w:color w:val="000000"/>
          <w:sz w:val="22"/>
          <w:szCs w:val="22"/>
          <w:bdr w:val="none" w:sz="0" w:space="0" w:color="auto" w:frame="1"/>
        </w:rPr>
        <w:t>.</w:t>
      </w:r>
      <w:r w:rsidR="006A5D26" w:rsidRPr="006A5D26">
        <w:rPr>
          <w:rFonts w:ascii="Calibri" w:hAnsi="Calibri" w:cs="Calibri"/>
          <w:color w:val="000000"/>
          <w:sz w:val="22"/>
          <w:szCs w:val="22"/>
          <w:bdr w:val="none" w:sz="0" w:space="0" w:color="auto" w:frame="1"/>
        </w:rPr>
        <w:t xml:space="preserve"> He recently tweeted, “</w:t>
      </w:r>
      <w:r w:rsidR="006A5D26" w:rsidRPr="006A5D26">
        <w:rPr>
          <w:rFonts w:ascii="Calibri" w:hAnsi="Calibri" w:cs="Calibri"/>
          <w:color w:val="666666"/>
          <w:sz w:val="22"/>
          <w:szCs w:val="22"/>
          <w:shd w:val="clear" w:color="auto" w:fill="FFFFFF"/>
        </w:rPr>
        <w:t>Someone told me @</w:t>
      </w:r>
      <w:proofErr w:type="gramStart"/>
      <w:r w:rsidR="006A5D26" w:rsidRPr="006A5D26">
        <w:rPr>
          <w:rFonts w:ascii="Calibri" w:hAnsi="Calibri" w:cs="Calibri"/>
          <w:color w:val="666666"/>
          <w:sz w:val="22"/>
          <w:szCs w:val="22"/>
          <w:shd w:val="clear" w:color="auto" w:fill="FFFFFF"/>
        </w:rPr>
        <w:t>RepLislegard</w:t>
      </w:r>
      <w:proofErr w:type="gramEnd"/>
      <w:r w:rsidR="006A5D26" w:rsidRPr="006A5D26">
        <w:rPr>
          <w:rFonts w:ascii="Calibri" w:hAnsi="Calibri" w:cs="Calibri"/>
          <w:color w:val="666666"/>
          <w:sz w:val="22"/>
          <w:szCs w:val="22"/>
          <w:shd w:val="clear" w:color="auto" w:fill="FFFFFF"/>
        </w:rPr>
        <w:t xml:space="preserve"> and I are the ‘Designated Hitters’ for the Iron Range as the only majority members representing the Range in the Minnesota Legislature. I’ll work with anyone</w:t>
      </w:r>
      <w:r w:rsidR="006A5D26">
        <w:rPr>
          <w:rFonts w:ascii="Calibri" w:hAnsi="Calibri" w:cs="Calibri"/>
          <w:color w:val="666666"/>
          <w:sz w:val="22"/>
          <w:szCs w:val="22"/>
          <w:shd w:val="clear" w:color="auto" w:fill="FFFFFF"/>
        </w:rPr>
        <w:t>…w</w:t>
      </w:r>
      <w:r w:rsidR="006A5D26" w:rsidRPr="006A5D26">
        <w:rPr>
          <w:rFonts w:ascii="Calibri" w:hAnsi="Calibri" w:cs="Calibri"/>
          <w:color w:val="666666"/>
          <w:sz w:val="22"/>
          <w:szCs w:val="22"/>
          <w:shd w:val="clear" w:color="auto" w:fill="FFFFFF"/>
        </w:rPr>
        <w:t>ith a good idea to just deliver for our region</w:t>
      </w:r>
      <w:r w:rsidR="006A5D26" w:rsidRPr="006A5D26">
        <w:rPr>
          <w:rFonts w:ascii="Calibri" w:hAnsi="Calibri" w:cs="Calibri"/>
          <w:color w:val="666666"/>
          <w:sz w:val="22"/>
          <w:szCs w:val="22"/>
          <w:shd w:val="clear" w:color="auto" w:fill="FFFFFF"/>
        </w:rPr>
        <w:t>.”</w:t>
      </w:r>
    </w:p>
    <w:p w14:paraId="677C293D" w14:textId="77777777" w:rsidR="00115592" w:rsidRDefault="00115592"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75BE5176" w14:textId="2146FCA0" w:rsidR="00BC73B9" w:rsidRDefault="00BC73B9"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sidRPr="00BC73B9">
        <w:rPr>
          <w:rFonts w:asciiTheme="minorHAnsi" w:hAnsiTheme="minorHAnsi" w:cstheme="minorHAnsi"/>
          <w:b/>
          <w:bCs/>
          <w:color w:val="000000"/>
          <w:sz w:val="22"/>
          <w:szCs w:val="22"/>
          <w:bdr w:val="none" w:sz="0" w:space="0" w:color="auto" w:frame="1"/>
        </w:rPr>
        <w:t>NEW COMMITTEES &amp; COMMITTEE CHAIRS:</w:t>
      </w:r>
      <w:r>
        <w:rPr>
          <w:rFonts w:asciiTheme="minorHAnsi" w:hAnsiTheme="minorHAnsi" w:cstheme="minorHAnsi"/>
          <w:color w:val="000000"/>
          <w:sz w:val="22"/>
          <w:szCs w:val="22"/>
          <w:bdr w:val="none" w:sz="0" w:space="0" w:color="auto" w:frame="1"/>
        </w:rPr>
        <w:t xml:space="preserve"> On Friday afternoon, Nov. 18</w:t>
      </w:r>
      <w:r w:rsidR="009731F8">
        <w:rPr>
          <w:rFonts w:asciiTheme="minorHAnsi" w:hAnsiTheme="minorHAnsi" w:cstheme="minorHAnsi"/>
          <w:color w:val="000000"/>
          <w:sz w:val="22"/>
          <w:szCs w:val="22"/>
          <w:bdr w:val="none" w:sz="0" w:space="0" w:color="auto" w:frame="1"/>
        </w:rPr>
        <w:t>,</w:t>
      </w:r>
      <w:r>
        <w:rPr>
          <w:rFonts w:asciiTheme="minorHAnsi" w:hAnsiTheme="minorHAnsi" w:cstheme="minorHAnsi"/>
          <w:color w:val="000000"/>
          <w:sz w:val="22"/>
          <w:szCs w:val="22"/>
          <w:bdr w:val="none" w:sz="0" w:space="0" w:color="auto" w:frame="1"/>
        </w:rPr>
        <w:t xml:space="preserve"> while “finishing” this update,</w:t>
      </w:r>
      <w:r w:rsidR="009731F8">
        <w:rPr>
          <w:rFonts w:asciiTheme="minorHAnsi" w:hAnsiTheme="minorHAnsi" w:cstheme="minorHAnsi"/>
          <w:color w:val="000000"/>
          <w:sz w:val="22"/>
          <w:szCs w:val="22"/>
          <w:bdr w:val="none" w:sz="0" w:space="0" w:color="auto" w:frame="1"/>
        </w:rPr>
        <w:t xml:space="preserve"> House and Senate Majorities released lists of both their committees and chairpersons. There are several committees that will have impacts on environmental and climate-related policy. </w:t>
      </w:r>
      <w:r w:rsidR="00E84504">
        <w:rPr>
          <w:rFonts w:asciiTheme="minorHAnsi" w:hAnsiTheme="minorHAnsi" w:cstheme="minorHAnsi"/>
          <w:color w:val="000000"/>
          <w:sz w:val="22"/>
          <w:szCs w:val="22"/>
          <w:bdr w:val="none" w:sz="0" w:space="0" w:color="auto" w:frame="1"/>
        </w:rPr>
        <w:t xml:space="preserve">Oddly, despite all being controlled by DFL majorities, House and Senate will have different committees, which is an important reminder that the House and Senate are </w:t>
      </w:r>
      <w:r w:rsidR="003E5920">
        <w:rPr>
          <w:rFonts w:asciiTheme="minorHAnsi" w:hAnsiTheme="minorHAnsi" w:cstheme="minorHAnsi"/>
          <w:color w:val="000000"/>
          <w:sz w:val="22"/>
          <w:szCs w:val="22"/>
          <w:bdr w:val="none" w:sz="0" w:space="0" w:color="auto" w:frame="1"/>
        </w:rPr>
        <w:t xml:space="preserve">each </w:t>
      </w:r>
      <w:r w:rsidR="00E84504">
        <w:rPr>
          <w:rFonts w:asciiTheme="minorHAnsi" w:hAnsiTheme="minorHAnsi" w:cstheme="minorHAnsi"/>
          <w:color w:val="000000"/>
          <w:sz w:val="22"/>
          <w:szCs w:val="22"/>
          <w:bdr w:val="none" w:sz="0" w:space="0" w:color="auto" w:frame="1"/>
        </w:rPr>
        <w:t>very distinct bodies</w:t>
      </w:r>
      <w:r w:rsidR="001A4316">
        <w:rPr>
          <w:rFonts w:asciiTheme="minorHAnsi" w:hAnsiTheme="minorHAnsi" w:cstheme="minorHAnsi"/>
          <w:color w:val="000000"/>
          <w:sz w:val="22"/>
          <w:szCs w:val="22"/>
          <w:bdr w:val="none" w:sz="0" w:space="0" w:color="auto" w:frame="1"/>
        </w:rPr>
        <w:t>.</w:t>
      </w:r>
    </w:p>
    <w:p w14:paraId="3B565C71" w14:textId="77777777" w:rsidR="00115592" w:rsidRDefault="00115592"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57169CAF" w14:textId="7B253E7A" w:rsidR="009731F8" w:rsidRDefault="009731F8"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lastRenderedPageBreak/>
        <w:t xml:space="preserve">The </w:t>
      </w:r>
      <w:r w:rsidR="00E665F2">
        <w:rPr>
          <w:rFonts w:asciiTheme="minorHAnsi" w:hAnsiTheme="minorHAnsi" w:cstheme="minorHAnsi"/>
          <w:color w:val="000000"/>
          <w:sz w:val="22"/>
          <w:szCs w:val="22"/>
          <w:bdr w:val="none" w:sz="0" w:space="0" w:color="auto" w:frame="1"/>
        </w:rPr>
        <w:t>S</w:t>
      </w:r>
      <w:r>
        <w:rPr>
          <w:rFonts w:asciiTheme="minorHAnsi" w:hAnsiTheme="minorHAnsi" w:cstheme="minorHAnsi"/>
          <w:color w:val="000000"/>
          <w:sz w:val="22"/>
          <w:szCs w:val="22"/>
          <w:bdr w:val="none" w:sz="0" w:space="0" w:color="auto" w:frame="1"/>
        </w:rPr>
        <w:t xml:space="preserve">enate combined their </w:t>
      </w:r>
      <w:r w:rsidRPr="00BC73B9">
        <w:rPr>
          <w:rFonts w:asciiTheme="minorHAnsi" w:hAnsiTheme="minorHAnsi" w:cstheme="minorHAnsi"/>
          <w:i/>
          <w:iCs/>
          <w:color w:val="000000"/>
          <w:sz w:val="22"/>
          <w:szCs w:val="22"/>
          <w:bdr w:val="none" w:sz="0" w:space="0" w:color="auto" w:frame="1"/>
        </w:rPr>
        <w:t>Energy &amp; Utilities Committee</w:t>
      </w:r>
      <w:r>
        <w:rPr>
          <w:rFonts w:asciiTheme="minorHAnsi" w:hAnsiTheme="minorHAnsi" w:cstheme="minorHAnsi"/>
          <w:color w:val="000000"/>
          <w:sz w:val="22"/>
          <w:szCs w:val="22"/>
          <w:bdr w:val="none" w:sz="0" w:space="0" w:color="auto" w:frame="1"/>
        </w:rPr>
        <w:t xml:space="preserve"> with their </w:t>
      </w:r>
      <w:r w:rsidRPr="00BC73B9">
        <w:rPr>
          <w:rFonts w:asciiTheme="minorHAnsi" w:hAnsiTheme="minorHAnsi" w:cstheme="minorHAnsi"/>
          <w:i/>
          <w:iCs/>
          <w:color w:val="000000"/>
          <w:sz w:val="22"/>
          <w:szCs w:val="22"/>
          <w:bdr w:val="none" w:sz="0" w:space="0" w:color="auto" w:frame="1"/>
        </w:rPr>
        <w:t>Environment Committee</w:t>
      </w:r>
      <w:r>
        <w:rPr>
          <w:rFonts w:asciiTheme="minorHAnsi" w:hAnsiTheme="minorHAnsi" w:cstheme="minorHAnsi"/>
          <w:color w:val="000000"/>
          <w:sz w:val="22"/>
          <w:szCs w:val="22"/>
          <w:bdr w:val="none" w:sz="0" w:space="0" w:color="auto" w:frame="1"/>
        </w:rPr>
        <w:t xml:space="preserve"> to form the </w:t>
      </w:r>
      <w:r w:rsidRPr="00BC73B9">
        <w:rPr>
          <w:rFonts w:asciiTheme="minorHAnsi" w:hAnsiTheme="minorHAnsi" w:cstheme="minorHAnsi"/>
          <w:b/>
          <w:bCs/>
          <w:i/>
          <w:iCs/>
          <w:color w:val="000000"/>
          <w:sz w:val="22"/>
          <w:szCs w:val="22"/>
          <w:bdr w:val="none" w:sz="0" w:space="0" w:color="auto" w:frame="1"/>
        </w:rPr>
        <w:t>Energy, Utilities, and Climate Committee</w:t>
      </w:r>
      <w:r>
        <w:rPr>
          <w:rFonts w:asciiTheme="minorHAnsi" w:hAnsiTheme="minorHAnsi" w:cstheme="minorHAnsi"/>
          <w:color w:val="000000"/>
          <w:sz w:val="22"/>
          <w:szCs w:val="22"/>
          <w:bdr w:val="none" w:sz="0" w:space="0" w:color="auto" w:frame="1"/>
        </w:rPr>
        <w:t xml:space="preserve"> to </w:t>
      </w:r>
      <w:r w:rsidRPr="0091072C">
        <w:rPr>
          <w:rFonts w:asciiTheme="minorHAnsi" w:hAnsiTheme="minorHAnsi" w:cstheme="minorHAnsi"/>
          <w:color w:val="000000"/>
          <w:sz w:val="22"/>
          <w:szCs w:val="22"/>
          <w:bdr w:val="none" w:sz="0" w:space="0" w:color="auto" w:frame="1"/>
        </w:rPr>
        <w:t>be led by</w:t>
      </w:r>
      <w:r w:rsidRPr="0091072C">
        <w:rPr>
          <w:rFonts w:asciiTheme="minorHAnsi" w:hAnsiTheme="minorHAnsi" w:cstheme="minorHAnsi"/>
          <w:i/>
          <w:iCs/>
          <w:color w:val="000000"/>
          <w:sz w:val="22"/>
          <w:szCs w:val="22"/>
          <w:bdr w:val="none" w:sz="0" w:space="0" w:color="auto" w:frame="1"/>
        </w:rPr>
        <w:t xml:space="preserve"> </w:t>
      </w:r>
      <w:r w:rsidRPr="0091072C">
        <w:rPr>
          <w:rFonts w:asciiTheme="minorHAnsi" w:hAnsiTheme="minorHAnsi" w:cstheme="minorHAnsi"/>
          <w:b/>
          <w:bCs/>
          <w:i/>
          <w:iCs/>
          <w:color w:val="000000"/>
          <w:sz w:val="22"/>
          <w:szCs w:val="22"/>
          <w:bdr w:val="none" w:sz="0" w:space="0" w:color="auto" w:frame="1"/>
        </w:rPr>
        <w:t xml:space="preserve">Sen. Nick </w:t>
      </w:r>
      <w:proofErr w:type="spellStart"/>
      <w:r w:rsidRPr="0091072C">
        <w:rPr>
          <w:rFonts w:asciiTheme="minorHAnsi" w:hAnsiTheme="minorHAnsi" w:cstheme="minorHAnsi"/>
          <w:b/>
          <w:bCs/>
          <w:i/>
          <w:iCs/>
          <w:color w:val="000000"/>
          <w:sz w:val="22"/>
          <w:szCs w:val="22"/>
          <w:bdr w:val="none" w:sz="0" w:space="0" w:color="auto" w:frame="1"/>
        </w:rPr>
        <w:t>Frentz</w:t>
      </w:r>
      <w:proofErr w:type="spellEnd"/>
      <w:r w:rsidRPr="0091072C">
        <w:rPr>
          <w:rFonts w:asciiTheme="minorHAnsi" w:hAnsiTheme="minorHAnsi" w:cstheme="minorHAnsi"/>
          <w:i/>
          <w:iCs/>
          <w:color w:val="000000"/>
          <w:sz w:val="22"/>
          <w:szCs w:val="22"/>
          <w:bdr w:val="none" w:sz="0" w:space="0" w:color="auto" w:frame="1"/>
        </w:rPr>
        <w:t xml:space="preserve"> (North Mankato).</w:t>
      </w:r>
      <w:r w:rsidR="00BC73B9">
        <w:rPr>
          <w:rFonts w:asciiTheme="minorHAnsi" w:hAnsiTheme="minorHAnsi" w:cstheme="minorHAnsi"/>
          <w:color w:val="000000"/>
          <w:sz w:val="22"/>
          <w:szCs w:val="22"/>
          <w:bdr w:val="none" w:sz="0" w:space="0" w:color="auto" w:frame="1"/>
        </w:rPr>
        <w:t xml:space="preserve"> </w:t>
      </w:r>
      <w:r w:rsidR="00BC73B9" w:rsidRPr="0091072C">
        <w:rPr>
          <w:rFonts w:asciiTheme="minorHAnsi" w:hAnsiTheme="minorHAnsi" w:cstheme="minorHAnsi"/>
          <w:i/>
          <w:iCs/>
          <w:color w:val="000000"/>
          <w:sz w:val="22"/>
          <w:szCs w:val="22"/>
          <w:bdr w:val="none" w:sz="0" w:space="0" w:color="auto" w:frame="1"/>
        </w:rPr>
        <w:t>The Natural Resources</w:t>
      </w:r>
      <w:r w:rsidR="00BC73B9">
        <w:rPr>
          <w:rFonts w:asciiTheme="minorHAnsi" w:hAnsiTheme="minorHAnsi" w:cstheme="minorHAnsi"/>
          <w:color w:val="000000"/>
          <w:sz w:val="22"/>
          <w:szCs w:val="22"/>
          <w:bdr w:val="none" w:sz="0" w:space="0" w:color="auto" w:frame="1"/>
        </w:rPr>
        <w:t xml:space="preserve"> part of their previous </w:t>
      </w:r>
      <w:r w:rsidR="00BC73B9" w:rsidRPr="0091072C">
        <w:rPr>
          <w:rFonts w:asciiTheme="minorHAnsi" w:hAnsiTheme="minorHAnsi" w:cstheme="minorHAnsi"/>
          <w:i/>
          <w:iCs/>
          <w:color w:val="000000"/>
          <w:sz w:val="22"/>
          <w:szCs w:val="22"/>
          <w:bdr w:val="none" w:sz="0" w:space="0" w:color="auto" w:frame="1"/>
        </w:rPr>
        <w:t>Environment Committee</w:t>
      </w:r>
      <w:r w:rsidR="00BC73B9">
        <w:rPr>
          <w:rFonts w:asciiTheme="minorHAnsi" w:hAnsiTheme="minorHAnsi" w:cstheme="minorHAnsi"/>
          <w:color w:val="000000"/>
          <w:sz w:val="22"/>
          <w:szCs w:val="22"/>
          <w:bdr w:val="none" w:sz="0" w:space="0" w:color="auto" w:frame="1"/>
        </w:rPr>
        <w:t xml:space="preserve"> was combined with </w:t>
      </w:r>
      <w:r w:rsidR="00BC73B9" w:rsidRPr="0091072C">
        <w:rPr>
          <w:rFonts w:asciiTheme="minorHAnsi" w:hAnsiTheme="minorHAnsi" w:cstheme="minorHAnsi"/>
          <w:i/>
          <w:iCs/>
          <w:color w:val="000000"/>
          <w:sz w:val="22"/>
          <w:szCs w:val="22"/>
          <w:bdr w:val="none" w:sz="0" w:space="0" w:color="auto" w:frame="1"/>
        </w:rPr>
        <w:t>Legacy</w:t>
      </w:r>
      <w:r w:rsidR="00BC73B9">
        <w:rPr>
          <w:rFonts w:asciiTheme="minorHAnsi" w:hAnsiTheme="minorHAnsi" w:cstheme="minorHAnsi"/>
          <w:color w:val="000000"/>
          <w:sz w:val="22"/>
          <w:szCs w:val="22"/>
          <w:bdr w:val="none" w:sz="0" w:space="0" w:color="auto" w:frame="1"/>
        </w:rPr>
        <w:t xml:space="preserve"> to form the </w:t>
      </w:r>
      <w:r w:rsidR="00D57E09" w:rsidRPr="0091072C">
        <w:rPr>
          <w:rFonts w:asciiTheme="minorHAnsi" w:hAnsiTheme="minorHAnsi" w:cstheme="minorHAnsi"/>
          <w:b/>
          <w:bCs/>
          <w:i/>
          <w:iCs/>
          <w:color w:val="000000"/>
          <w:sz w:val="22"/>
          <w:szCs w:val="22"/>
          <w:bdr w:val="none" w:sz="0" w:space="0" w:color="auto" w:frame="1"/>
        </w:rPr>
        <w:t>Legacy &amp; Natural Resources Committee</w:t>
      </w:r>
      <w:r w:rsidR="00D57E09">
        <w:rPr>
          <w:rFonts w:asciiTheme="minorHAnsi" w:hAnsiTheme="minorHAnsi" w:cstheme="minorHAnsi"/>
          <w:color w:val="000000"/>
          <w:sz w:val="22"/>
          <w:szCs w:val="22"/>
          <w:bdr w:val="none" w:sz="0" w:space="0" w:color="auto" w:frame="1"/>
        </w:rPr>
        <w:t xml:space="preserve">, led by </w:t>
      </w:r>
      <w:r w:rsidR="00D57E09" w:rsidRPr="0091072C">
        <w:rPr>
          <w:rFonts w:asciiTheme="minorHAnsi" w:hAnsiTheme="minorHAnsi" w:cstheme="minorHAnsi"/>
          <w:b/>
          <w:bCs/>
          <w:i/>
          <w:iCs/>
          <w:color w:val="000000"/>
          <w:sz w:val="22"/>
          <w:szCs w:val="22"/>
          <w:bdr w:val="none" w:sz="0" w:space="0" w:color="auto" w:frame="1"/>
        </w:rPr>
        <w:t xml:space="preserve">Sen. </w:t>
      </w:r>
      <w:proofErr w:type="spellStart"/>
      <w:r w:rsidR="00D57E09" w:rsidRPr="0091072C">
        <w:rPr>
          <w:rFonts w:asciiTheme="minorHAnsi" w:hAnsiTheme="minorHAnsi" w:cstheme="minorHAnsi"/>
          <w:b/>
          <w:bCs/>
          <w:i/>
          <w:iCs/>
          <w:color w:val="000000"/>
          <w:sz w:val="22"/>
          <w:szCs w:val="22"/>
          <w:bdr w:val="none" w:sz="0" w:space="0" w:color="auto" w:frame="1"/>
        </w:rPr>
        <w:t>Foung</w:t>
      </w:r>
      <w:proofErr w:type="spellEnd"/>
      <w:r w:rsidR="00D57E09" w:rsidRPr="0091072C">
        <w:rPr>
          <w:rFonts w:asciiTheme="minorHAnsi" w:hAnsiTheme="minorHAnsi" w:cstheme="minorHAnsi"/>
          <w:b/>
          <w:bCs/>
          <w:i/>
          <w:iCs/>
          <w:color w:val="000000"/>
          <w:sz w:val="22"/>
          <w:szCs w:val="22"/>
          <w:bdr w:val="none" w:sz="0" w:space="0" w:color="auto" w:frame="1"/>
        </w:rPr>
        <w:t xml:space="preserve"> </w:t>
      </w:r>
      <w:proofErr w:type="spellStart"/>
      <w:r w:rsidR="00D57E09" w:rsidRPr="0091072C">
        <w:rPr>
          <w:rFonts w:asciiTheme="minorHAnsi" w:hAnsiTheme="minorHAnsi" w:cstheme="minorHAnsi"/>
          <w:b/>
          <w:bCs/>
          <w:i/>
          <w:iCs/>
          <w:color w:val="000000"/>
          <w:sz w:val="22"/>
          <w:szCs w:val="22"/>
          <w:bdr w:val="none" w:sz="0" w:space="0" w:color="auto" w:frame="1"/>
        </w:rPr>
        <w:t>Hawj</w:t>
      </w:r>
      <w:proofErr w:type="spellEnd"/>
      <w:r w:rsidR="00D57E09" w:rsidRPr="0091072C">
        <w:rPr>
          <w:rFonts w:asciiTheme="minorHAnsi" w:hAnsiTheme="minorHAnsi" w:cstheme="minorHAnsi"/>
          <w:b/>
          <w:bCs/>
          <w:i/>
          <w:iCs/>
          <w:color w:val="000000"/>
          <w:sz w:val="22"/>
          <w:szCs w:val="22"/>
          <w:bdr w:val="none" w:sz="0" w:space="0" w:color="auto" w:frame="1"/>
        </w:rPr>
        <w:t xml:space="preserve"> </w:t>
      </w:r>
      <w:r w:rsidR="00D57E09" w:rsidRPr="00E84504">
        <w:rPr>
          <w:rFonts w:asciiTheme="minorHAnsi" w:hAnsiTheme="minorHAnsi" w:cstheme="minorHAnsi"/>
          <w:i/>
          <w:iCs/>
          <w:color w:val="000000"/>
          <w:sz w:val="22"/>
          <w:szCs w:val="22"/>
          <w:bdr w:val="none" w:sz="0" w:space="0" w:color="auto" w:frame="1"/>
        </w:rPr>
        <w:t>(Eastside St. Paul</w:t>
      </w:r>
      <w:r w:rsidR="0091072C" w:rsidRPr="00E84504">
        <w:rPr>
          <w:rFonts w:asciiTheme="minorHAnsi" w:hAnsiTheme="minorHAnsi" w:cstheme="minorHAnsi"/>
          <w:i/>
          <w:iCs/>
          <w:color w:val="000000"/>
          <w:sz w:val="22"/>
          <w:szCs w:val="22"/>
          <w:bdr w:val="none" w:sz="0" w:space="0" w:color="auto" w:frame="1"/>
        </w:rPr>
        <w:t>)</w:t>
      </w:r>
      <w:r w:rsidR="0091072C">
        <w:rPr>
          <w:rFonts w:asciiTheme="minorHAnsi" w:hAnsiTheme="minorHAnsi" w:cstheme="minorHAnsi"/>
          <w:b/>
          <w:bCs/>
          <w:i/>
          <w:iCs/>
          <w:color w:val="000000"/>
          <w:sz w:val="22"/>
          <w:szCs w:val="22"/>
          <w:bdr w:val="none" w:sz="0" w:space="0" w:color="auto" w:frame="1"/>
        </w:rPr>
        <w:t>.</w:t>
      </w:r>
      <w:r w:rsidR="00E665F2">
        <w:rPr>
          <w:rFonts w:asciiTheme="minorHAnsi" w:hAnsiTheme="minorHAnsi" w:cstheme="minorHAnsi"/>
          <w:color w:val="000000"/>
          <w:sz w:val="22"/>
          <w:szCs w:val="22"/>
          <w:bdr w:val="none" w:sz="0" w:space="0" w:color="auto" w:frame="1"/>
        </w:rPr>
        <w:t xml:space="preserve"> Meanwhile, the House kept separate committees, with</w:t>
      </w:r>
      <w:r w:rsidR="00E84504">
        <w:rPr>
          <w:rFonts w:asciiTheme="minorHAnsi" w:hAnsiTheme="minorHAnsi" w:cstheme="minorHAnsi"/>
          <w:color w:val="000000"/>
          <w:sz w:val="22"/>
          <w:szCs w:val="22"/>
          <w:bdr w:val="none" w:sz="0" w:space="0" w:color="auto" w:frame="1"/>
        </w:rPr>
        <w:t xml:space="preserve"> </w:t>
      </w:r>
      <w:r w:rsidR="00E84504" w:rsidRPr="00E84504">
        <w:rPr>
          <w:rFonts w:asciiTheme="minorHAnsi" w:hAnsiTheme="minorHAnsi" w:cstheme="minorHAnsi"/>
          <w:b/>
          <w:bCs/>
          <w:i/>
          <w:iCs/>
          <w:color w:val="000000"/>
          <w:sz w:val="22"/>
          <w:szCs w:val="22"/>
          <w:bdr w:val="none" w:sz="0" w:space="0" w:color="auto" w:frame="1"/>
        </w:rPr>
        <w:t>Sen. Patti Acomb</w:t>
      </w:r>
      <w:r w:rsidR="00E84504" w:rsidRPr="00E84504">
        <w:rPr>
          <w:rFonts w:asciiTheme="minorHAnsi" w:hAnsiTheme="minorHAnsi" w:cstheme="minorHAnsi"/>
          <w:i/>
          <w:iCs/>
          <w:color w:val="000000"/>
          <w:sz w:val="22"/>
          <w:szCs w:val="22"/>
          <w:bdr w:val="none" w:sz="0" w:space="0" w:color="auto" w:frame="1"/>
        </w:rPr>
        <w:t xml:space="preserve"> (Minnetonka)</w:t>
      </w:r>
      <w:r w:rsidR="00E84504">
        <w:rPr>
          <w:rFonts w:asciiTheme="minorHAnsi" w:hAnsiTheme="minorHAnsi" w:cstheme="minorHAnsi"/>
          <w:color w:val="000000"/>
          <w:sz w:val="22"/>
          <w:szCs w:val="22"/>
          <w:bdr w:val="none" w:sz="0" w:space="0" w:color="auto" w:frame="1"/>
        </w:rPr>
        <w:t xml:space="preserve"> replacing Rep. Jamie Long as chair of</w:t>
      </w:r>
      <w:r w:rsidR="00E665F2">
        <w:rPr>
          <w:rFonts w:asciiTheme="minorHAnsi" w:hAnsiTheme="minorHAnsi" w:cstheme="minorHAnsi"/>
          <w:color w:val="000000"/>
          <w:sz w:val="22"/>
          <w:szCs w:val="22"/>
          <w:bdr w:val="none" w:sz="0" w:space="0" w:color="auto" w:frame="1"/>
        </w:rPr>
        <w:t xml:space="preserve"> the </w:t>
      </w:r>
      <w:r w:rsidR="00E665F2" w:rsidRPr="00E84504">
        <w:rPr>
          <w:rFonts w:asciiTheme="minorHAnsi" w:hAnsiTheme="minorHAnsi" w:cstheme="minorHAnsi"/>
          <w:b/>
          <w:bCs/>
          <w:i/>
          <w:iCs/>
          <w:color w:val="000000"/>
          <w:sz w:val="22"/>
          <w:szCs w:val="22"/>
          <w:bdr w:val="none" w:sz="0" w:space="0" w:color="auto" w:frame="1"/>
        </w:rPr>
        <w:t>Climate</w:t>
      </w:r>
      <w:r w:rsidR="00E84504" w:rsidRPr="00E84504">
        <w:rPr>
          <w:rFonts w:asciiTheme="minorHAnsi" w:hAnsiTheme="minorHAnsi" w:cstheme="minorHAnsi"/>
          <w:b/>
          <w:bCs/>
          <w:i/>
          <w:iCs/>
          <w:color w:val="000000"/>
          <w:sz w:val="22"/>
          <w:szCs w:val="22"/>
          <w:bdr w:val="none" w:sz="0" w:space="0" w:color="auto" w:frame="1"/>
        </w:rPr>
        <w:t>,</w:t>
      </w:r>
      <w:r w:rsidR="00E665F2" w:rsidRPr="00E84504">
        <w:rPr>
          <w:rFonts w:asciiTheme="minorHAnsi" w:hAnsiTheme="minorHAnsi" w:cstheme="minorHAnsi"/>
          <w:b/>
          <w:bCs/>
          <w:i/>
          <w:iCs/>
          <w:color w:val="000000"/>
          <w:sz w:val="22"/>
          <w:szCs w:val="22"/>
          <w:bdr w:val="none" w:sz="0" w:space="0" w:color="auto" w:frame="1"/>
        </w:rPr>
        <w:t xml:space="preserve"> Energy &amp; Finance Committee</w:t>
      </w:r>
      <w:r w:rsidR="00E84504">
        <w:rPr>
          <w:rFonts w:asciiTheme="minorHAnsi" w:hAnsiTheme="minorHAnsi" w:cstheme="minorHAnsi"/>
          <w:i/>
          <w:iCs/>
          <w:color w:val="000000"/>
          <w:sz w:val="22"/>
          <w:szCs w:val="22"/>
          <w:bdr w:val="none" w:sz="0" w:space="0" w:color="auto" w:frame="1"/>
        </w:rPr>
        <w:t>,</w:t>
      </w:r>
      <w:r w:rsidR="00E84504">
        <w:rPr>
          <w:rFonts w:asciiTheme="minorHAnsi" w:hAnsiTheme="minorHAnsi" w:cstheme="minorHAnsi"/>
          <w:color w:val="000000"/>
          <w:sz w:val="22"/>
          <w:szCs w:val="22"/>
          <w:bdr w:val="none" w:sz="0" w:space="0" w:color="auto" w:frame="1"/>
        </w:rPr>
        <w:t xml:space="preserve"> the </w:t>
      </w:r>
      <w:r w:rsidR="00E84504" w:rsidRPr="00E84504">
        <w:rPr>
          <w:rFonts w:asciiTheme="minorHAnsi" w:hAnsiTheme="minorHAnsi" w:cstheme="minorHAnsi"/>
          <w:b/>
          <w:bCs/>
          <w:i/>
          <w:iCs/>
          <w:color w:val="000000"/>
          <w:sz w:val="22"/>
          <w:szCs w:val="22"/>
          <w:bdr w:val="none" w:sz="0" w:space="0" w:color="auto" w:frame="1"/>
        </w:rPr>
        <w:t>Environment and Natural Resources Committee</w:t>
      </w:r>
      <w:r w:rsidR="00E84504">
        <w:rPr>
          <w:rFonts w:asciiTheme="minorHAnsi" w:hAnsiTheme="minorHAnsi" w:cstheme="minorHAnsi"/>
          <w:color w:val="000000"/>
          <w:sz w:val="22"/>
          <w:szCs w:val="22"/>
          <w:bdr w:val="none" w:sz="0" w:space="0" w:color="auto" w:frame="1"/>
        </w:rPr>
        <w:t xml:space="preserve"> which will continue to be led by </w:t>
      </w:r>
      <w:r w:rsidR="00E84504" w:rsidRPr="00E84504">
        <w:rPr>
          <w:rFonts w:asciiTheme="minorHAnsi" w:hAnsiTheme="minorHAnsi" w:cstheme="minorHAnsi"/>
          <w:b/>
          <w:bCs/>
          <w:i/>
          <w:iCs/>
          <w:color w:val="000000"/>
          <w:sz w:val="22"/>
          <w:szCs w:val="22"/>
          <w:bdr w:val="none" w:sz="0" w:space="0" w:color="auto" w:frame="1"/>
        </w:rPr>
        <w:t>Sen. Rick Hansen</w:t>
      </w:r>
      <w:r w:rsidR="00E84504" w:rsidRPr="00E84504">
        <w:rPr>
          <w:rFonts w:asciiTheme="minorHAnsi" w:hAnsiTheme="minorHAnsi" w:cstheme="minorHAnsi"/>
          <w:i/>
          <w:iCs/>
          <w:color w:val="000000"/>
          <w:sz w:val="22"/>
          <w:szCs w:val="22"/>
          <w:bdr w:val="none" w:sz="0" w:space="0" w:color="auto" w:frame="1"/>
        </w:rPr>
        <w:t xml:space="preserve"> (South St. Paul)</w:t>
      </w:r>
      <w:r w:rsidR="00E84504">
        <w:rPr>
          <w:rFonts w:asciiTheme="minorHAnsi" w:hAnsiTheme="minorHAnsi" w:cstheme="minorHAnsi"/>
          <w:i/>
          <w:iCs/>
          <w:color w:val="000000"/>
          <w:sz w:val="22"/>
          <w:szCs w:val="22"/>
          <w:bdr w:val="none" w:sz="0" w:space="0" w:color="auto" w:frame="1"/>
        </w:rPr>
        <w:t>,</w:t>
      </w:r>
      <w:r w:rsidR="003E5920">
        <w:rPr>
          <w:rFonts w:asciiTheme="minorHAnsi" w:hAnsiTheme="minorHAnsi" w:cstheme="minorHAnsi"/>
          <w:color w:val="000000"/>
          <w:sz w:val="22"/>
          <w:szCs w:val="22"/>
          <w:bdr w:val="none" w:sz="0" w:space="0" w:color="auto" w:frame="1"/>
        </w:rPr>
        <w:t xml:space="preserve"> and </w:t>
      </w:r>
      <w:r w:rsidR="003E5920" w:rsidRPr="003E5920">
        <w:rPr>
          <w:rFonts w:asciiTheme="minorHAnsi" w:hAnsiTheme="minorHAnsi" w:cstheme="minorHAnsi"/>
          <w:b/>
          <w:bCs/>
          <w:i/>
          <w:iCs/>
          <w:color w:val="000000"/>
          <w:sz w:val="22"/>
          <w:szCs w:val="22"/>
          <w:bdr w:val="none" w:sz="0" w:space="0" w:color="auto" w:frame="1"/>
        </w:rPr>
        <w:t>Legacy Finance</w:t>
      </w:r>
      <w:r w:rsidR="003E5920">
        <w:rPr>
          <w:rFonts w:asciiTheme="minorHAnsi" w:hAnsiTheme="minorHAnsi" w:cstheme="minorHAnsi"/>
          <w:color w:val="000000"/>
          <w:sz w:val="22"/>
          <w:szCs w:val="22"/>
          <w:bdr w:val="none" w:sz="0" w:space="0" w:color="auto" w:frame="1"/>
        </w:rPr>
        <w:t xml:space="preserve"> which will continue to be led by </w:t>
      </w:r>
      <w:r w:rsidR="003E5920" w:rsidRPr="003E5920">
        <w:rPr>
          <w:rFonts w:asciiTheme="minorHAnsi" w:hAnsiTheme="minorHAnsi" w:cstheme="minorHAnsi"/>
          <w:b/>
          <w:bCs/>
          <w:i/>
          <w:iCs/>
          <w:color w:val="000000"/>
          <w:sz w:val="22"/>
          <w:szCs w:val="22"/>
          <w:bdr w:val="none" w:sz="0" w:space="0" w:color="auto" w:frame="1"/>
        </w:rPr>
        <w:t>Rep. Leon Lillie</w:t>
      </w:r>
      <w:r w:rsidR="003E5920">
        <w:rPr>
          <w:rFonts w:asciiTheme="minorHAnsi" w:hAnsiTheme="minorHAnsi" w:cstheme="minorHAnsi"/>
          <w:color w:val="000000"/>
          <w:sz w:val="22"/>
          <w:szCs w:val="22"/>
          <w:bdr w:val="none" w:sz="0" w:space="0" w:color="auto" w:frame="1"/>
        </w:rPr>
        <w:t xml:space="preserve"> (North St. Paul). </w:t>
      </w:r>
    </w:p>
    <w:p w14:paraId="5EDACFF2" w14:textId="77777777" w:rsidR="00115592" w:rsidRDefault="00115592"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76E4D460" w14:textId="0B685A0C" w:rsidR="0027152A" w:rsidRDefault="006A5D26"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xml:space="preserve">Other committees that impact </w:t>
      </w:r>
      <w:proofErr w:type="spellStart"/>
      <w:r>
        <w:rPr>
          <w:rFonts w:asciiTheme="minorHAnsi" w:hAnsiTheme="minorHAnsi" w:cstheme="minorHAnsi"/>
          <w:color w:val="000000"/>
          <w:sz w:val="22"/>
          <w:szCs w:val="22"/>
          <w:bdr w:val="none" w:sz="0" w:space="0" w:color="auto" w:frame="1"/>
        </w:rPr>
        <w:t>earthcare</w:t>
      </w:r>
      <w:proofErr w:type="spellEnd"/>
      <w:r>
        <w:rPr>
          <w:rFonts w:asciiTheme="minorHAnsi" w:hAnsiTheme="minorHAnsi" w:cstheme="minorHAnsi"/>
          <w:color w:val="000000"/>
          <w:sz w:val="22"/>
          <w:szCs w:val="22"/>
          <w:bdr w:val="none" w:sz="0" w:space="0" w:color="auto" w:frame="1"/>
        </w:rPr>
        <w:t xml:space="preserve"> are the </w:t>
      </w:r>
      <w:r w:rsidR="003E5920" w:rsidRPr="0027152A">
        <w:rPr>
          <w:rFonts w:asciiTheme="minorHAnsi" w:hAnsiTheme="minorHAnsi" w:cstheme="minorHAnsi"/>
          <w:b/>
          <w:bCs/>
          <w:i/>
          <w:iCs/>
          <w:color w:val="000000"/>
          <w:sz w:val="22"/>
          <w:szCs w:val="22"/>
          <w:bdr w:val="none" w:sz="0" w:space="0" w:color="auto" w:frame="1"/>
        </w:rPr>
        <w:t>Agriculture Committees</w:t>
      </w:r>
      <w:r>
        <w:rPr>
          <w:rFonts w:asciiTheme="minorHAnsi" w:hAnsiTheme="minorHAnsi" w:cstheme="minorHAnsi"/>
          <w:b/>
          <w:bCs/>
          <w:i/>
          <w:iCs/>
          <w:color w:val="000000"/>
          <w:sz w:val="22"/>
          <w:szCs w:val="22"/>
          <w:bdr w:val="none" w:sz="0" w:space="0" w:color="auto" w:frame="1"/>
        </w:rPr>
        <w:t xml:space="preserve"> </w:t>
      </w:r>
      <w:r w:rsidRPr="006A5D26">
        <w:rPr>
          <w:rFonts w:asciiTheme="minorHAnsi" w:hAnsiTheme="minorHAnsi" w:cstheme="minorHAnsi"/>
          <w:i/>
          <w:iCs/>
          <w:color w:val="000000"/>
          <w:sz w:val="22"/>
          <w:szCs w:val="22"/>
          <w:bdr w:val="none" w:sz="0" w:space="0" w:color="auto" w:frame="1"/>
        </w:rPr>
        <w:t xml:space="preserve">and </w:t>
      </w:r>
      <w:r>
        <w:rPr>
          <w:rFonts w:asciiTheme="minorHAnsi" w:hAnsiTheme="minorHAnsi" w:cstheme="minorHAnsi"/>
          <w:b/>
          <w:bCs/>
          <w:i/>
          <w:iCs/>
          <w:color w:val="000000"/>
          <w:sz w:val="22"/>
          <w:szCs w:val="22"/>
          <w:bdr w:val="none" w:sz="0" w:space="0" w:color="auto" w:frame="1"/>
        </w:rPr>
        <w:t xml:space="preserve">Transportation Committees. </w:t>
      </w:r>
      <w:r w:rsidR="0027152A" w:rsidRPr="0027152A">
        <w:rPr>
          <w:rFonts w:asciiTheme="minorHAnsi" w:hAnsiTheme="minorHAnsi" w:cstheme="minorHAnsi"/>
          <w:b/>
          <w:bCs/>
          <w:i/>
          <w:iCs/>
          <w:color w:val="000000"/>
          <w:sz w:val="22"/>
          <w:szCs w:val="22"/>
          <w:bdr w:val="none" w:sz="0" w:space="0" w:color="auto" w:frame="1"/>
        </w:rPr>
        <w:t>Rep</w:t>
      </w:r>
      <w:r>
        <w:rPr>
          <w:rFonts w:asciiTheme="minorHAnsi" w:hAnsiTheme="minorHAnsi" w:cstheme="minorHAnsi"/>
          <w:b/>
          <w:bCs/>
          <w:i/>
          <w:iCs/>
          <w:color w:val="000000"/>
          <w:sz w:val="22"/>
          <w:szCs w:val="22"/>
          <w:bdr w:val="none" w:sz="0" w:space="0" w:color="auto" w:frame="1"/>
        </w:rPr>
        <w:t>resentatives</w:t>
      </w:r>
      <w:r w:rsidR="0027152A" w:rsidRPr="0027152A">
        <w:rPr>
          <w:rFonts w:asciiTheme="minorHAnsi" w:hAnsiTheme="minorHAnsi" w:cstheme="minorHAnsi"/>
          <w:b/>
          <w:bCs/>
          <w:i/>
          <w:iCs/>
          <w:color w:val="000000"/>
          <w:sz w:val="22"/>
          <w:szCs w:val="22"/>
          <w:bdr w:val="none" w:sz="0" w:space="0" w:color="auto" w:frame="1"/>
        </w:rPr>
        <w:t xml:space="preserve"> Samantha Vang </w:t>
      </w:r>
      <w:r w:rsidR="0027152A" w:rsidRPr="0027152A">
        <w:rPr>
          <w:rFonts w:asciiTheme="minorHAnsi" w:hAnsiTheme="minorHAnsi" w:cstheme="minorHAnsi"/>
          <w:i/>
          <w:iCs/>
          <w:color w:val="000000"/>
          <w:sz w:val="22"/>
          <w:szCs w:val="22"/>
          <w:bdr w:val="none" w:sz="0" w:space="0" w:color="auto" w:frame="1"/>
        </w:rPr>
        <w:t>(Brooklyn Center)</w:t>
      </w:r>
      <w:r w:rsidR="0027152A">
        <w:rPr>
          <w:rFonts w:asciiTheme="minorHAnsi" w:hAnsiTheme="minorHAnsi" w:cstheme="minorHAnsi"/>
          <w:color w:val="000000"/>
          <w:sz w:val="22"/>
          <w:szCs w:val="22"/>
          <w:bdr w:val="none" w:sz="0" w:space="0" w:color="auto" w:frame="1"/>
        </w:rPr>
        <w:t xml:space="preserve"> </w:t>
      </w:r>
      <w:r>
        <w:rPr>
          <w:rFonts w:asciiTheme="minorHAnsi" w:hAnsiTheme="minorHAnsi" w:cstheme="minorHAnsi"/>
          <w:color w:val="000000"/>
          <w:sz w:val="22"/>
          <w:szCs w:val="22"/>
          <w:bdr w:val="none" w:sz="0" w:space="0" w:color="auto" w:frame="1"/>
        </w:rPr>
        <w:t xml:space="preserve">and </w:t>
      </w:r>
      <w:r w:rsidRPr="00BC6667">
        <w:rPr>
          <w:rFonts w:asciiTheme="minorHAnsi" w:hAnsiTheme="minorHAnsi" w:cstheme="minorHAnsi"/>
          <w:b/>
          <w:bCs/>
          <w:i/>
          <w:iCs/>
          <w:color w:val="000000"/>
          <w:sz w:val="22"/>
          <w:szCs w:val="22"/>
          <w:bdr w:val="none" w:sz="0" w:space="0" w:color="auto" w:frame="1"/>
        </w:rPr>
        <w:t xml:space="preserve">Frank </w:t>
      </w:r>
      <w:proofErr w:type="spellStart"/>
      <w:r w:rsidRPr="00BC6667">
        <w:rPr>
          <w:rFonts w:asciiTheme="minorHAnsi" w:hAnsiTheme="minorHAnsi" w:cstheme="minorHAnsi"/>
          <w:b/>
          <w:bCs/>
          <w:i/>
          <w:iCs/>
          <w:color w:val="000000"/>
          <w:sz w:val="22"/>
          <w:szCs w:val="22"/>
          <w:bdr w:val="none" w:sz="0" w:space="0" w:color="auto" w:frame="1"/>
        </w:rPr>
        <w:t>Hornstein</w:t>
      </w:r>
      <w:proofErr w:type="spellEnd"/>
      <w:r w:rsidRPr="00BC6667">
        <w:rPr>
          <w:rFonts w:asciiTheme="minorHAnsi" w:hAnsiTheme="minorHAnsi" w:cstheme="minorHAnsi"/>
          <w:i/>
          <w:iCs/>
          <w:color w:val="000000"/>
          <w:sz w:val="22"/>
          <w:szCs w:val="22"/>
          <w:bdr w:val="none" w:sz="0" w:space="0" w:color="auto" w:frame="1"/>
        </w:rPr>
        <w:t xml:space="preserve"> (</w:t>
      </w:r>
      <w:r w:rsidR="0027236F">
        <w:rPr>
          <w:rFonts w:asciiTheme="minorHAnsi" w:hAnsiTheme="minorHAnsi" w:cstheme="minorHAnsi"/>
          <w:i/>
          <w:iCs/>
          <w:color w:val="000000"/>
          <w:sz w:val="22"/>
          <w:szCs w:val="22"/>
          <w:bdr w:val="none" w:sz="0" w:space="0" w:color="auto" w:frame="1"/>
        </w:rPr>
        <w:t xml:space="preserve">South </w:t>
      </w:r>
      <w:r w:rsidRPr="00BC6667">
        <w:rPr>
          <w:rFonts w:asciiTheme="minorHAnsi" w:hAnsiTheme="minorHAnsi" w:cstheme="minorHAnsi"/>
          <w:i/>
          <w:iCs/>
          <w:color w:val="000000"/>
          <w:sz w:val="22"/>
          <w:szCs w:val="22"/>
          <w:bdr w:val="none" w:sz="0" w:space="0" w:color="auto" w:frame="1"/>
        </w:rPr>
        <w:t>Minneapolis)</w:t>
      </w:r>
      <w:r>
        <w:rPr>
          <w:rFonts w:asciiTheme="minorHAnsi" w:hAnsiTheme="minorHAnsi" w:cstheme="minorHAnsi"/>
          <w:color w:val="000000"/>
          <w:sz w:val="22"/>
          <w:szCs w:val="22"/>
          <w:bdr w:val="none" w:sz="0" w:space="0" w:color="auto" w:frame="1"/>
        </w:rPr>
        <w:t xml:space="preserve"> </w:t>
      </w:r>
      <w:r w:rsidR="0027152A">
        <w:rPr>
          <w:rFonts w:asciiTheme="minorHAnsi" w:hAnsiTheme="minorHAnsi" w:cstheme="minorHAnsi"/>
          <w:color w:val="000000"/>
          <w:sz w:val="22"/>
          <w:szCs w:val="22"/>
          <w:bdr w:val="none" w:sz="0" w:space="0" w:color="auto" w:frame="1"/>
        </w:rPr>
        <w:t>will continue to lead</w:t>
      </w:r>
      <w:r w:rsidR="00BC6667">
        <w:rPr>
          <w:rFonts w:asciiTheme="minorHAnsi" w:hAnsiTheme="minorHAnsi" w:cstheme="minorHAnsi"/>
          <w:color w:val="000000"/>
          <w:sz w:val="22"/>
          <w:szCs w:val="22"/>
          <w:bdr w:val="none" w:sz="0" w:space="0" w:color="auto" w:frame="1"/>
        </w:rPr>
        <w:t xml:space="preserve"> </w:t>
      </w:r>
      <w:r w:rsidR="0027236F">
        <w:rPr>
          <w:rFonts w:asciiTheme="minorHAnsi" w:hAnsiTheme="minorHAnsi" w:cstheme="minorHAnsi"/>
          <w:color w:val="000000"/>
          <w:sz w:val="22"/>
          <w:szCs w:val="22"/>
          <w:bdr w:val="none" w:sz="0" w:space="0" w:color="auto" w:frame="1"/>
        </w:rPr>
        <w:t xml:space="preserve">House </w:t>
      </w:r>
      <w:r w:rsidR="00BC6667">
        <w:rPr>
          <w:rFonts w:asciiTheme="minorHAnsi" w:hAnsiTheme="minorHAnsi" w:cstheme="minorHAnsi"/>
          <w:color w:val="000000"/>
          <w:sz w:val="22"/>
          <w:szCs w:val="22"/>
          <w:bdr w:val="none" w:sz="0" w:space="0" w:color="auto" w:frame="1"/>
        </w:rPr>
        <w:t>Agriculture and Transportation</w:t>
      </w:r>
      <w:r w:rsidR="0027152A">
        <w:rPr>
          <w:rFonts w:asciiTheme="minorHAnsi" w:hAnsiTheme="minorHAnsi" w:cstheme="minorHAnsi"/>
          <w:color w:val="000000"/>
          <w:sz w:val="22"/>
          <w:szCs w:val="22"/>
          <w:bdr w:val="none" w:sz="0" w:space="0" w:color="auto" w:frame="1"/>
        </w:rPr>
        <w:t xml:space="preserve"> </w:t>
      </w:r>
      <w:r>
        <w:rPr>
          <w:rFonts w:asciiTheme="minorHAnsi" w:hAnsiTheme="minorHAnsi" w:cstheme="minorHAnsi"/>
          <w:color w:val="000000"/>
          <w:sz w:val="22"/>
          <w:szCs w:val="22"/>
          <w:bdr w:val="none" w:sz="0" w:space="0" w:color="auto" w:frame="1"/>
        </w:rPr>
        <w:t>respectively</w:t>
      </w:r>
      <w:r w:rsidR="0027236F">
        <w:rPr>
          <w:rFonts w:asciiTheme="minorHAnsi" w:hAnsiTheme="minorHAnsi" w:cstheme="minorHAnsi"/>
          <w:color w:val="000000"/>
          <w:sz w:val="22"/>
          <w:szCs w:val="22"/>
          <w:bdr w:val="none" w:sz="0" w:space="0" w:color="auto" w:frame="1"/>
        </w:rPr>
        <w:t>,</w:t>
      </w:r>
      <w:r>
        <w:rPr>
          <w:rFonts w:asciiTheme="minorHAnsi" w:hAnsiTheme="minorHAnsi" w:cstheme="minorHAnsi"/>
          <w:color w:val="000000"/>
          <w:sz w:val="22"/>
          <w:szCs w:val="22"/>
          <w:bdr w:val="none" w:sz="0" w:space="0" w:color="auto" w:frame="1"/>
        </w:rPr>
        <w:t xml:space="preserve"> while </w:t>
      </w:r>
      <w:r>
        <w:rPr>
          <w:rFonts w:asciiTheme="minorHAnsi" w:hAnsiTheme="minorHAnsi" w:cstheme="minorHAnsi"/>
          <w:b/>
          <w:bCs/>
          <w:i/>
          <w:iCs/>
          <w:color w:val="000000"/>
          <w:sz w:val="22"/>
          <w:szCs w:val="22"/>
          <w:bdr w:val="none" w:sz="0" w:space="0" w:color="auto" w:frame="1"/>
        </w:rPr>
        <w:t>Sen</w:t>
      </w:r>
      <w:r w:rsidR="00BC6667">
        <w:rPr>
          <w:rFonts w:asciiTheme="minorHAnsi" w:hAnsiTheme="minorHAnsi" w:cstheme="minorHAnsi"/>
          <w:b/>
          <w:bCs/>
          <w:i/>
          <w:iCs/>
          <w:color w:val="000000"/>
          <w:sz w:val="22"/>
          <w:szCs w:val="22"/>
          <w:bdr w:val="none" w:sz="0" w:space="0" w:color="auto" w:frame="1"/>
        </w:rPr>
        <w:t>.</w:t>
      </w:r>
      <w:r w:rsidR="003E5920" w:rsidRPr="0027152A">
        <w:rPr>
          <w:rFonts w:asciiTheme="minorHAnsi" w:hAnsiTheme="minorHAnsi" w:cstheme="minorHAnsi"/>
          <w:b/>
          <w:bCs/>
          <w:i/>
          <w:iCs/>
          <w:color w:val="000000"/>
          <w:sz w:val="22"/>
          <w:szCs w:val="22"/>
          <w:bdr w:val="none" w:sz="0" w:space="0" w:color="auto" w:frame="1"/>
        </w:rPr>
        <w:t xml:space="preserve"> Aric Putnam </w:t>
      </w:r>
      <w:r w:rsidR="003E5920" w:rsidRPr="0027152A">
        <w:rPr>
          <w:rFonts w:asciiTheme="minorHAnsi" w:hAnsiTheme="minorHAnsi" w:cstheme="minorHAnsi"/>
          <w:i/>
          <w:iCs/>
          <w:color w:val="000000"/>
          <w:sz w:val="22"/>
          <w:szCs w:val="22"/>
          <w:bdr w:val="none" w:sz="0" w:space="0" w:color="auto" w:frame="1"/>
        </w:rPr>
        <w:t>(St. Cloud)</w:t>
      </w:r>
      <w:r w:rsidR="003E5920">
        <w:rPr>
          <w:rFonts w:asciiTheme="minorHAnsi" w:hAnsiTheme="minorHAnsi" w:cstheme="minorHAnsi"/>
          <w:color w:val="000000"/>
          <w:sz w:val="22"/>
          <w:szCs w:val="22"/>
          <w:bdr w:val="none" w:sz="0" w:space="0" w:color="auto" w:frame="1"/>
        </w:rPr>
        <w:t xml:space="preserve"> </w:t>
      </w:r>
      <w:r w:rsidR="0027152A">
        <w:rPr>
          <w:rFonts w:asciiTheme="minorHAnsi" w:hAnsiTheme="minorHAnsi" w:cstheme="minorHAnsi"/>
          <w:color w:val="000000"/>
          <w:sz w:val="22"/>
          <w:szCs w:val="22"/>
          <w:bdr w:val="none" w:sz="0" w:space="0" w:color="auto" w:frame="1"/>
        </w:rPr>
        <w:t xml:space="preserve">will </w:t>
      </w:r>
      <w:r>
        <w:rPr>
          <w:rFonts w:asciiTheme="minorHAnsi" w:hAnsiTheme="minorHAnsi" w:cstheme="minorHAnsi"/>
          <w:color w:val="000000"/>
          <w:sz w:val="22"/>
          <w:szCs w:val="22"/>
          <w:bdr w:val="none" w:sz="0" w:space="0" w:color="auto" w:frame="1"/>
        </w:rPr>
        <w:t xml:space="preserve">lead on </w:t>
      </w:r>
      <w:r w:rsidRPr="00BC6667">
        <w:rPr>
          <w:rFonts w:asciiTheme="minorHAnsi" w:hAnsiTheme="minorHAnsi" w:cstheme="minorHAnsi"/>
          <w:b/>
          <w:bCs/>
          <w:i/>
          <w:iCs/>
          <w:color w:val="000000"/>
          <w:sz w:val="22"/>
          <w:szCs w:val="22"/>
          <w:bdr w:val="none" w:sz="0" w:space="0" w:color="auto" w:frame="1"/>
        </w:rPr>
        <w:t>Senate Ag</w:t>
      </w:r>
      <w:r w:rsidR="0027236F">
        <w:rPr>
          <w:rFonts w:asciiTheme="minorHAnsi" w:hAnsiTheme="minorHAnsi" w:cstheme="minorHAnsi"/>
          <w:b/>
          <w:bCs/>
          <w:i/>
          <w:iCs/>
          <w:color w:val="000000"/>
          <w:sz w:val="22"/>
          <w:szCs w:val="22"/>
          <w:bdr w:val="none" w:sz="0" w:space="0" w:color="auto" w:frame="1"/>
        </w:rPr>
        <w:t>riculture</w:t>
      </w:r>
      <w:r>
        <w:rPr>
          <w:rFonts w:asciiTheme="minorHAnsi" w:hAnsiTheme="minorHAnsi" w:cstheme="minorHAnsi"/>
          <w:color w:val="000000"/>
          <w:sz w:val="22"/>
          <w:szCs w:val="22"/>
          <w:bdr w:val="none" w:sz="0" w:space="0" w:color="auto" w:frame="1"/>
        </w:rPr>
        <w:t xml:space="preserve"> and </w:t>
      </w:r>
      <w:r w:rsidR="00BC6667" w:rsidRPr="00BC6667">
        <w:rPr>
          <w:rFonts w:asciiTheme="minorHAnsi" w:hAnsiTheme="minorHAnsi" w:cstheme="minorHAnsi"/>
          <w:b/>
          <w:bCs/>
          <w:i/>
          <w:iCs/>
          <w:color w:val="000000"/>
          <w:sz w:val="22"/>
          <w:szCs w:val="22"/>
          <w:bdr w:val="none" w:sz="0" w:space="0" w:color="auto" w:frame="1"/>
        </w:rPr>
        <w:t xml:space="preserve">Sen. </w:t>
      </w:r>
      <w:r w:rsidRPr="00BC6667">
        <w:rPr>
          <w:rFonts w:asciiTheme="minorHAnsi" w:hAnsiTheme="minorHAnsi" w:cstheme="minorHAnsi"/>
          <w:b/>
          <w:bCs/>
          <w:i/>
          <w:iCs/>
          <w:color w:val="000000"/>
          <w:sz w:val="22"/>
          <w:szCs w:val="22"/>
          <w:bdr w:val="none" w:sz="0" w:space="0" w:color="auto" w:frame="1"/>
        </w:rPr>
        <w:t>Scott Dibble</w:t>
      </w:r>
      <w:r>
        <w:rPr>
          <w:rFonts w:asciiTheme="minorHAnsi" w:hAnsiTheme="minorHAnsi" w:cstheme="minorHAnsi"/>
          <w:color w:val="000000"/>
          <w:sz w:val="22"/>
          <w:szCs w:val="22"/>
          <w:bdr w:val="none" w:sz="0" w:space="0" w:color="auto" w:frame="1"/>
        </w:rPr>
        <w:t xml:space="preserve"> </w:t>
      </w:r>
      <w:r w:rsidRPr="00BC6667">
        <w:rPr>
          <w:rFonts w:asciiTheme="minorHAnsi" w:hAnsiTheme="minorHAnsi" w:cstheme="minorHAnsi"/>
          <w:i/>
          <w:iCs/>
          <w:color w:val="000000"/>
          <w:sz w:val="22"/>
          <w:szCs w:val="22"/>
          <w:bdr w:val="none" w:sz="0" w:space="0" w:color="auto" w:frame="1"/>
        </w:rPr>
        <w:t>(</w:t>
      </w:r>
      <w:r w:rsidR="0027236F">
        <w:rPr>
          <w:rFonts w:asciiTheme="minorHAnsi" w:hAnsiTheme="minorHAnsi" w:cstheme="minorHAnsi"/>
          <w:i/>
          <w:iCs/>
          <w:color w:val="000000"/>
          <w:sz w:val="22"/>
          <w:szCs w:val="22"/>
          <w:bdr w:val="none" w:sz="0" w:space="0" w:color="auto" w:frame="1"/>
        </w:rPr>
        <w:t xml:space="preserve">Southwest </w:t>
      </w:r>
      <w:r w:rsidRPr="00BC6667">
        <w:rPr>
          <w:rFonts w:asciiTheme="minorHAnsi" w:hAnsiTheme="minorHAnsi" w:cstheme="minorHAnsi"/>
          <w:i/>
          <w:iCs/>
          <w:color w:val="000000"/>
          <w:sz w:val="22"/>
          <w:szCs w:val="22"/>
          <w:bdr w:val="none" w:sz="0" w:space="0" w:color="auto" w:frame="1"/>
        </w:rPr>
        <w:t>Minneapolis)</w:t>
      </w:r>
      <w:r>
        <w:rPr>
          <w:rFonts w:asciiTheme="minorHAnsi" w:hAnsiTheme="minorHAnsi" w:cstheme="minorHAnsi"/>
          <w:color w:val="000000"/>
          <w:sz w:val="22"/>
          <w:szCs w:val="22"/>
          <w:bdr w:val="none" w:sz="0" w:space="0" w:color="auto" w:frame="1"/>
        </w:rPr>
        <w:t xml:space="preserve"> will lead on</w:t>
      </w:r>
      <w:r w:rsidR="00BC6667">
        <w:rPr>
          <w:rFonts w:asciiTheme="minorHAnsi" w:hAnsiTheme="minorHAnsi" w:cstheme="minorHAnsi"/>
          <w:color w:val="000000"/>
          <w:sz w:val="22"/>
          <w:szCs w:val="22"/>
          <w:bdr w:val="none" w:sz="0" w:space="0" w:color="auto" w:frame="1"/>
        </w:rPr>
        <w:t xml:space="preserve"> </w:t>
      </w:r>
      <w:r w:rsidR="00BC6667" w:rsidRPr="00BC6667">
        <w:rPr>
          <w:rFonts w:asciiTheme="minorHAnsi" w:hAnsiTheme="minorHAnsi" w:cstheme="minorHAnsi"/>
          <w:b/>
          <w:bCs/>
          <w:i/>
          <w:iCs/>
          <w:color w:val="000000"/>
          <w:sz w:val="22"/>
          <w:szCs w:val="22"/>
          <w:bdr w:val="none" w:sz="0" w:space="0" w:color="auto" w:frame="1"/>
        </w:rPr>
        <w:t xml:space="preserve">Senate </w:t>
      </w:r>
      <w:r w:rsidRPr="00BC6667">
        <w:rPr>
          <w:rFonts w:asciiTheme="minorHAnsi" w:hAnsiTheme="minorHAnsi" w:cstheme="minorHAnsi"/>
          <w:b/>
          <w:bCs/>
          <w:i/>
          <w:iCs/>
          <w:color w:val="000000"/>
          <w:sz w:val="22"/>
          <w:szCs w:val="22"/>
          <w:bdr w:val="none" w:sz="0" w:space="0" w:color="auto" w:frame="1"/>
        </w:rPr>
        <w:t>Transportation</w:t>
      </w:r>
      <w:r w:rsidR="00BC6667">
        <w:rPr>
          <w:rFonts w:asciiTheme="minorHAnsi" w:hAnsiTheme="minorHAnsi" w:cstheme="minorHAnsi"/>
          <w:color w:val="000000"/>
          <w:sz w:val="22"/>
          <w:szCs w:val="22"/>
          <w:bdr w:val="none" w:sz="0" w:space="0" w:color="auto" w:frame="1"/>
        </w:rPr>
        <w:t>.</w:t>
      </w:r>
      <w:r>
        <w:rPr>
          <w:rFonts w:asciiTheme="minorHAnsi" w:hAnsiTheme="minorHAnsi" w:cstheme="minorHAnsi"/>
          <w:color w:val="000000"/>
          <w:sz w:val="22"/>
          <w:szCs w:val="22"/>
          <w:bdr w:val="none" w:sz="0" w:space="0" w:color="auto" w:frame="1"/>
        </w:rPr>
        <w:t xml:space="preserve"> </w:t>
      </w:r>
      <w:r w:rsidR="0027152A">
        <w:rPr>
          <w:rFonts w:asciiTheme="minorHAnsi" w:hAnsiTheme="minorHAnsi" w:cstheme="minorHAnsi"/>
          <w:color w:val="000000"/>
          <w:sz w:val="22"/>
          <w:szCs w:val="22"/>
          <w:bdr w:val="none" w:sz="0" w:space="0" w:color="auto" w:frame="1"/>
        </w:rPr>
        <w:t>One of LA-MN’s partners</w:t>
      </w:r>
      <w:r w:rsidR="00BC6667">
        <w:rPr>
          <w:rFonts w:asciiTheme="minorHAnsi" w:hAnsiTheme="minorHAnsi" w:cstheme="minorHAnsi"/>
          <w:color w:val="000000"/>
          <w:sz w:val="22"/>
          <w:szCs w:val="22"/>
          <w:bdr w:val="none" w:sz="0" w:space="0" w:color="auto" w:frame="1"/>
        </w:rPr>
        <w:t xml:space="preserve"> has </w:t>
      </w:r>
      <w:r w:rsidR="0027236F">
        <w:rPr>
          <w:rFonts w:asciiTheme="minorHAnsi" w:hAnsiTheme="minorHAnsi" w:cstheme="minorHAnsi"/>
          <w:color w:val="000000"/>
          <w:sz w:val="22"/>
          <w:szCs w:val="22"/>
          <w:bdr w:val="none" w:sz="0" w:space="0" w:color="auto" w:frame="1"/>
        </w:rPr>
        <w:t>mentioned</w:t>
      </w:r>
      <w:r w:rsidR="00BC6667">
        <w:rPr>
          <w:rFonts w:asciiTheme="minorHAnsi" w:hAnsiTheme="minorHAnsi" w:cstheme="minorHAnsi"/>
          <w:color w:val="000000"/>
          <w:sz w:val="22"/>
          <w:szCs w:val="22"/>
          <w:bdr w:val="none" w:sz="0" w:space="0" w:color="auto" w:frame="1"/>
        </w:rPr>
        <w:t xml:space="preserve"> that </w:t>
      </w:r>
      <w:r w:rsidR="0027152A">
        <w:rPr>
          <w:rFonts w:asciiTheme="minorHAnsi" w:hAnsiTheme="minorHAnsi" w:cstheme="minorHAnsi"/>
          <w:color w:val="000000"/>
          <w:sz w:val="22"/>
          <w:szCs w:val="22"/>
          <w:bdr w:val="none" w:sz="0" w:space="0" w:color="auto" w:frame="1"/>
        </w:rPr>
        <w:t xml:space="preserve">that both </w:t>
      </w:r>
      <w:r w:rsidR="00BC6667">
        <w:rPr>
          <w:rFonts w:asciiTheme="minorHAnsi" w:hAnsiTheme="minorHAnsi" w:cstheme="minorHAnsi"/>
          <w:color w:val="000000"/>
          <w:sz w:val="22"/>
          <w:szCs w:val="22"/>
          <w:bdr w:val="none" w:sz="0" w:space="0" w:color="auto" w:frame="1"/>
        </w:rPr>
        <w:t xml:space="preserve">Agriculture </w:t>
      </w:r>
      <w:r w:rsidR="0027152A">
        <w:rPr>
          <w:rFonts w:asciiTheme="minorHAnsi" w:hAnsiTheme="minorHAnsi" w:cstheme="minorHAnsi"/>
          <w:color w:val="000000"/>
          <w:sz w:val="22"/>
          <w:szCs w:val="22"/>
          <w:bdr w:val="none" w:sz="0" w:space="0" w:color="auto" w:frame="1"/>
        </w:rPr>
        <w:t>chairs have expressed interest in soil health.</w:t>
      </w:r>
    </w:p>
    <w:p w14:paraId="3D533DC0" w14:textId="77777777" w:rsidR="00115592" w:rsidRDefault="00115592"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1B8A50FB" w14:textId="3D74BBDA" w:rsidR="003B3A97" w:rsidRDefault="001A4316"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sidRPr="009E012B">
        <w:rPr>
          <w:rFonts w:asciiTheme="minorHAnsi" w:hAnsiTheme="minorHAnsi" w:cstheme="minorHAnsi"/>
          <w:b/>
          <w:bCs/>
          <w:color w:val="000000"/>
          <w:sz w:val="22"/>
          <w:szCs w:val="22"/>
          <w:bdr w:val="none" w:sz="0" w:space="0" w:color="auto" w:frame="1"/>
        </w:rPr>
        <w:t>E</w:t>
      </w:r>
      <w:r w:rsidR="003B3A97">
        <w:rPr>
          <w:rFonts w:asciiTheme="minorHAnsi" w:hAnsiTheme="minorHAnsi" w:cstheme="minorHAnsi"/>
          <w:b/>
          <w:bCs/>
          <w:color w:val="000000"/>
          <w:sz w:val="22"/>
          <w:szCs w:val="22"/>
          <w:bdr w:val="none" w:sz="0" w:space="0" w:color="auto" w:frame="1"/>
        </w:rPr>
        <w:t>NERGY TRANSITION</w:t>
      </w:r>
      <w:r w:rsidRPr="009E012B">
        <w:rPr>
          <w:rFonts w:asciiTheme="minorHAnsi" w:hAnsiTheme="minorHAnsi" w:cstheme="minorHAnsi"/>
          <w:b/>
          <w:bCs/>
          <w:color w:val="000000"/>
          <w:sz w:val="22"/>
          <w:szCs w:val="22"/>
          <w:bdr w:val="none" w:sz="0" w:space="0" w:color="auto" w:frame="1"/>
        </w:rPr>
        <w:t>:</w:t>
      </w:r>
      <w:r>
        <w:rPr>
          <w:rFonts w:asciiTheme="minorHAnsi" w:hAnsiTheme="minorHAnsi" w:cstheme="minorHAnsi"/>
          <w:color w:val="000000"/>
          <w:sz w:val="22"/>
          <w:szCs w:val="22"/>
          <w:bdr w:val="none" w:sz="0" w:space="0" w:color="auto" w:frame="1"/>
        </w:rPr>
        <w:t xml:space="preserve"> </w:t>
      </w:r>
      <w:r w:rsidR="0027152A">
        <w:rPr>
          <w:rFonts w:asciiTheme="minorHAnsi" w:hAnsiTheme="minorHAnsi" w:cstheme="minorHAnsi"/>
          <w:color w:val="000000"/>
          <w:sz w:val="22"/>
          <w:szCs w:val="22"/>
          <w:bdr w:val="none" w:sz="0" w:space="0" w:color="auto" w:frame="1"/>
        </w:rPr>
        <w:t xml:space="preserve">Of particular interest to Lutheran Advocacy-MN </w:t>
      </w:r>
      <w:r>
        <w:rPr>
          <w:rFonts w:asciiTheme="minorHAnsi" w:hAnsiTheme="minorHAnsi" w:cstheme="minorHAnsi"/>
          <w:color w:val="000000"/>
          <w:sz w:val="22"/>
          <w:szCs w:val="22"/>
          <w:bdr w:val="none" w:sz="0" w:space="0" w:color="auto" w:frame="1"/>
        </w:rPr>
        <w:t xml:space="preserve">is the help that will be needed as various communities and workers across the state see local power plants close and fossil fuel jobs disappear in the transition to a Clean Energy Economy. Although </w:t>
      </w:r>
      <w:r w:rsidR="009E012B">
        <w:rPr>
          <w:rFonts w:asciiTheme="minorHAnsi" w:hAnsiTheme="minorHAnsi" w:cstheme="minorHAnsi"/>
          <w:color w:val="000000"/>
          <w:sz w:val="22"/>
          <w:szCs w:val="22"/>
          <w:bdr w:val="none" w:sz="0" w:space="0" w:color="auto" w:frame="1"/>
        </w:rPr>
        <w:t xml:space="preserve">clean energy will bring with it many new opportunities and family supporting jobs, workers will need training to fit those jobs and communities will need help in redirecting local economic activity. </w:t>
      </w:r>
    </w:p>
    <w:p w14:paraId="42577083" w14:textId="77777777" w:rsidR="00115592" w:rsidRDefault="00115592"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60BF6786" w14:textId="2F843505" w:rsidR="003B3A97" w:rsidRDefault="001A4316"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xml:space="preserve">A relatively new </w:t>
      </w:r>
      <w:r w:rsidRPr="000B70F5">
        <w:rPr>
          <w:rFonts w:asciiTheme="minorHAnsi" w:hAnsiTheme="minorHAnsi" w:cstheme="minorHAnsi"/>
          <w:b/>
          <w:bCs/>
          <w:i/>
          <w:iCs/>
          <w:color w:val="000000"/>
          <w:sz w:val="22"/>
          <w:szCs w:val="22"/>
          <w:bdr w:val="none" w:sz="0" w:space="0" w:color="auto" w:frame="1"/>
        </w:rPr>
        <w:t>Energy Transition</w:t>
      </w:r>
      <w:r w:rsidR="009E012B" w:rsidRPr="000B70F5">
        <w:rPr>
          <w:rFonts w:asciiTheme="minorHAnsi" w:hAnsiTheme="minorHAnsi" w:cstheme="minorHAnsi"/>
          <w:b/>
          <w:bCs/>
          <w:i/>
          <w:iCs/>
          <w:color w:val="000000"/>
          <w:sz w:val="22"/>
          <w:szCs w:val="22"/>
          <w:bdr w:val="none" w:sz="0" w:space="0" w:color="auto" w:frame="1"/>
        </w:rPr>
        <w:t xml:space="preserve"> Office</w:t>
      </w:r>
      <w:r w:rsidR="009E012B">
        <w:rPr>
          <w:rFonts w:asciiTheme="minorHAnsi" w:hAnsiTheme="minorHAnsi" w:cstheme="minorHAnsi"/>
          <w:color w:val="000000"/>
          <w:sz w:val="22"/>
          <w:szCs w:val="22"/>
          <w:bdr w:val="none" w:sz="0" w:space="0" w:color="auto" w:frame="1"/>
        </w:rPr>
        <w:t xml:space="preserve"> has been created in the Department of Employment &amp; Economic</w:t>
      </w:r>
      <w:r>
        <w:rPr>
          <w:rFonts w:asciiTheme="minorHAnsi" w:hAnsiTheme="minorHAnsi" w:cstheme="minorHAnsi"/>
          <w:color w:val="000000"/>
          <w:sz w:val="22"/>
          <w:szCs w:val="22"/>
          <w:bdr w:val="none" w:sz="0" w:space="0" w:color="auto" w:frame="1"/>
        </w:rPr>
        <w:t xml:space="preserve"> </w:t>
      </w:r>
      <w:r w:rsidR="009E012B">
        <w:rPr>
          <w:rFonts w:asciiTheme="minorHAnsi" w:hAnsiTheme="minorHAnsi" w:cstheme="minorHAnsi"/>
          <w:color w:val="000000"/>
          <w:sz w:val="22"/>
          <w:szCs w:val="22"/>
          <w:bdr w:val="none" w:sz="0" w:space="0" w:color="auto" w:frame="1"/>
        </w:rPr>
        <w:t xml:space="preserve">Development. However, it only has two staff people, very little funding, and has mostly engaged in helping to fund a few community studies. Much more engagement will be needed. LA-MN is considering partnering with another faith-based organization to lead legislative efforts to expand what the Energy Transition can and should do. </w:t>
      </w:r>
      <w:r w:rsidR="00B97EE6" w:rsidRPr="000B70F5">
        <w:rPr>
          <w:rFonts w:asciiTheme="minorHAnsi" w:hAnsiTheme="minorHAnsi" w:cstheme="minorHAnsi"/>
          <w:b/>
          <w:bCs/>
          <w:i/>
          <w:iCs/>
          <w:color w:val="000000"/>
          <w:sz w:val="22"/>
          <w:szCs w:val="22"/>
          <w:bdr w:val="none" w:sz="0" w:space="0" w:color="auto" w:frame="1"/>
        </w:rPr>
        <w:t>Senators Jen McEwen</w:t>
      </w:r>
      <w:r w:rsidR="00B97EE6" w:rsidRPr="000B70F5">
        <w:rPr>
          <w:rFonts w:asciiTheme="minorHAnsi" w:hAnsiTheme="minorHAnsi" w:cstheme="minorHAnsi"/>
          <w:i/>
          <w:iCs/>
          <w:color w:val="000000"/>
          <w:sz w:val="22"/>
          <w:szCs w:val="22"/>
          <w:bdr w:val="none" w:sz="0" w:space="0" w:color="auto" w:frame="1"/>
        </w:rPr>
        <w:t xml:space="preserve"> (DFL, Duluth) and </w:t>
      </w:r>
      <w:r w:rsidR="00B97EE6" w:rsidRPr="000B70F5">
        <w:rPr>
          <w:rFonts w:asciiTheme="minorHAnsi" w:hAnsiTheme="minorHAnsi" w:cstheme="minorHAnsi"/>
          <w:b/>
          <w:bCs/>
          <w:i/>
          <w:iCs/>
          <w:color w:val="000000"/>
          <w:sz w:val="22"/>
          <w:szCs w:val="22"/>
          <w:bdr w:val="none" w:sz="0" w:space="0" w:color="auto" w:frame="1"/>
        </w:rPr>
        <w:t>Karin Housley</w:t>
      </w:r>
      <w:r w:rsidR="00B97EE6" w:rsidRPr="000B70F5">
        <w:rPr>
          <w:rFonts w:asciiTheme="minorHAnsi" w:hAnsiTheme="minorHAnsi" w:cstheme="minorHAnsi"/>
          <w:i/>
          <w:iCs/>
          <w:color w:val="000000"/>
          <w:sz w:val="22"/>
          <w:szCs w:val="22"/>
          <w:bdr w:val="none" w:sz="0" w:space="0" w:color="auto" w:frame="1"/>
        </w:rPr>
        <w:t xml:space="preserve"> (R, Stillwater) </w:t>
      </w:r>
      <w:r w:rsidR="00B97EE6">
        <w:rPr>
          <w:rFonts w:asciiTheme="minorHAnsi" w:hAnsiTheme="minorHAnsi" w:cstheme="minorHAnsi"/>
          <w:color w:val="000000"/>
          <w:sz w:val="22"/>
          <w:szCs w:val="22"/>
          <w:bdr w:val="none" w:sz="0" w:space="0" w:color="auto" w:frame="1"/>
        </w:rPr>
        <w:t xml:space="preserve">were previously appointed as </w:t>
      </w:r>
      <w:r w:rsidR="00B97EE6" w:rsidRPr="000B70F5">
        <w:rPr>
          <w:rFonts w:asciiTheme="minorHAnsi" w:hAnsiTheme="minorHAnsi" w:cstheme="minorHAnsi"/>
          <w:b/>
          <w:bCs/>
          <w:i/>
          <w:iCs/>
          <w:color w:val="000000"/>
          <w:sz w:val="22"/>
          <w:szCs w:val="22"/>
          <w:bdr w:val="none" w:sz="0" w:space="0" w:color="auto" w:frame="1"/>
        </w:rPr>
        <w:t>legislative liaisons</w:t>
      </w:r>
      <w:r w:rsidR="00B97EE6">
        <w:rPr>
          <w:rFonts w:asciiTheme="minorHAnsi" w:hAnsiTheme="minorHAnsi" w:cstheme="minorHAnsi"/>
          <w:color w:val="000000"/>
          <w:sz w:val="22"/>
          <w:szCs w:val="22"/>
          <w:bdr w:val="none" w:sz="0" w:space="0" w:color="auto" w:frame="1"/>
        </w:rPr>
        <w:t xml:space="preserve"> to the Energy Transition Office, so will likely continue to be important players in transition discussions and work. </w:t>
      </w:r>
    </w:p>
    <w:p w14:paraId="7DF2DC13" w14:textId="77777777" w:rsidR="00115592" w:rsidRDefault="00115592"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22F29B53" w14:textId="19C19692" w:rsidR="0027236F" w:rsidRDefault="00B97EE6" w:rsidP="00115592">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xml:space="preserve">The committees which address this will likely be either the </w:t>
      </w:r>
      <w:r w:rsidRPr="000B70F5">
        <w:rPr>
          <w:rFonts w:asciiTheme="minorHAnsi" w:hAnsiTheme="minorHAnsi" w:cstheme="minorHAnsi"/>
          <w:b/>
          <w:bCs/>
          <w:i/>
          <w:iCs/>
          <w:color w:val="000000"/>
          <w:sz w:val="22"/>
          <w:szCs w:val="22"/>
          <w:bdr w:val="none" w:sz="0" w:space="0" w:color="auto" w:frame="1"/>
        </w:rPr>
        <w:t>Workforce Development Committee</w:t>
      </w:r>
      <w:r>
        <w:rPr>
          <w:rFonts w:asciiTheme="minorHAnsi" w:hAnsiTheme="minorHAnsi" w:cstheme="minorHAnsi"/>
          <w:color w:val="000000"/>
          <w:sz w:val="22"/>
          <w:szCs w:val="22"/>
          <w:bdr w:val="none" w:sz="0" w:space="0" w:color="auto" w:frame="1"/>
        </w:rPr>
        <w:t xml:space="preserve"> </w:t>
      </w:r>
      <w:r w:rsidR="000B70F5">
        <w:rPr>
          <w:rFonts w:asciiTheme="minorHAnsi" w:hAnsiTheme="minorHAnsi" w:cstheme="minorHAnsi"/>
          <w:color w:val="000000"/>
          <w:sz w:val="22"/>
          <w:szCs w:val="22"/>
          <w:bdr w:val="none" w:sz="0" w:space="0" w:color="auto" w:frame="1"/>
        </w:rPr>
        <w:t>or</w:t>
      </w:r>
      <w:r>
        <w:rPr>
          <w:rFonts w:asciiTheme="minorHAnsi" w:hAnsiTheme="minorHAnsi" w:cstheme="minorHAnsi"/>
          <w:color w:val="000000"/>
          <w:sz w:val="22"/>
          <w:szCs w:val="22"/>
          <w:bdr w:val="none" w:sz="0" w:space="0" w:color="auto" w:frame="1"/>
        </w:rPr>
        <w:t xml:space="preserve"> the new </w:t>
      </w:r>
      <w:r w:rsidRPr="000B70F5">
        <w:rPr>
          <w:rFonts w:asciiTheme="minorHAnsi" w:hAnsiTheme="minorHAnsi" w:cstheme="minorHAnsi"/>
          <w:b/>
          <w:bCs/>
          <w:i/>
          <w:iCs/>
          <w:color w:val="000000"/>
          <w:sz w:val="22"/>
          <w:szCs w:val="22"/>
          <w:bdr w:val="none" w:sz="0" w:space="0" w:color="auto" w:frame="1"/>
        </w:rPr>
        <w:t>Economic Development Committee</w:t>
      </w:r>
      <w:r w:rsidR="000B70F5">
        <w:rPr>
          <w:rFonts w:asciiTheme="minorHAnsi" w:hAnsiTheme="minorHAnsi" w:cstheme="minorHAnsi"/>
          <w:color w:val="000000"/>
          <w:sz w:val="22"/>
          <w:szCs w:val="22"/>
          <w:bdr w:val="none" w:sz="0" w:space="0" w:color="auto" w:frame="1"/>
        </w:rPr>
        <w:t xml:space="preserve"> (or both)</w:t>
      </w:r>
      <w:r>
        <w:rPr>
          <w:rFonts w:asciiTheme="minorHAnsi" w:hAnsiTheme="minorHAnsi" w:cstheme="minorHAnsi"/>
          <w:color w:val="000000"/>
          <w:sz w:val="22"/>
          <w:szCs w:val="22"/>
          <w:bdr w:val="none" w:sz="0" w:space="0" w:color="auto" w:frame="1"/>
        </w:rPr>
        <w:t xml:space="preserve"> in the House, led by </w:t>
      </w:r>
      <w:r w:rsidRPr="003B3A97">
        <w:rPr>
          <w:rFonts w:asciiTheme="minorHAnsi" w:hAnsiTheme="minorHAnsi" w:cstheme="minorHAnsi"/>
          <w:b/>
          <w:bCs/>
          <w:i/>
          <w:iCs/>
          <w:color w:val="000000"/>
          <w:sz w:val="22"/>
          <w:szCs w:val="22"/>
          <w:bdr w:val="none" w:sz="0" w:space="0" w:color="auto" w:frame="1"/>
        </w:rPr>
        <w:t xml:space="preserve">Representatives </w:t>
      </w:r>
      <w:proofErr w:type="spellStart"/>
      <w:r w:rsidRPr="003B3A97">
        <w:rPr>
          <w:rFonts w:asciiTheme="minorHAnsi" w:hAnsiTheme="minorHAnsi" w:cstheme="minorHAnsi"/>
          <w:b/>
          <w:bCs/>
          <w:i/>
          <w:iCs/>
          <w:color w:val="000000"/>
          <w:sz w:val="22"/>
          <w:szCs w:val="22"/>
          <w:bdr w:val="none" w:sz="0" w:space="0" w:color="auto" w:frame="1"/>
        </w:rPr>
        <w:t>Hodan</w:t>
      </w:r>
      <w:proofErr w:type="spellEnd"/>
      <w:r w:rsidRPr="003B3A97">
        <w:rPr>
          <w:rFonts w:asciiTheme="minorHAnsi" w:hAnsiTheme="minorHAnsi" w:cstheme="minorHAnsi"/>
          <w:b/>
          <w:bCs/>
          <w:i/>
          <w:iCs/>
          <w:color w:val="000000"/>
          <w:sz w:val="22"/>
          <w:szCs w:val="22"/>
          <w:bdr w:val="none" w:sz="0" w:space="0" w:color="auto" w:frame="1"/>
        </w:rPr>
        <w:t xml:space="preserve"> Hassan</w:t>
      </w:r>
      <w:r w:rsidR="003B3A97">
        <w:rPr>
          <w:rFonts w:asciiTheme="minorHAnsi" w:hAnsiTheme="minorHAnsi" w:cstheme="minorHAnsi"/>
          <w:b/>
          <w:bCs/>
          <w:i/>
          <w:iCs/>
          <w:color w:val="000000"/>
          <w:sz w:val="22"/>
          <w:szCs w:val="22"/>
          <w:bdr w:val="none" w:sz="0" w:space="0" w:color="auto" w:frame="1"/>
        </w:rPr>
        <w:t xml:space="preserve"> </w:t>
      </w:r>
      <w:r w:rsidR="003B3A97" w:rsidRPr="003B3A97">
        <w:rPr>
          <w:rFonts w:asciiTheme="minorHAnsi" w:hAnsiTheme="minorHAnsi" w:cstheme="minorHAnsi"/>
          <w:i/>
          <w:iCs/>
          <w:color w:val="000000"/>
          <w:sz w:val="22"/>
          <w:szCs w:val="22"/>
          <w:bdr w:val="none" w:sz="0" w:space="0" w:color="auto" w:frame="1"/>
        </w:rPr>
        <w:t>(South Minneapolis)</w:t>
      </w:r>
      <w:r w:rsidRPr="003B3A97">
        <w:rPr>
          <w:rFonts w:asciiTheme="minorHAnsi" w:hAnsiTheme="minorHAnsi" w:cstheme="minorHAnsi"/>
          <w:color w:val="000000"/>
          <w:sz w:val="22"/>
          <w:szCs w:val="22"/>
          <w:bdr w:val="none" w:sz="0" w:space="0" w:color="auto" w:frame="1"/>
        </w:rPr>
        <w:t xml:space="preserve"> </w:t>
      </w:r>
      <w:r>
        <w:rPr>
          <w:rFonts w:asciiTheme="minorHAnsi" w:hAnsiTheme="minorHAnsi" w:cstheme="minorHAnsi"/>
          <w:color w:val="000000"/>
          <w:sz w:val="22"/>
          <w:szCs w:val="22"/>
          <w:bdr w:val="none" w:sz="0" w:space="0" w:color="auto" w:frame="1"/>
        </w:rPr>
        <w:t xml:space="preserve">and </w:t>
      </w:r>
      <w:r w:rsidR="000B70F5" w:rsidRPr="000B70F5">
        <w:rPr>
          <w:rFonts w:asciiTheme="minorHAnsi" w:hAnsiTheme="minorHAnsi" w:cstheme="minorHAnsi"/>
          <w:b/>
          <w:bCs/>
          <w:i/>
          <w:iCs/>
          <w:color w:val="000000"/>
          <w:sz w:val="22"/>
          <w:szCs w:val="22"/>
          <w:bdr w:val="none" w:sz="0" w:space="0" w:color="auto" w:frame="1"/>
        </w:rPr>
        <w:t xml:space="preserve">Jay </w:t>
      </w:r>
      <w:proofErr w:type="spellStart"/>
      <w:r w:rsidRPr="000B70F5">
        <w:rPr>
          <w:rFonts w:asciiTheme="minorHAnsi" w:hAnsiTheme="minorHAnsi" w:cstheme="minorHAnsi"/>
          <w:b/>
          <w:bCs/>
          <w:i/>
          <w:iCs/>
          <w:color w:val="000000"/>
          <w:sz w:val="22"/>
          <w:szCs w:val="22"/>
          <w:bdr w:val="none" w:sz="0" w:space="0" w:color="auto" w:frame="1"/>
        </w:rPr>
        <w:t>Xiong</w:t>
      </w:r>
      <w:proofErr w:type="spellEnd"/>
      <w:r>
        <w:rPr>
          <w:rFonts w:asciiTheme="minorHAnsi" w:hAnsiTheme="minorHAnsi" w:cstheme="minorHAnsi"/>
          <w:color w:val="000000"/>
          <w:sz w:val="22"/>
          <w:szCs w:val="22"/>
          <w:bdr w:val="none" w:sz="0" w:space="0" w:color="auto" w:frame="1"/>
        </w:rPr>
        <w:t xml:space="preserve"> </w:t>
      </w:r>
      <w:r w:rsidR="003B3A97" w:rsidRPr="003B3A97">
        <w:rPr>
          <w:rFonts w:asciiTheme="minorHAnsi" w:hAnsiTheme="minorHAnsi" w:cstheme="minorHAnsi"/>
          <w:i/>
          <w:iCs/>
          <w:color w:val="000000"/>
          <w:sz w:val="22"/>
          <w:szCs w:val="22"/>
          <w:bdr w:val="none" w:sz="0" w:space="0" w:color="auto" w:frame="1"/>
        </w:rPr>
        <w:t>(Greater Eastside St. Paul)</w:t>
      </w:r>
      <w:r w:rsidR="003B3A97">
        <w:rPr>
          <w:rFonts w:asciiTheme="minorHAnsi" w:hAnsiTheme="minorHAnsi" w:cstheme="minorHAnsi"/>
          <w:color w:val="000000"/>
          <w:sz w:val="22"/>
          <w:szCs w:val="22"/>
          <w:bdr w:val="none" w:sz="0" w:space="0" w:color="auto" w:frame="1"/>
        </w:rPr>
        <w:t xml:space="preserve"> </w:t>
      </w:r>
      <w:r>
        <w:rPr>
          <w:rFonts w:asciiTheme="minorHAnsi" w:hAnsiTheme="minorHAnsi" w:cstheme="minorHAnsi"/>
          <w:color w:val="000000"/>
          <w:sz w:val="22"/>
          <w:szCs w:val="22"/>
          <w:bdr w:val="none" w:sz="0" w:space="0" w:color="auto" w:frame="1"/>
        </w:rPr>
        <w:t>respectively</w:t>
      </w:r>
      <w:r w:rsidR="000B70F5">
        <w:rPr>
          <w:rFonts w:asciiTheme="minorHAnsi" w:hAnsiTheme="minorHAnsi" w:cstheme="minorHAnsi"/>
          <w:color w:val="000000"/>
          <w:sz w:val="22"/>
          <w:szCs w:val="22"/>
          <w:bdr w:val="none" w:sz="0" w:space="0" w:color="auto" w:frame="1"/>
        </w:rPr>
        <w:t>. In the Senate, we assume the Jobs &amp; Economic Development Committee, to be led by Sen. Bobby Joe Champion, would address transition (unless the Labor Committee to be led by Sen. Jen McEwen also plays a role)</w:t>
      </w:r>
      <w:r w:rsidR="003B3A97">
        <w:rPr>
          <w:rFonts w:asciiTheme="minorHAnsi" w:hAnsiTheme="minorHAnsi" w:cstheme="minorHAnsi"/>
          <w:color w:val="000000"/>
          <w:sz w:val="22"/>
          <w:szCs w:val="22"/>
          <w:bdr w:val="none" w:sz="0" w:space="0" w:color="auto" w:frame="1"/>
        </w:rPr>
        <w:t>.</w:t>
      </w:r>
    </w:p>
    <w:sectPr w:rsidR="0027236F" w:rsidSect="00A64C05">
      <w:footerReference w:type="default" r:id="rId7"/>
      <w:pgSz w:w="12240" w:h="15840"/>
      <w:pgMar w:top="864"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98785" w14:textId="77777777" w:rsidR="00023D9E" w:rsidRDefault="00023D9E" w:rsidP="00A64C05">
      <w:pPr>
        <w:spacing w:after="0" w:line="240" w:lineRule="auto"/>
      </w:pPr>
      <w:r>
        <w:separator/>
      </w:r>
    </w:p>
  </w:endnote>
  <w:endnote w:type="continuationSeparator" w:id="0">
    <w:p w14:paraId="749AEE76" w14:textId="77777777" w:rsidR="00023D9E" w:rsidRDefault="00023D9E" w:rsidP="00A64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34BD" w14:textId="77777777" w:rsidR="00A64C05" w:rsidRDefault="00A64C05" w:rsidP="00A64C05">
    <w:pPr>
      <w:spacing w:after="0" w:line="256" w:lineRule="auto"/>
      <w:jc w:val="center"/>
      <w:rPr>
        <w:rFonts w:ascii="Calibri" w:eastAsia="Times New Roman" w:hAnsi="Calibri" w:cs="Times New Roman"/>
        <w:b/>
        <w:bCs/>
        <w:sz w:val="19"/>
        <w:szCs w:val="19"/>
      </w:rPr>
    </w:pPr>
  </w:p>
  <w:p w14:paraId="411CA97E" w14:textId="616E97EC" w:rsidR="00A64C05" w:rsidRDefault="00A64C05" w:rsidP="00A64C05">
    <w:pPr>
      <w:spacing w:after="0" w:line="256" w:lineRule="auto"/>
      <w:jc w:val="center"/>
      <w:rPr>
        <w:rFonts w:ascii="Calibri" w:eastAsia="Times New Roman" w:hAnsi="Calibri" w:cs="Times New Roman"/>
        <w:b/>
        <w:bCs/>
        <w:sz w:val="19"/>
        <w:szCs w:val="19"/>
      </w:rPr>
    </w:pPr>
    <w:r w:rsidRPr="00A64C05">
      <w:rPr>
        <w:rFonts w:ascii="Calibri" w:eastAsia="Times New Roman" w:hAnsi="Calibri" w:cs="Times New Roman"/>
        <w:b/>
        <w:bCs/>
        <w:sz w:val="19"/>
        <w:szCs w:val="19"/>
      </w:rPr>
      <w:t xml:space="preserve">Lutheran Advocacy – Minnesota, ELCA / 105 University Ave. W, St. Paul, MN 55103 / </w:t>
    </w:r>
    <w:hyperlink r:id="rId1" w:history="1">
      <w:r w:rsidRPr="00A64C05">
        <w:rPr>
          <w:rStyle w:val="Hyperlink"/>
          <w:rFonts w:ascii="Calibri" w:eastAsia="Times New Roman" w:hAnsi="Calibri" w:cs="Times New Roman"/>
          <w:b/>
          <w:bCs/>
          <w:sz w:val="19"/>
          <w:szCs w:val="19"/>
        </w:rPr>
        <w:t>www.lutheranadvocacymn.org</w:t>
      </w:r>
    </w:hyperlink>
  </w:p>
  <w:p w14:paraId="4E818D15" w14:textId="34A160A2" w:rsidR="00A64C05" w:rsidRPr="00A64C05" w:rsidRDefault="00A64C05" w:rsidP="00A64C05">
    <w:pPr>
      <w:spacing w:after="0" w:line="256" w:lineRule="auto"/>
      <w:jc w:val="center"/>
      <w:rPr>
        <w:rFonts w:ascii="Calibri" w:eastAsia="Times New Roman" w:hAnsi="Calibri" w:cs="Times New Roman"/>
        <w:b/>
        <w:bCs/>
        <w:sz w:val="19"/>
        <w:szCs w:val="19"/>
      </w:rPr>
    </w:pPr>
    <w:r>
      <w:rPr>
        <w:rFonts w:ascii="Calibri" w:eastAsia="Times New Roman" w:hAnsi="Calibri" w:cs="Times New Roman"/>
        <w:b/>
        <w:bCs/>
        <w:sz w:val="19"/>
        <w:szCs w:val="19"/>
      </w:rPr>
      <w:t xml:space="preserve">Tammy Walhof, Director / </w:t>
    </w:r>
    <w:hyperlink r:id="rId2" w:history="1">
      <w:r w:rsidRPr="00975D70">
        <w:rPr>
          <w:rStyle w:val="Hyperlink"/>
          <w:rFonts w:ascii="Calibri" w:eastAsia="Times New Roman" w:hAnsi="Calibri" w:cs="Times New Roman"/>
          <w:b/>
          <w:bCs/>
          <w:sz w:val="19"/>
          <w:szCs w:val="19"/>
        </w:rPr>
        <w:t>tammy@lutheranadvocacymn.org</w:t>
      </w:r>
    </w:hyperlink>
    <w:r>
      <w:rPr>
        <w:rFonts w:ascii="Calibri" w:eastAsia="Times New Roman" w:hAnsi="Calibri" w:cs="Times New Roman"/>
        <w:b/>
        <w:bCs/>
        <w:sz w:val="19"/>
        <w:szCs w:val="19"/>
      </w:rPr>
      <w:t xml:space="preserve"> / 651-238-6506</w:t>
    </w:r>
  </w:p>
  <w:p w14:paraId="36CA05B8" w14:textId="77777777" w:rsidR="00A64C05" w:rsidRPr="00A64C05" w:rsidRDefault="00A64C05" w:rsidP="00A64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D8F7D" w14:textId="77777777" w:rsidR="00023D9E" w:rsidRDefault="00023D9E" w:rsidP="00A64C05">
      <w:pPr>
        <w:spacing w:after="0" w:line="240" w:lineRule="auto"/>
      </w:pPr>
      <w:r>
        <w:separator/>
      </w:r>
    </w:p>
  </w:footnote>
  <w:footnote w:type="continuationSeparator" w:id="0">
    <w:p w14:paraId="28E24B10" w14:textId="77777777" w:rsidR="00023D9E" w:rsidRDefault="00023D9E" w:rsidP="00A64C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B89"/>
    <w:rsid w:val="00023D9E"/>
    <w:rsid w:val="000B70F5"/>
    <w:rsid w:val="00115592"/>
    <w:rsid w:val="001A4316"/>
    <w:rsid w:val="001F5C2E"/>
    <w:rsid w:val="00244E10"/>
    <w:rsid w:val="0027152A"/>
    <w:rsid w:val="0027236F"/>
    <w:rsid w:val="00367EE4"/>
    <w:rsid w:val="003A1B89"/>
    <w:rsid w:val="003B3A97"/>
    <w:rsid w:val="003E5920"/>
    <w:rsid w:val="006A5D26"/>
    <w:rsid w:val="008076AF"/>
    <w:rsid w:val="0091072C"/>
    <w:rsid w:val="009731F8"/>
    <w:rsid w:val="009E012B"/>
    <w:rsid w:val="00A25D2D"/>
    <w:rsid w:val="00A64C05"/>
    <w:rsid w:val="00B97EE6"/>
    <w:rsid w:val="00BC6667"/>
    <w:rsid w:val="00BC73B9"/>
    <w:rsid w:val="00D57E09"/>
    <w:rsid w:val="00DA7452"/>
    <w:rsid w:val="00E665F2"/>
    <w:rsid w:val="00E84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6968C"/>
  <w15:chartTrackingRefBased/>
  <w15:docId w15:val="{9E2D2D98-DE43-46BF-9E77-0C670386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1B8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64C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C05"/>
  </w:style>
  <w:style w:type="paragraph" w:styleId="Footer">
    <w:name w:val="footer"/>
    <w:basedOn w:val="Normal"/>
    <w:link w:val="FooterChar"/>
    <w:uiPriority w:val="99"/>
    <w:unhideWhenUsed/>
    <w:rsid w:val="00A64C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C05"/>
  </w:style>
  <w:style w:type="character" w:styleId="Hyperlink">
    <w:name w:val="Hyperlink"/>
    <w:basedOn w:val="DefaultParagraphFont"/>
    <w:uiPriority w:val="99"/>
    <w:unhideWhenUsed/>
    <w:rsid w:val="00A64C05"/>
    <w:rPr>
      <w:color w:val="0563C1" w:themeColor="hyperlink"/>
      <w:u w:val="single"/>
    </w:rPr>
  </w:style>
  <w:style w:type="character" w:styleId="UnresolvedMention">
    <w:name w:val="Unresolved Mention"/>
    <w:basedOn w:val="DefaultParagraphFont"/>
    <w:uiPriority w:val="99"/>
    <w:semiHidden/>
    <w:unhideWhenUsed/>
    <w:rsid w:val="00A64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333977">
      <w:bodyDiv w:val="1"/>
      <w:marLeft w:val="0"/>
      <w:marRight w:val="0"/>
      <w:marTop w:val="0"/>
      <w:marBottom w:val="0"/>
      <w:divBdr>
        <w:top w:val="none" w:sz="0" w:space="0" w:color="auto"/>
        <w:left w:val="none" w:sz="0" w:space="0" w:color="auto"/>
        <w:bottom w:val="none" w:sz="0" w:space="0" w:color="auto"/>
        <w:right w:val="none" w:sz="0" w:space="0" w:color="auto"/>
      </w:divBdr>
    </w:div>
    <w:div w:id="186949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tammy@lutheranadvocacymn.org" TargetMode="External"/><Relationship Id="rId1" Type="http://schemas.openxmlformats.org/officeDocument/2006/relationships/hyperlink" Target="http://www.lutheranadvocacym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Walhof</dc:creator>
  <cp:keywords/>
  <dc:description/>
  <cp:lastModifiedBy>Tammy Walhof</cp:lastModifiedBy>
  <cp:revision>2</cp:revision>
  <dcterms:created xsi:type="dcterms:W3CDTF">2022-11-19T09:11:00Z</dcterms:created>
  <dcterms:modified xsi:type="dcterms:W3CDTF">2022-11-19T09:11:00Z</dcterms:modified>
</cp:coreProperties>
</file>