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FE0B26" w14:textId="77777777" w:rsidR="00CB3023" w:rsidRPr="00551AE9" w:rsidRDefault="00CB3023" w:rsidP="00551AE9">
      <w:pPr>
        <w:pStyle w:val="Title"/>
        <w:ind w:right="-720"/>
        <w:rPr>
          <w:rFonts w:ascii="Times New Roman" w:hAnsi="Times New Roman"/>
          <w:b w:val="0"/>
          <w:sz w:val="22"/>
          <w:szCs w:val="22"/>
        </w:rPr>
      </w:pPr>
      <w:r w:rsidRPr="00551AE9">
        <w:rPr>
          <w:rFonts w:ascii="Times New Roman" w:hAnsi="Times New Roman"/>
          <w:b w:val="0"/>
          <w:sz w:val="22"/>
          <w:szCs w:val="22"/>
        </w:rPr>
        <w:t>Envision Unlimited</w:t>
      </w:r>
    </w:p>
    <w:p w14:paraId="75FE864B" w14:textId="77777777" w:rsidR="00CB3023" w:rsidRPr="00551AE9" w:rsidRDefault="00CB3023" w:rsidP="00CB3023">
      <w:pPr>
        <w:pStyle w:val="Title"/>
        <w:ind w:right="-720"/>
        <w:rPr>
          <w:rFonts w:ascii="Times New Roman" w:hAnsi="Times New Roman"/>
          <w:b w:val="0"/>
          <w:sz w:val="22"/>
          <w:szCs w:val="22"/>
        </w:rPr>
      </w:pPr>
    </w:p>
    <w:p w14:paraId="4072F51D" w14:textId="77777777" w:rsidR="00CB3023" w:rsidRPr="00551AE9" w:rsidRDefault="00CB3023" w:rsidP="00CB3023">
      <w:pPr>
        <w:pStyle w:val="Title"/>
        <w:ind w:right="-720"/>
        <w:rPr>
          <w:rFonts w:ascii="Times New Roman" w:hAnsi="Times New Roman"/>
          <w:b w:val="0"/>
          <w:i/>
          <w:sz w:val="22"/>
          <w:szCs w:val="22"/>
        </w:rPr>
      </w:pPr>
      <w:r w:rsidRPr="00551AE9">
        <w:rPr>
          <w:rFonts w:ascii="Times New Roman" w:hAnsi="Times New Roman"/>
          <w:b w:val="0"/>
          <w:i/>
          <w:sz w:val="22"/>
          <w:szCs w:val="22"/>
        </w:rPr>
        <w:t>Division of Mental Health</w:t>
      </w:r>
    </w:p>
    <w:p w14:paraId="15323BC5" w14:textId="77777777" w:rsidR="00CB3023" w:rsidRPr="00551AE9" w:rsidRDefault="00CB3023" w:rsidP="00CB3023">
      <w:pPr>
        <w:pStyle w:val="Title"/>
        <w:ind w:right="-720"/>
        <w:rPr>
          <w:rFonts w:ascii="Times New Roman" w:hAnsi="Times New Roman"/>
          <w:b w:val="0"/>
          <w:i/>
          <w:sz w:val="22"/>
          <w:szCs w:val="22"/>
        </w:rPr>
      </w:pPr>
    </w:p>
    <w:p w14:paraId="15971D34" w14:textId="69ED2E33" w:rsidR="00A72C2A" w:rsidRDefault="00CB3023" w:rsidP="00707828">
      <w:pPr>
        <w:pStyle w:val="Title"/>
        <w:ind w:right="-720"/>
        <w:rPr>
          <w:rFonts w:ascii="Times New Roman" w:hAnsi="Times New Roman"/>
          <w:b w:val="0"/>
          <w:sz w:val="22"/>
          <w:szCs w:val="22"/>
        </w:rPr>
      </w:pPr>
      <w:r w:rsidRPr="00551AE9">
        <w:rPr>
          <w:rFonts w:ascii="Times New Roman" w:hAnsi="Times New Roman"/>
          <w:b w:val="0"/>
          <w:sz w:val="22"/>
          <w:szCs w:val="22"/>
        </w:rPr>
        <w:t>Job Description</w:t>
      </w:r>
    </w:p>
    <w:p w14:paraId="4B124B72" w14:textId="77777777" w:rsidR="00707828" w:rsidRPr="00707828" w:rsidRDefault="00707828" w:rsidP="00707828">
      <w:pPr>
        <w:pStyle w:val="Title"/>
        <w:ind w:right="-720"/>
        <w:rPr>
          <w:rFonts w:ascii="Times New Roman" w:hAnsi="Times New Roman"/>
          <w:b w:val="0"/>
          <w:sz w:val="22"/>
          <w:szCs w:val="22"/>
        </w:rPr>
      </w:pPr>
    </w:p>
    <w:p w14:paraId="61482077" w14:textId="205B8927" w:rsidR="00A72C2A" w:rsidRPr="00551AE9" w:rsidRDefault="00A72C2A" w:rsidP="00551AE9">
      <w:pPr>
        <w:spacing w:after="0" w:line="240" w:lineRule="auto"/>
      </w:pPr>
      <w:r w:rsidRPr="00551AE9">
        <w:rPr>
          <w:b/>
          <w:u w:val="single"/>
        </w:rPr>
        <w:t>TITLE:</w:t>
      </w:r>
      <w:r w:rsidRPr="00551AE9">
        <w:rPr>
          <w:b/>
          <w:u w:val="single"/>
        </w:rPr>
        <w:tab/>
      </w:r>
      <w:r w:rsidRPr="00551AE9">
        <w:tab/>
      </w:r>
      <w:r w:rsidRPr="00551AE9">
        <w:tab/>
      </w:r>
      <w:r w:rsidRPr="00551AE9">
        <w:tab/>
      </w:r>
      <w:r w:rsidR="0083138F">
        <w:t>C</w:t>
      </w:r>
      <w:r w:rsidR="00E64B9D">
        <w:t xml:space="preserve">ertified </w:t>
      </w:r>
      <w:r w:rsidR="0083138F">
        <w:t>R</w:t>
      </w:r>
      <w:r w:rsidR="00E64B9D">
        <w:t xml:space="preserve">ecovery </w:t>
      </w:r>
      <w:r w:rsidR="0083138F">
        <w:t>S</w:t>
      </w:r>
      <w:r w:rsidR="00E64B9D">
        <w:t xml:space="preserve">upport </w:t>
      </w:r>
      <w:r w:rsidR="0083138F">
        <w:t>S</w:t>
      </w:r>
      <w:r w:rsidR="00E64B9D">
        <w:t>pecialist</w:t>
      </w:r>
      <w:r w:rsidR="0083138F">
        <w:t>/</w:t>
      </w:r>
      <w:r w:rsidR="008E0F06">
        <w:t xml:space="preserve">Peer </w:t>
      </w:r>
      <w:r w:rsidR="0083138F">
        <w:t>Mentor</w:t>
      </w:r>
    </w:p>
    <w:p w14:paraId="2712677F" w14:textId="353EBD15" w:rsidR="00A72C2A" w:rsidRPr="00551AE9" w:rsidRDefault="00A72C2A" w:rsidP="00551AE9">
      <w:pPr>
        <w:spacing w:after="0" w:line="240" w:lineRule="auto"/>
      </w:pPr>
      <w:r w:rsidRPr="00551AE9">
        <w:rPr>
          <w:b/>
          <w:u w:val="single"/>
        </w:rPr>
        <w:t>REPORTS TO:</w:t>
      </w:r>
      <w:r w:rsidRPr="00551AE9">
        <w:rPr>
          <w:b/>
        </w:rPr>
        <w:tab/>
      </w:r>
      <w:r w:rsidRPr="00551AE9">
        <w:tab/>
      </w:r>
      <w:r w:rsidRPr="00551AE9">
        <w:tab/>
        <w:t xml:space="preserve"> </w:t>
      </w:r>
      <w:r w:rsidR="00E64B9D" w:rsidRPr="009F55CB">
        <w:rPr>
          <w:rFonts w:ascii="Calibri" w:hAnsi="Calibri"/>
        </w:rPr>
        <w:t xml:space="preserve">Assistant Director of </w:t>
      </w:r>
      <w:r w:rsidR="000F2C4A">
        <w:rPr>
          <w:rFonts w:ascii="Calibri" w:hAnsi="Calibri"/>
        </w:rPr>
        <w:t>Living Room Program</w:t>
      </w:r>
    </w:p>
    <w:p w14:paraId="08194D0E" w14:textId="64B2E81E" w:rsidR="00A72C2A" w:rsidRPr="00551AE9" w:rsidRDefault="00A72C2A" w:rsidP="00551AE9">
      <w:pPr>
        <w:spacing w:after="0" w:line="240" w:lineRule="auto"/>
      </w:pPr>
      <w:r w:rsidRPr="00551AE9">
        <w:rPr>
          <w:b/>
          <w:u w:val="single"/>
        </w:rPr>
        <w:t>STATUS:</w:t>
      </w:r>
      <w:r w:rsidRPr="00551AE9">
        <w:tab/>
      </w:r>
      <w:r w:rsidRPr="00551AE9">
        <w:tab/>
      </w:r>
      <w:r w:rsidRPr="00551AE9">
        <w:tab/>
        <w:t>Exempt</w:t>
      </w:r>
      <w:r w:rsidRPr="00551AE9">
        <w:tab/>
      </w:r>
      <w:r w:rsidR="00B7179E">
        <w:tab/>
      </w:r>
      <w:r w:rsidRPr="00551AE9">
        <w:t>_</w:t>
      </w:r>
      <w:r w:rsidR="00B7179E">
        <w:t>X</w:t>
      </w:r>
      <w:r w:rsidRPr="00551AE9">
        <w:t xml:space="preserve">_Non-exempt     </w:t>
      </w:r>
    </w:p>
    <w:p w14:paraId="4DADC45D" w14:textId="77777777" w:rsidR="00A72C2A" w:rsidRPr="00551AE9" w:rsidRDefault="00A72C2A" w:rsidP="00551AE9">
      <w:pPr>
        <w:spacing w:after="0" w:line="240" w:lineRule="auto"/>
      </w:pPr>
      <w:r w:rsidRPr="00551AE9">
        <w:rPr>
          <w:b/>
          <w:u w:val="single"/>
        </w:rPr>
        <w:t>POSITION SUPERVISED:</w:t>
      </w:r>
      <w:r w:rsidRPr="00551AE9">
        <w:tab/>
      </w:r>
      <w:r w:rsidRPr="00551AE9">
        <w:tab/>
        <w:t xml:space="preserve"> None</w:t>
      </w:r>
    </w:p>
    <w:p w14:paraId="1E52F90E" w14:textId="77777777" w:rsidR="00A72C2A" w:rsidRPr="00551AE9" w:rsidRDefault="00A72C2A" w:rsidP="00A72C2A"/>
    <w:p w14:paraId="044C8AB5" w14:textId="7E639D2C" w:rsidR="008D2E73" w:rsidRPr="008D2E73" w:rsidRDefault="00A72C2A" w:rsidP="008D2E73">
      <w:pPr>
        <w:rPr>
          <w:rFonts w:ascii="Calibri" w:eastAsia="Times New Roman" w:hAnsi="Calibri" w:cs="Times New Roman"/>
        </w:rPr>
      </w:pPr>
      <w:r w:rsidRPr="00AE753E">
        <w:rPr>
          <w:b/>
        </w:rPr>
        <w:t>MINIMUM QUALIFICATIONS:</w:t>
      </w:r>
      <w:r w:rsidR="002A39A6">
        <w:rPr>
          <w:b/>
        </w:rPr>
        <w:t xml:space="preserve"> </w:t>
      </w:r>
      <w:r w:rsidR="008D2E73" w:rsidRPr="008D2E73">
        <w:rPr>
          <w:rFonts w:ascii="Calibri" w:eastAsia="Times New Roman" w:hAnsi="Calibri" w:cs="Calibri"/>
          <w:color w:val="000000"/>
          <w:shd w:val="clear" w:color="auto" w:fill="FFFFFF"/>
        </w:rPr>
        <w:t xml:space="preserve">Must possess High School Diploma or GED and Certified Recovery Support Specialist credential (or obtain within 1 year of employment). Requires 1 year of experience within the mental health or social service field. Must be able to use their lived mental health recovery experience to help others in the process of recovery. </w:t>
      </w:r>
      <w:r w:rsidR="008D2E73" w:rsidRPr="008D2E73">
        <w:rPr>
          <w:rFonts w:ascii="Calibri" w:eastAsia="Times New Roman" w:hAnsi="Calibri" w:cs="Times New Roman"/>
        </w:rPr>
        <w:t xml:space="preserve">Must pass a required criminal background check.  Must possess basic computer skills in </w:t>
      </w:r>
      <w:r w:rsidR="000F2C4A">
        <w:rPr>
          <w:rFonts w:ascii="Calibri" w:eastAsia="Times New Roman" w:hAnsi="Calibri" w:cs="Times New Roman"/>
        </w:rPr>
        <w:t>E</w:t>
      </w:r>
      <w:r w:rsidR="008D2E73" w:rsidRPr="008D2E73">
        <w:rPr>
          <w:rFonts w:ascii="Calibri" w:eastAsia="Times New Roman" w:hAnsi="Calibri" w:cs="Times New Roman"/>
        </w:rPr>
        <w:t xml:space="preserve">xcel, </w:t>
      </w:r>
      <w:proofErr w:type="gramStart"/>
      <w:r w:rsidR="008D2E73" w:rsidRPr="008D2E73">
        <w:rPr>
          <w:rFonts w:ascii="Calibri" w:eastAsia="Times New Roman" w:hAnsi="Calibri" w:cs="Times New Roman"/>
        </w:rPr>
        <w:t>email</w:t>
      </w:r>
      <w:proofErr w:type="gramEnd"/>
      <w:r w:rsidR="008D2E73" w:rsidRPr="008D2E73">
        <w:rPr>
          <w:rFonts w:ascii="Calibri" w:eastAsia="Times New Roman" w:hAnsi="Calibri" w:cs="Times New Roman"/>
        </w:rPr>
        <w:t xml:space="preserve"> and </w:t>
      </w:r>
      <w:r w:rsidR="000F2C4A">
        <w:rPr>
          <w:rFonts w:ascii="Calibri" w:eastAsia="Times New Roman" w:hAnsi="Calibri" w:cs="Times New Roman"/>
        </w:rPr>
        <w:t>W</w:t>
      </w:r>
      <w:r w:rsidR="008D2E73" w:rsidRPr="008D2E73">
        <w:rPr>
          <w:rFonts w:ascii="Calibri" w:eastAsia="Times New Roman" w:hAnsi="Calibri" w:cs="Times New Roman"/>
        </w:rPr>
        <w:t>ord documents.</w:t>
      </w:r>
    </w:p>
    <w:p w14:paraId="35CD6CE4" w14:textId="77777777" w:rsidR="009172A9" w:rsidRPr="00AE753E" w:rsidRDefault="009172A9" w:rsidP="00A72C2A">
      <w:pPr>
        <w:spacing w:after="0"/>
        <w:rPr>
          <w:b/>
        </w:rPr>
      </w:pPr>
    </w:p>
    <w:p w14:paraId="1371B015" w14:textId="7021FFC5" w:rsidR="007F57E8" w:rsidRDefault="00A72C2A" w:rsidP="00D70B71">
      <w:pPr>
        <w:spacing w:after="0" w:line="240" w:lineRule="auto"/>
        <w:rPr>
          <w:bCs/>
        </w:rPr>
      </w:pPr>
      <w:r w:rsidRPr="00AE753E">
        <w:rPr>
          <w:b/>
        </w:rPr>
        <w:t>GENERAL FUNCTIONS:</w:t>
      </w:r>
      <w:r w:rsidR="0069097B" w:rsidRPr="00AE753E">
        <w:rPr>
          <w:b/>
        </w:rPr>
        <w:t xml:space="preserve"> </w:t>
      </w:r>
      <w:r w:rsidR="00B7179E">
        <w:rPr>
          <w:b/>
        </w:rPr>
        <w:t xml:space="preserve">Peer </w:t>
      </w:r>
      <w:r w:rsidR="00725DBF">
        <w:rPr>
          <w:b/>
        </w:rPr>
        <w:t>Mentors</w:t>
      </w:r>
      <w:r w:rsidR="00B7179E">
        <w:rPr>
          <w:b/>
        </w:rPr>
        <w:t xml:space="preserve"> (P</w:t>
      </w:r>
      <w:r w:rsidR="00725DBF">
        <w:rPr>
          <w:b/>
        </w:rPr>
        <w:t>M</w:t>
      </w:r>
      <w:r w:rsidR="000914B2">
        <w:rPr>
          <w:b/>
        </w:rPr>
        <w:t>s</w:t>
      </w:r>
      <w:r w:rsidR="00B7179E">
        <w:rPr>
          <w:b/>
        </w:rPr>
        <w:t xml:space="preserve">) </w:t>
      </w:r>
      <w:r w:rsidR="00237019" w:rsidRPr="00BE2791">
        <w:rPr>
          <w:bCs/>
        </w:rPr>
        <w:t>will provide direct</w:t>
      </w:r>
      <w:r w:rsidR="00237019">
        <w:rPr>
          <w:b/>
        </w:rPr>
        <w:t xml:space="preserve"> </w:t>
      </w:r>
      <w:r w:rsidR="005B64C6" w:rsidRPr="007F57E8">
        <w:rPr>
          <w:bCs/>
        </w:rPr>
        <w:t>service</w:t>
      </w:r>
      <w:r w:rsidR="00BE2791">
        <w:rPr>
          <w:bCs/>
        </w:rPr>
        <w:t xml:space="preserve"> </w:t>
      </w:r>
      <w:r w:rsidR="00237019">
        <w:rPr>
          <w:bCs/>
        </w:rPr>
        <w:t>to</w:t>
      </w:r>
      <w:r w:rsidR="005B64C6" w:rsidRPr="007F57E8">
        <w:rPr>
          <w:bCs/>
        </w:rPr>
        <w:t xml:space="preserve"> </w:t>
      </w:r>
      <w:r w:rsidR="00075A2E">
        <w:rPr>
          <w:bCs/>
        </w:rPr>
        <w:t xml:space="preserve">community members seeking support from the Living Room Program </w:t>
      </w:r>
      <w:proofErr w:type="gramStart"/>
      <w:r w:rsidR="00075A2E">
        <w:rPr>
          <w:bCs/>
        </w:rPr>
        <w:t>in order to</w:t>
      </w:r>
      <w:proofErr w:type="gramEnd"/>
      <w:r w:rsidR="00075A2E">
        <w:rPr>
          <w:bCs/>
        </w:rPr>
        <w:t xml:space="preserve"> prevent </w:t>
      </w:r>
      <w:r w:rsidR="003B1C59">
        <w:rPr>
          <w:bCs/>
        </w:rPr>
        <w:t xml:space="preserve">going to the hospital for mental health emergencies.  PMs will </w:t>
      </w:r>
      <w:r w:rsidR="000914B2">
        <w:rPr>
          <w:bCs/>
        </w:rPr>
        <w:t xml:space="preserve">assist clinicians and Assistant Director in recording data on </w:t>
      </w:r>
      <w:r w:rsidR="00271FD4">
        <w:rPr>
          <w:bCs/>
        </w:rPr>
        <w:t xml:space="preserve">visitors to the Living Room Program and support </w:t>
      </w:r>
      <w:r w:rsidR="00EB4B6B">
        <w:rPr>
          <w:bCs/>
        </w:rPr>
        <w:t>these visitors in creating crisis plans to prevent future mental health crises.</w:t>
      </w:r>
    </w:p>
    <w:p w14:paraId="2BE7BAFE" w14:textId="77777777" w:rsidR="00EB4B6B" w:rsidRDefault="00EB4B6B" w:rsidP="00D70B71">
      <w:pPr>
        <w:spacing w:after="0" w:line="240" w:lineRule="auto"/>
        <w:rPr>
          <w:b/>
        </w:rPr>
      </w:pPr>
    </w:p>
    <w:p w14:paraId="2A80C6B6" w14:textId="70BB6514" w:rsidR="002C24B9" w:rsidRDefault="00D95AD6" w:rsidP="00EB4B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The center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is located in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40037">
        <w:rPr>
          <w:rFonts w:ascii="Times New Roman" w:eastAsia="Times New Roman" w:hAnsi="Times New Roman" w:cs="Times New Roman"/>
          <w:sz w:val="24"/>
          <w:szCs w:val="24"/>
        </w:rPr>
        <w:t>Flossmoor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 w:rsidR="004D028E" w:rsidRPr="0024597E">
        <w:rPr>
          <w:rFonts w:ascii="Times New Roman" w:eastAsia="Times New Roman" w:hAnsi="Times New Roman" w:cs="Times New Roman"/>
          <w:sz w:val="24"/>
          <w:szCs w:val="24"/>
        </w:rPr>
        <w:t xml:space="preserve">The center will be open </w:t>
      </w:r>
      <w:r w:rsidR="00340037">
        <w:rPr>
          <w:rFonts w:ascii="Times New Roman" w:eastAsia="Times New Roman" w:hAnsi="Times New Roman" w:cs="Times New Roman"/>
          <w:sz w:val="24"/>
          <w:szCs w:val="24"/>
        </w:rPr>
        <w:t xml:space="preserve">five to </w:t>
      </w:r>
      <w:r w:rsidR="004D028E" w:rsidRPr="0024597E">
        <w:rPr>
          <w:rFonts w:ascii="Times New Roman" w:eastAsia="Times New Roman" w:hAnsi="Times New Roman" w:cs="Times New Roman"/>
          <w:sz w:val="24"/>
          <w:szCs w:val="24"/>
        </w:rPr>
        <w:t>seven days p</w:t>
      </w:r>
      <w:r w:rsidR="00C535F4">
        <w:rPr>
          <w:rFonts w:ascii="Times New Roman" w:eastAsia="Times New Roman" w:hAnsi="Times New Roman" w:cs="Times New Roman"/>
          <w:sz w:val="24"/>
          <w:szCs w:val="24"/>
        </w:rPr>
        <w:t>er week.</w:t>
      </w:r>
    </w:p>
    <w:p w14:paraId="008B6630" w14:textId="77777777" w:rsidR="00C535F4" w:rsidRPr="00AE753E" w:rsidRDefault="00C535F4" w:rsidP="00EB4B6B">
      <w:pPr>
        <w:spacing w:after="0" w:line="240" w:lineRule="auto"/>
        <w:rPr>
          <w:b/>
        </w:rPr>
      </w:pPr>
    </w:p>
    <w:p w14:paraId="7F4C67AC" w14:textId="4E0B81D6" w:rsidR="00BE3224" w:rsidRPr="00AE753E" w:rsidRDefault="0069097B" w:rsidP="00BE3224">
      <w:pPr>
        <w:spacing w:after="0"/>
        <w:rPr>
          <w:b/>
        </w:rPr>
      </w:pPr>
      <w:r w:rsidRPr="00AE753E">
        <w:rPr>
          <w:b/>
        </w:rPr>
        <w:t>Essential Functions</w:t>
      </w:r>
      <w:r w:rsidR="00BE3224" w:rsidRPr="00AE753E">
        <w:rPr>
          <w:b/>
        </w:rPr>
        <w:t>:</w:t>
      </w:r>
    </w:p>
    <w:p w14:paraId="7C29093C" w14:textId="4E6A4BFC" w:rsidR="004908BD" w:rsidRPr="004D028E" w:rsidRDefault="004E6AD3" w:rsidP="00807C43">
      <w:pPr>
        <w:pStyle w:val="ListParagraph"/>
        <w:numPr>
          <w:ilvl w:val="0"/>
          <w:numId w:val="1"/>
        </w:numPr>
        <w:rPr>
          <w:color w:val="000000"/>
        </w:rPr>
      </w:pP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Adhere to a </w:t>
      </w:r>
      <w:r w:rsidR="004908BD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schedule to ensure </w:t>
      </w:r>
      <w:r w:rsidR="00F13295">
        <w:rPr>
          <w:rFonts w:ascii="Times New Roman" w:eastAsia="Times New Roman" w:hAnsi="Times New Roman" w:cs="Times New Roman"/>
          <w:spacing w:val="-8"/>
          <w:sz w:val="24"/>
          <w:szCs w:val="24"/>
        </w:rPr>
        <w:t>Living Room</w:t>
      </w:r>
      <w:r w:rsidR="00A2088B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is open and running in accordance with the designated schedule. </w:t>
      </w:r>
    </w:p>
    <w:p w14:paraId="7F51AC57" w14:textId="7AB3B32D" w:rsidR="004D028E" w:rsidRPr="004908BD" w:rsidRDefault="004D028E" w:rsidP="00807C43">
      <w:pPr>
        <w:pStyle w:val="ListParagraph"/>
        <w:numPr>
          <w:ilvl w:val="0"/>
          <w:numId w:val="1"/>
        </w:numPr>
        <w:rPr>
          <w:color w:val="000000"/>
        </w:rPr>
      </w:pP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Be available to work assigned shifts. </w:t>
      </w:r>
    </w:p>
    <w:p w14:paraId="50B2448D" w14:textId="445188BB" w:rsidR="004D028E" w:rsidRPr="004D028E" w:rsidRDefault="00D6003C" w:rsidP="0038670B">
      <w:pPr>
        <w:pStyle w:val="ListParagraph"/>
        <w:numPr>
          <w:ilvl w:val="0"/>
          <w:numId w:val="1"/>
        </w:numPr>
        <w:tabs>
          <w:tab w:val="left" w:pos="720"/>
          <w:tab w:val="left" w:pos="1530"/>
        </w:tabs>
        <w:spacing w:after="0" w:line="240" w:lineRule="auto"/>
      </w:pPr>
      <w:r w:rsidRPr="004D028E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Provide education, technical assistance and support to </w:t>
      </w:r>
      <w:r w:rsidR="00C535F4">
        <w:rPr>
          <w:rFonts w:ascii="Times New Roman" w:eastAsia="Times New Roman" w:hAnsi="Times New Roman" w:cs="Times New Roman"/>
          <w:spacing w:val="-8"/>
          <w:sz w:val="24"/>
          <w:szCs w:val="24"/>
        </w:rPr>
        <w:t>visitors</w:t>
      </w:r>
      <w:r w:rsidRPr="004D028E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and family </w:t>
      </w:r>
      <w:proofErr w:type="gramStart"/>
      <w:r w:rsidRPr="004D028E">
        <w:rPr>
          <w:rFonts w:ascii="Times New Roman" w:eastAsia="Times New Roman" w:hAnsi="Times New Roman" w:cs="Times New Roman"/>
          <w:spacing w:val="-8"/>
          <w:sz w:val="24"/>
          <w:szCs w:val="24"/>
        </w:rPr>
        <w:t>members</w:t>
      </w:r>
      <w:proofErr w:type="gramEnd"/>
    </w:p>
    <w:p w14:paraId="6B5183F3" w14:textId="3DADD432" w:rsidR="004B6676" w:rsidRDefault="004B6676" w:rsidP="0038670B">
      <w:pPr>
        <w:pStyle w:val="ListParagraph"/>
        <w:numPr>
          <w:ilvl w:val="0"/>
          <w:numId w:val="1"/>
        </w:numPr>
        <w:tabs>
          <w:tab w:val="left" w:pos="720"/>
          <w:tab w:val="left" w:pos="1530"/>
        </w:tabs>
        <w:spacing w:after="0" w:line="240" w:lineRule="auto"/>
      </w:pPr>
      <w:r w:rsidRPr="00AE753E">
        <w:t>Demonstrate flexibility and adaptability with changes to program needs and schedule as the need arises.</w:t>
      </w:r>
    </w:p>
    <w:p w14:paraId="386FB794" w14:textId="77777777" w:rsidR="00D6003C" w:rsidRPr="00AE753E" w:rsidRDefault="00D6003C" w:rsidP="004B6676">
      <w:pPr>
        <w:numPr>
          <w:ilvl w:val="0"/>
          <w:numId w:val="1"/>
        </w:numPr>
        <w:tabs>
          <w:tab w:val="left" w:pos="720"/>
          <w:tab w:val="left" w:pos="1530"/>
        </w:tabs>
        <w:spacing w:after="0" w:line="240" w:lineRule="auto"/>
      </w:pPr>
    </w:p>
    <w:p w14:paraId="749095BA" w14:textId="60F50D42" w:rsidR="00475AD2" w:rsidRPr="00AE753E" w:rsidRDefault="00475AD2" w:rsidP="00707828">
      <w:pPr>
        <w:spacing w:after="0"/>
        <w:rPr>
          <w:b/>
        </w:rPr>
      </w:pPr>
      <w:proofErr w:type="gramStart"/>
      <w:r w:rsidRPr="00AE753E">
        <w:rPr>
          <w:b/>
        </w:rPr>
        <w:t>Overall</w:t>
      </w:r>
      <w:proofErr w:type="gramEnd"/>
      <w:r w:rsidRPr="00AE753E">
        <w:rPr>
          <w:b/>
        </w:rPr>
        <w:t xml:space="preserve"> Job Performance:</w:t>
      </w:r>
    </w:p>
    <w:p w14:paraId="69CCF11C" w14:textId="77777777" w:rsidR="00475AD2" w:rsidRPr="00AE753E" w:rsidRDefault="00475AD2" w:rsidP="00E356A0">
      <w:pPr>
        <w:pStyle w:val="ListParagraph"/>
        <w:numPr>
          <w:ilvl w:val="0"/>
          <w:numId w:val="5"/>
        </w:numPr>
        <w:spacing w:after="0" w:line="240" w:lineRule="auto"/>
      </w:pPr>
      <w:r w:rsidRPr="00AE753E">
        <w:t>Adhere to all the Policies and Procedures of Envision Unlimited.</w:t>
      </w:r>
    </w:p>
    <w:p w14:paraId="764AB8C7" w14:textId="446252A6" w:rsidR="00475AD2" w:rsidRPr="00AE753E" w:rsidRDefault="00475AD2" w:rsidP="00475AD2">
      <w:pPr>
        <w:numPr>
          <w:ilvl w:val="0"/>
          <w:numId w:val="5"/>
        </w:numPr>
        <w:spacing w:after="0" w:line="240" w:lineRule="auto"/>
      </w:pPr>
      <w:r w:rsidRPr="00AE753E">
        <w:t xml:space="preserve">At all times, maintain confidentiality according to the Illinois Mental Health code and </w:t>
      </w:r>
    </w:p>
    <w:p w14:paraId="2B9FA2EE" w14:textId="094462C5" w:rsidR="00475AD2" w:rsidRPr="00AE753E" w:rsidRDefault="00475AD2" w:rsidP="00475AD2">
      <w:pPr>
        <w:spacing w:after="0" w:line="240" w:lineRule="auto"/>
        <w:ind w:firstLine="720"/>
      </w:pPr>
      <w:r w:rsidRPr="00AE753E">
        <w:t>Confidentiality Act.</w:t>
      </w:r>
    </w:p>
    <w:p w14:paraId="263A4906" w14:textId="6C95B08A" w:rsidR="00475AD2" w:rsidRPr="00AE753E" w:rsidRDefault="00475AD2" w:rsidP="00475AD2">
      <w:pPr>
        <w:pStyle w:val="ListParagraph"/>
        <w:numPr>
          <w:ilvl w:val="0"/>
          <w:numId w:val="5"/>
        </w:numPr>
        <w:spacing w:after="0" w:line="240" w:lineRule="auto"/>
        <w:rPr>
          <w:noProof/>
        </w:rPr>
      </w:pPr>
      <w:r w:rsidRPr="00AE753E">
        <w:t xml:space="preserve">Maintain a professional attitude in conduct, and when interacting with other staff, clients, and outside personnel. Demonstrate conduct and behaviors consistent with agency mission and policies. </w:t>
      </w:r>
    </w:p>
    <w:p w14:paraId="25102660" w14:textId="77777777" w:rsidR="00475AD2" w:rsidRPr="00AE753E" w:rsidRDefault="00475AD2" w:rsidP="00475AD2">
      <w:pPr>
        <w:pStyle w:val="ListParagraph"/>
        <w:numPr>
          <w:ilvl w:val="0"/>
          <w:numId w:val="5"/>
        </w:numPr>
        <w:spacing w:after="0" w:line="240" w:lineRule="auto"/>
        <w:rPr>
          <w:noProof/>
        </w:rPr>
      </w:pPr>
      <w:r w:rsidRPr="00AE753E">
        <w:t>At all times, maintain a professional image and role as a representative of Envision Unlimited.</w:t>
      </w:r>
    </w:p>
    <w:p w14:paraId="1F9D59C5" w14:textId="77777777" w:rsidR="00475AD2" w:rsidRPr="00AE753E" w:rsidRDefault="00475AD2" w:rsidP="00475AD2">
      <w:pPr>
        <w:pStyle w:val="ListParagraph"/>
        <w:numPr>
          <w:ilvl w:val="0"/>
          <w:numId w:val="5"/>
        </w:numPr>
        <w:spacing w:after="0" w:line="240" w:lineRule="auto"/>
      </w:pPr>
      <w:r w:rsidRPr="00AE753E">
        <w:t>Demonstrate respect and support for all other staff.</w:t>
      </w:r>
    </w:p>
    <w:p w14:paraId="728994DC" w14:textId="7FC3745A" w:rsidR="00475AD2" w:rsidRPr="00AE753E" w:rsidRDefault="00475AD2" w:rsidP="00475AD2">
      <w:pPr>
        <w:pStyle w:val="ListParagraph"/>
        <w:numPr>
          <w:ilvl w:val="0"/>
          <w:numId w:val="5"/>
        </w:numPr>
        <w:spacing w:after="0" w:line="240" w:lineRule="auto"/>
      </w:pPr>
      <w:r w:rsidRPr="00AE753E">
        <w:t xml:space="preserve">Respond sensitively to the diverse populations of the agency, including persons with disabilities and/or mental illness. </w:t>
      </w:r>
    </w:p>
    <w:p w14:paraId="2320A1E7" w14:textId="77777777" w:rsidR="00475AD2" w:rsidRPr="00AE753E" w:rsidRDefault="00475AD2" w:rsidP="00475AD2">
      <w:pPr>
        <w:pStyle w:val="ListParagraph"/>
        <w:numPr>
          <w:ilvl w:val="0"/>
          <w:numId w:val="5"/>
        </w:numPr>
        <w:spacing w:after="0" w:line="240" w:lineRule="auto"/>
        <w:rPr>
          <w:noProof/>
        </w:rPr>
      </w:pPr>
      <w:r w:rsidRPr="00AE753E">
        <w:t>Punctuality. Arrives to work, meetings, and all work-related functions on time. Report any absence, tardiness, or schedule change to supervisor as soon as possible.</w:t>
      </w:r>
    </w:p>
    <w:p w14:paraId="29F754F3" w14:textId="77777777" w:rsidR="00551AE9" w:rsidRPr="00AE753E" w:rsidRDefault="00475AD2" w:rsidP="00475AD2">
      <w:pPr>
        <w:pStyle w:val="ListParagraph"/>
        <w:numPr>
          <w:ilvl w:val="0"/>
          <w:numId w:val="5"/>
        </w:numPr>
        <w:spacing w:after="0" w:line="240" w:lineRule="auto"/>
        <w:rPr>
          <w:noProof/>
        </w:rPr>
      </w:pPr>
      <w:r w:rsidRPr="00AE753E">
        <w:lastRenderedPageBreak/>
        <w:t>Maintain appropriate attendance record using Paylocity.</w:t>
      </w:r>
    </w:p>
    <w:p w14:paraId="480E189D" w14:textId="3FB84957" w:rsidR="00551AE9" w:rsidRPr="00AE753E" w:rsidRDefault="00551AE9" w:rsidP="00551AE9">
      <w:pPr>
        <w:pStyle w:val="ListParagraph"/>
        <w:numPr>
          <w:ilvl w:val="0"/>
          <w:numId w:val="5"/>
        </w:numPr>
        <w:spacing w:after="0" w:line="240" w:lineRule="auto"/>
      </w:pPr>
      <w:r w:rsidRPr="00AE753E">
        <w:t>Attend individual weekly supervision at scheduled time, having prepared questions/concerns and ready to report on progress and productivity.</w:t>
      </w:r>
      <w:r w:rsidR="00707828" w:rsidRPr="00AE753E">
        <w:t xml:space="preserve"> Seek supervision as needed. </w:t>
      </w:r>
    </w:p>
    <w:p w14:paraId="41DC5FF2" w14:textId="77777777" w:rsidR="00707828" w:rsidRPr="00AE753E" w:rsidRDefault="00551AE9" w:rsidP="00707828">
      <w:pPr>
        <w:pStyle w:val="ListParagraph"/>
        <w:numPr>
          <w:ilvl w:val="0"/>
          <w:numId w:val="5"/>
        </w:numPr>
        <w:spacing w:after="0" w:line="240" w:lineRule="auto"/>
      </w:pPr>
      <w:proofErr w:type="gramStart"/>
      <w:r w:rsidRPr="00AE753E">
        <w:t>Attend</w:t>
      </w:r>
      <w:proofErr w:type="gramEnd"/>
      <w:r w:rsidRPr="00AE753E">
        <w:t xml:space="preserve"> internal and/or external trainings when available and approved (minimum of 15 hours/year).</w:t>
      </w:r>
      <w:r w:rsidR="00707828" w:rsidRPr="00AE753E">
        <w:t xml:space="preserve"> Attend agency trainings as required.</w:t>
      </w:r>
    </w:p>
    <w:p w14:paraId="45F11C88" w14:textId="57D92E91" w:rsidR="0037184E" w:rsidRPr="00AE753E" w:rsidRDefault="0037184E" w:rsidP="00707828">
      <w:pPr>
        <w:spacing w:after="0" w:line="240" w:lineRule="auto"/>
        <w:ind w:left="360"/>
      </w:pPr>
    </w:p>
    <w:p w14:paraId="648517F5" w14:textId="17F6EE3D" w:rsidR="00707828" w:rsidRPr="00AE753E" w:rsidRDefault="0037184E" w:rsidP="0037184E">
      <w:r w:rsidRPr="00AE753E">
        <w:t>By signing below, I have read and understand the duties of my employmen</w:t>
      </w:r>
      <w:r w:rsidR="00707828" w:rsidRPr="00AE753E">
        <w:t>t</w:t>
      </w:r>
      <w:r w:rsidR="001C5929">
        <w:t>.</w:t>
      </w:r>
      <w:r w:rsidR="00707828" w:rsidRPr="00AE753E">
        <w:t xml:space="preserve"> </w:t>
      </w:r>
    </w:p>
    <w:p w14:paraId="7D84363D" w14:textId="77777777" w:rsidR="00707828" w:rsidRPr="00AE753E" w:rsidRDefault="00707828" w:rsidP="0037184E"/>
    <w:p w14:paraId="3DA846B0" w14:textId="13BA27A1" w:rsidR="00A72C2A" w:rsidRPr="00AE753E" w:rsidRDefault="0037184E" w:rsidP="00A72C2A">
      <w:r w:rsidRPr="00AE753E">
        <w:t>__________________________________________________       ____________________</w:t>
      </w:r>
    </w:p>
    <w:sectPr w:rsidR="00A72C2A" w:rsidRPr="00AE753E" w:rsidSect="00CB3023">
      <w:pgSz w:w="12240" w:h="15840"/>
      <w:pgMar w:top="1440" w:right="1440" w:bottom="1440" w:left="1440" w:header="720" w:footer="720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B9E911" w14:textId="77777777" w:rsidR="00222A1D" w:rsidRDefault="00222A1D" w:rsidP="0037184E">
      <w:pPr>
        <w:spacing w:after="0" w:line="240" w:lineRule="auto"/>
      </w:pPr>
      <w:r>
        <w:separator/>
      </w:r>
    </w:p>
  </w:endnote>
  <w:endnote w:type="continuationSeparator" w:id="0">
    <w:p w14:paraId="5C20B6B0" w14:textId="77777777" w:rsidR="00222A1D" w:rsidRDefault="00222A1D" w:rsidP="003718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1626F3" w14:textId="77777777" w:rsidR="00222A1D" w:rsidRDefault="00222A1D" w:rsidP="0037184E">
      <w:pPr>
        <w:spacing w:after="0" w:line="240" w:lineRule="auto"/>
      </w:pPr>
      <w:r>
        <w:separator/>
      </w:r>
    </w:p>
  </w:footnote>
  <w:footnote w:type="continuationSeparator" w:id="0">
    <w:p w14:paraId="096F4454" w14:textId="77777777" w:rsidR="00222A1D" w:rsidRDefault="00222A1D" w:rsidP="003718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F60D6"/>
    <w:multiLevelType w:val="hybridMultilevel"/>
    <w:tmpl w:val="7F7670CC"/>
    <w:lvl w:ilvl="0" w:tplc="A76EDB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75E8B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216FE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1A28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9494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1E2D5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86F8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70E85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E701E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93BDA"/>
    <w:multiLevelType w:val="hybridMultilevel"/>
    <w:tmpl w:val="A33EFCB6"/>
    <w:lvl w:ilvl="0" w:tplc="590ECF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92821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A1890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E12D6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64498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9F073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5E4A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FFAEE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FA1E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383CD8"/>
    <w:multiLevelType w:val="hybridMultilevel"/>
    <w:tmpl w:val="FA7619B8"/>
    <w:lvl w:ilvl="0" w:tplc="0D9A26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78F6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4BC43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F60EE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02CF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AB63B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FE27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E5603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D5C1F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1E7D08"/>
    <w:multiLevelType w:val="hybridMultilevel"/>
    <w:tmpl w:val="EB6AF782"/>
    <w:lvl w:ilvl="0" w:tplc="0409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7D1967"/>
    <w:multiLevelType w:val="hybridMultilevel"/>
    <w:tmpl w:val="58286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9357320">
    <w:abstractNumId w:val="4"/>
  </w:num>
  <w:num w:numId="2" w16cid:durableId="975599606">
    <w:abstractNumId w:val="0"/>
  </w:num>
  <w:num w:numId="3" w16cid:durableId="246695629">
    <w:abstractNumId w:val="3"/>
  </w:num>
  <w:num w:numId="4" w16cid:durableId="1827668264">
    <w:abstractNumId w:val="2"/>
  </w:num>
  <w:num w:numId="5" w16cid:durableId="10154238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C2A"/>
    <w:rsid w:val="000231C4"/>
    <w:rsid w:val="00025064"/>
    <w:rsid w:val="00046B54"/>
    <w:rsid w:val="00075A2E"/>
    <w:rsid w:val="000774D0"/>
    <w:rsid w:val="000914B2"/>
    <w:rsid w:val="000D7D81"/>
    <w:rsid w:val="000F2C4A"/>
    <w:rsid w:val="00143CBA"/>
    <w:rsid w:val="00175632"/>
    <w:rsid w:val="001C5929"/>
    <w:rsid w:val="00212909"/>
    <w:rsid w:val="00222A1D"/>
    <w:rsid w:val="00237019"/>
    <w:rsid w:val="00247861"/>
    <w:rsid w:val="00253D16"/>
    <w:rsid w:val="00271FD4"/>
    <w:rsid w:val="00283FF2"/>
    <w:rsid w:val="002931D4"/>
    <w:rsid w:val="002A39A6"/>
    <w:rsid w:val="002A7A43"/>
    <w:rsid w:val="002C24B9"/>
    <w:rsid w:val="002C7B69"/>
    <w:rsid w:val="002D2349"/>
    <w:rsid w:val="002D5A31"/>
    <w:rsid w:val="00340037"/>
    <w:rsid w:val="003679FC"/>
    <w:rsid w:val="0037184E"/>
    <w:rsid w:val="00380D82"/>
    <w:rsid w:val="003B1C59"/>
    <w:rsid w:val="003C397C"/>
    <w:rsid w:val="003D0A6B"/>
    <w:rsid w:val="004078A0"/>
    <w:rsid w:val="00456DFF"/>
    <w:rsid w:val="00460EE8"/>
    <w:rsid w:val="00475AD2"/>
    <w:rsid w:val="004908BD"/>
    <w:rsid w:val="004B6676"/>
    <w:rsid w:val="004D028E"/>
    <w:rsid w:val="004D376D"/>
    <w:rsid w:val="004E6AD3"/>
    <w:rsid w:val="00510532"/>
    <w:rsid w:val="00545816"/>
    <w:rsid w:val="00551AE9"/>
    <w:rsid w:val="00551B1B"/>
    <w:rsid w:val="00573A05"/>
    <w:rsid w:val="0058393F"/>
    <w:rsid w:val="0059373B"/>
    <w:rsid w:val="005B64C6"/>
    <w:rsid w:val="005E0425"/>
    <w:rsid w:val="00627067"/>
    <w:rsid w:val="00642881"/>
    <w:rsid w:val="0069097B"/>
    <w:rsid w:val="006A3D54"/>
    <w:rsid w:val="006C2A98"/>
    <w:rsid w:val="00707828"/>
    <w:rsid w:val="00713A8D"/>
    <w:rsid w:val="00725DBF"/>
    <w:rsid w:val="00761D26"/>
    <w:rsid w:val="00787640"/>
    <w:rsid w:val="007B5537"/>
    <w:rsid w:val="007F57E8"/>
    <w:rsid w:val="0083138F"/>
    <w:rsid w:val="00885041"/>
    <w:rsid w:val="008D2E73"/>
    <w:rsid w:val="008E0F06"/>
    <w:rsid w:val="008E5232"/>
    <w:rsid w:val="009172A9"/>
    <w:rsid w:val="00941AE9"/>
    <w:rsid w:val="00947C93"/>
    <w:rsid w:val="00957E5E"/>
    <w:rsid w:val="00967A05"/>
    <w:rsid w:val="00987835"/>
    <w:rsid w:val="009910DC"/>
    <w:rsid w:val="00993DCF"/>
    <w:rsid w:val="009F7BDF"/>
    <w:rsid w:val="00A01FDF"/>
    <w:rsid w:val="00A03D27"/>
    <w:rsid w:val="00A2088B"/>
    <w:rsid w:val="00A430F9"/>
    <w:rsid w:val="00A72C2A"/>
    <w:rsid w:val="00A948A6"/>
    <w:rsid w:val="00AD1B4E"/>
    <w:rsid w:val="00AE0843"/>
    <w:rsid w:val="00AE753E"/>
    <w:rsid w:val="00B11A3D"/>
    <w:rsid w:val="00B7179E"/>
    <w:rsid w:val="00BE2791"/>
    <w:rsid w:val="00BE3224"/>
    <w:rsid w:val="00BE57ED"/>
    <w:rsid w:val="00C535F4"/>
    <w:rsid w:val="00C76D32"/>
    <w:rsid w:val="00CB3023"/>
    <w:rsid w:val="00CD4252"/>
    <w:rsid w:val="00CE199E"/>
    <w:rsid w:val="00CF48F2"/>
    <w:rsid w:val="00D6003C"/>
    <w:rsid w:val="00D70B71"/>
    <w:rsid w:val="00D70F09"/>
    <w:rsid w:val="00D77C50"/>
    <w:rsid w:val="00D84A6A"/>
    <w:rsid w:val="00D95AD6"/>
    <w:rsid w:val="00DE4422"/>
    <w:rsid w:val="00DE623A"/>
    <w:rsid w:val="00DF7A0A"/>
    <w:rsid w:val="00E13401"/>
    <w:rsid w:val="00E356A0"/>
    <w:rsid w:val="00E5184D"/>
    <w:rsid w:val="00E64B9D"/>
    <w:rsid w:val="00E83585"/>
    <w:rsid w:val="00E879E3"/>
    <w:rsid w:val="00EB4B6B"/>
    <w:rsid w:val="00EB577A"/>
    <w:rsid w:val="00F038C4"/>
    <w:rsid w:val="00F13295"/>
    <w:rsid w:val="00F4192C"/>
    <w:rsid w:val="00F72F36"/>
    <w:rsid w:val="00FA6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1662B5"/>
  <w15:chartTrackingRefBased/>
  <w15:docId w15:val="{5E066938-D1BB-42BB-B8CF-A006D0854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948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48A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D0A6B"/>
    <w:pPr>
      <w:ind w:left="720"/>
      <w:contextualSpacing/>
    </w:pPr>
  </w:style>
  <w:style w:type="paragraph" w:styleId="Title">
    <w:name w:val="Title"/>
    <w:basedOn w:val="Normal"/>
    <w:link w:val="TitleChar"/>
    <w:qFormat/>
    <w:rsid w:val="00CB3023"/>
    <w:pPr>
      <w:spacing w:after="0" w:line="240" w:lineRule="auto"/>
      <w:jc w:val="center"/>
    </w:pPr>
    <w:rPr>
      <w:rFonts w:ascii="Bookman Old Style" w:eastAsia="Times New Roman" w:hAnsi="Bookman Old Style" w:cs="Times New Roman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CB3023"/>
    <w:rPr>
      <w:rFonts w:ascii="Bookman Old Style" w:eastAsia="Times New Roman" w:hAnsi="Bookman Old Style" w:cs="Times New Roman"/>
      <w:b/>
      <w:sz w:val="28"/>
      <w:szCs w:val="20"/>
    </w:rPr>
  </w:style>
  <w:style w:type="paragraph" w:styleId="Header">
    <w:name w:val="header"/>
    <w:basedOn w:val="Normal"/>
    <w:link w:val="HeaderChar"/>
    <w:uiPriority w:val="99"/>
    <w:unhideWhenUsed/>
    <w:rsid w:val="003718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184E"/>
  </w:style>
  <w:style w:type="paragraph" w:styleId="Footer">
    <w:name w:val="footer"/>
    <w:basedOn w:val="Normal"/>
    <w:link w:val="FooterChar"/>
    <w:uiPriority w:val="99"/>
    <w:unhideWhenUsed/>
    <w:rsid w:val="003718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184E"/>
  </w:style>
  <w:style w:type="paragraph" w:styleId="NormalWeb">
    <w:name w:val="Normal (Web)"/>
    <w:basedOn w:val="Normal"/>
    <w:uiPriority w:val="99"/>
    <w:unhideWhenUsed/>
    <w:rsid w:val="005458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69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5D52E1309A7C43BF38E58F332FC8D9" ma:contentTypeVersion="10" ma:contentTypeDescription="Create a new document." ma:contentTypeScope="" ma:versionID="1de8b1387f74efd7644c19f54b89c7f7">
  <xsd:schema xmlns:xsd="http://www.w3.org/2001/XMLSchema" xmlns:xs="http://www.w3.org/2001/XMLSchema" xmlns:p="http://schemas.microsoft.com/office/2006/metadata/properties" xmlns:ns3="917cbbcb-97fb-4fd9-858b-b45b278e1f80" targetNamespace="http://schemas.microsoft.com/office/2006/metadata/properties" ma:root="true" ma:fieldsID="75e4a9ce3f99e8aff0a129ddc6ccd1e2" ns3:_="">
    <xsd:import namespace="917cbbcb-97fb-4fd9-858b-b45b278e1f8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7cbbcb-97fb-4fd9-858b-b45b278e1f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B73FB7D-AC18-43CA-9D09-AB870E0D848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25365AD-5A3D-4FC3-928A-0BC9724C40E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EBF1B1D-81C8-4C8C-852D-26DDBE69AE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7cbbcb-97fb-4fd9-858b-b45b278e1f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12881</TotalTime>
  <Pages>2</Pages>
  <Words>435</Words>
  <Characters>2481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jmx</dc:creator>
  <cp:keywords/>
  <dc:description/>
  <cp:lastModifiedBy>Paule Verdier</cp:lastModifiedBy>
  <cp:revision>17</cp:revision>
  <dcterms:created xsi:type="dcterms:W3CDTF">2023-08-28T19:06:00Z</dcterms:created>
  <dcterms:modified xsi:type="dcterms:W3CDTF">2023-10-13T20:41:00Z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0x010100765D52E1309A7C43BF38E58F332FC8D9</vt:lpwstr>
  </property>
</Properties>
</file>