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3750" w:type="pct"/>
        <w:jc w:val="center"/>
        <w:tblLayout w:type="fixed"/>
        <w:tblCellMar>
          <w:left w:w="0" w:type="dxa"/>
          <w:right w:w="0" w:type="dxa"/>
        </w:tblCellMar>
        <w:tblLook w:val="0000" w:firstRow="0" w:lastRow="0" w:firstColumn="0" w:lastColumn="0" w:noHBand="0" w:noVBand="0"/>
        <w:tblDescription w:val="Layout table."/>
      </w:tblPr>
      <w:tblGrid>
        <w:gridCol w:w="7020"/>
      </w:tblGrid>
      <w:tr w:rsidR="00C54A1F" w:rsidRPr="009F4850" w14:paraId="304D0A68" w14:textId="77777777" w:rsidTr="00AE13D2">
        <w:trPr>
          <w:trHeight w:val="5040"/>
          <w:jc w:val="center"/>
        </w:trPr>
        <w:tc>
          <w:tcPr>
            <w:tcW w:w="8100" w:type="dxa"/>
            <w:vAlign w:val="center"/>
          </w:tcPr>
          <w:p w14:paraId="6056DC2C" w14:textId="77777777" w:rsidR="00C54A1F" w:rsidRPr="00E012A3" w:rsidRDefault="00C54A1F" w:rsidP="00AE13D2">
            <w:pPr>
              <w:pStyle w:val="Title"/>
              <w:rPr>
                <w:sz w:val="72"/>
                <w:szCs w:val="72"/>
              </w:rPr>
            </w:pPr>
            <w:r w:rsidRPr="00E012A3">
              <w:rPr>
                <w:sz w:val="72"/>
                <w:szCs w:val="72"/>
              </w:rPr>
              <w:t>WOMEN’S RETREAT</w:t>
            </w:r>
          </w:p>
          <w:p w14:paraId="7F498036" w14:textId="77777777" w:rsidR="00C54A1F" w:rsidRDefault="00C54A1F" w:rsidP="00AE13D2">
            <w:pPr>
              <w:jc w:val="center"/>
              <w:rPr>
                <w:rFonts w:ascii="Algerian" w:hAnsi="Algerian" w:cs="Andalus"/>
                <w:sz w:val="144"/>
                <w:szCs w:val="144"/>
              </w:rPr>
            </w:pPr>
            <w:r w:rsidRPr="00DB456D">
              <w:rPr>
                <w:rFonts w:ascii="Algerian" w:hAnsi="Algerian" w:cs="Andalus"/>
                <w:sz w:val="144"/>
                <w:szCs w:val="144"/>
              </w:rPr>
              <w:t>Radiant</w:t>
            </w:r>
          </w:p>
          <w:p w14:paraId="41C89DF7" w14:textId="77777777" w:rsidR="00C54A1F" w:rsidRDefault="00C54A1F" w:rsidP="00AE13D2">
            <w:pPr>
              <w:jc w:val="center"/>
              <w:rPr>
                <w:rFonts w:ascii="Calibri" w:hAnsi="Calibri"/>
                <w:sz w:val="26"/>
                <w:szCs w:val="26"/>
              </w:rPr>
            </w:pPr>
            <w:r w:rsidRPr="00084096">
              <w:rPr>
                <w:rFonts w:ascii="Calibri" w:hAnsi="Calibri"/>
                <w:sz w:val="26"/>
                <w:szCs w:val="26"/>
              </w:rPr>
              <w:t xml:space="preserve">Life has natural bright moments. Think of how we might call a bride on her wedding day </w:t>
            </w:r>
            <w:r w:rsidRPr="00084096">
              <w:rPr>
                <w:rFonts w:ascii="Calibri" w:hAnsi="Calibri"/>
                <w:i/>
                <w:sz w:val="26"/>
                <w:szCs w:val="26"/>
              </w:rPr>
              <w:t xml:space="preserve">radiant. </w:t>
            </w:r>
            <w:r w:rsidRPr="00084096">
              <w:rPr>
                <w:rFonts w:ascii="Calibri" w:hAnsi="Calibri"/>
                <w:sz w:val="26"/>
                <w:szCs w:val="26"/>
              </w:rPr>
              <w:t xml:space="preserve">The Holy Family are depicted with haloes; </w:t>
            </w:r>
          </w:p>
          <w:p w14:paraId="4860DA6E" w14:textId="77777777" w:rsidR="00C54A1F" w:rsidRPr="00084096" w:rsidRDefault="00C54A1F" w:rsidP="00AE13D2">
            <w:pPr>
              <w:jc w:val="center"/>
              <w:rPr>
                <w:rFonts w:ascii="Calibri" w:hAnsi="Calibri"/>
                <w:sz w:val="26"/>
                <w:szCs w:val="26"/>
              </w:rPr>
            </w:pPr>
            <w:r w:rsidRPr="00084096">
              <w:rPr>
                <w:rFonts w:ascii="Calibri" w:hAnsi="Calibri"/>
                <w:sz w:val="26"/>
                <w:szCs w:val="26"/>
              </w:rPr>
              <w:t>a bright star guides the Magi.</w:t>
            </w:r>
          </w:p>
          <w:p w14:paraId="46A895A9" w14:textId="77777777" w:rsidR="00C54A1F" w:rsidRPr="00084096" w:rsidRDefault="00C54A1F" w:rsidP="00AE13D2">
            <w:pPr>
              <w:jc w:val="center"/>
              <w:rPr>
                <w:rFonts w:ascii="Calibri" w:hAnsi="Calibri"/>
                <w:sz w:val="26"/>
                <w:szCs w:val="26"/>
              </w:rPr>
            </w:pPr>
            <w:r w:rsidRPr="00084096">
              <w:rPr>
                <w:rFonts w:ascii="Calibri" w:hAnsi="Calibri"/>
                <w:sz w:val="26"/>
                <w:szCs w:val="26"/>
              </w:rPr>
              <w:t>Then there are life’s dark moments: tragedies, cruelties, family dysfunctions. The marriage vows</w:t>
            </w:r>
            <w:bookmarkStart w:id="0" w:name="_GoBack"/>
            <w:bookmarkEnd w:id="0"/>
            <w:r w:rsidRPr="00084096">
              <w:rPr>
                <w:rFonts w:ascii="Calibri" w:hAnsi="Calibri"/>
                <w:sz w:val="26"/>
                <w:szCs w:val="26"/>
              </w:rPr>
              <w:t xml:space="preserve"> list them as poverty, sickness and death. Enduring love moves through these. When it does, there is light in the darkness. Light flows through the wounds of the Crucified One and from the wounded hearts of Jesus and Mary.</w:t>
            </w:r>
          </w:p>
          <w:p w14:paraId="4C825D38" w14:textId="77777777" w:rsidR="00C54A1F" w:rsidRDefault="00C54A1F" w:rsidP="00AE13D2">
            <w:pPr>
              <w:jc w:val="center"/>
              <w:rPr>
                <w:rFonts w:ascii="Calibri" w:hAnsi="Calibri"/>
                <w:sz w:val="26"/>
                <w:szCs w:val="26"/>
              </w:rPr>
            </w:pPr>
            <w:r w:rsidRPr="00084096">
              <w:rPr>
                <w:rFonts w:ascii="Calibri" w:hAnsi="Calibri"/>
                <w:sz w:val="26"/>
                <w:szCs w:val="26"/>
              </w:rPr>
              <w:t xml:space="preserve">Join the women of Christ the King for a Lenten retreat </w:t>
            </w:r>
          </w:p>
          <w:p w14:paraId="403F0B9B" w14:textId="77777777" w:rsidR="00C54A1F" w:rsidRDefault="00C54A1F" w:rsidP="00AE13D2">
            <w:pPr>
              <w:jc w:val="center"/>
              <w:rPr>
                <w:rFonts w:ascii="Calibri" w:hAnsi="Calibri"/>
                <w:sz w:val="26"/>
                <w:szCs w:val="26"/>
              </w:rPr>
            </w:pPr>
            <w:r w:rsidRPr="00084096">
              <w:rPr>
                <w:rFonts w:ascii="Calibri" w:hAnsi="Calibri"/>
                <w:sz w:val="26"/>
                <w:szCs w:val="26"/>
              </w:rPr>
              <w:t>through the joys and sorrows of our own lives.</w:t>
            </w:r>
          </w:p>
          <w:p w14:paraId="4DAD001E" w14:textId="77777777" w:rsidR="00C54A1F" w:rsidRPr="00084096" w:rsidRDefault="00C54A1F" w:rsidP="00AE13D2">
            <w:pPr>
              <w:rPr>
                <w:rFonts w:ascii="Calibri" w:hAnsi="Calibri"/>
                <w:sz w:val="26"/>
                <w:szCs w:val="26"/>
              </w:rPr>
            </w:pPr>
          </w:p>
          <w:p w14:paraId="00EA4B54" w14:textId="77777777" w:rsidR="00C54A1F" w:rsidRDefault="00C54A1F" w:rsidP="00AE13D2">
            <w:pPr>
              <w:pStyle w:val="Date"/>
            </w:pPr>
            <w:r>
              <w:t xml:space="preserve">FRIDAY MARCH 8:  6 PM – 9 PM SATURDAY MARCH 9: 9 AM – 5 PM  </w:t>
            </w:r>
          </w:p>
          <w:p w14:paraId="3758937B" w14:textId="77777777" w:rsidR="00C54A1F" w:rsidRDefault="00C54A1F" w:rsidP="00AE13D2">
            <w:pPr>
              <w:pStyle w:val="Date"/>
              <w:rPr>
                <w:rFonts w:ascii="Calibri" w:hAnsi="Calibri"/>
                <w:b w:val="0"/>
                <w:color w:val="0070C0"/>
                <w:sz w:val="28"/>
                <w:szCs w:val="28"/>
              </w:rPr>
            </w:pPr>
            <w:r>
              <w:rPr>
                <w:rFonts w:ascii="Calibri" w:hAnsi="Calibri"/>
                <w:color w:val="0070C0"/>
                <w:sz w:val="28"/>
                <w:szCs w:val="28"/>
              </w:rPr>
              <w:t>pr</w:t>
            </w:r>
            <w:r w:rsidRPr="00084096">
              <w:rPr>
                <w:rFonts w:ascii="Calibri" w:hAnsi="Calibri"/>
                <w:color w:val="0070C0"/>
                <w:sz w:val="28"/>
                <w:szCs w:val="28"/>
              </w:rPr>
              <w:t>ESENTER:</w:t>
            </w:r>
            <w:r>
              <w:rPr>
                <w:rFonts w:ascii="Calibri" w:hAnsi="Calibri"/>
                <w:color w:val="0070C0"/>
                <w:sz w:val="28"/>
                <w:szCs w:val="28"/>
              </w:rPr>
              <w:t xml:space="preserve">  </w:t>
            </w:r>
            <w:r w:rsidRPr="00084096">
              <w:rPr>
                <w:rFonts w:ascii="Calibri" w:hAnsi="Calibri"/>
                <w:b w:val="0"/>
                <w:color w:val="0070C0"/>
                <w:sz w:val="28"/>
                <w:szCs w:val="28"/>
              </w:rPr>
              <w:t>Fr. Nathan Castle, OP</w:t>
            </w:r>
          </w:p>
          <w:p w14:paraId="5C1EB7D7" w14:textId="77777777" w:rsidR="00C54A1F" w:rsidRPr="00F374FB" w:rsidRDefault="00C54A1F" w:rsidP="00AE13D2">
            <w:pPr>
              <w:jc w:val="right"/>
            </w:pPr>
            <w:r>
              <w:rPr>
                <w:rFonts w:ascii="Calibri" w:hAnsi="Calibri"/>
                <w:b/>
                <w:noProof/>
                <w:color w:val="0070C0"/>
                <w:sz w:val="28"/>
                <w:szCs w:val="28"/>
                <w:lang w:val="en-US" w:eastAsia="en-US"/>
              </w:rPr>
              <mc:AlternateContent>
                <mc:Choice Requires="wps">
                  <w:drawing>
                    <wp:anchor distT="0" distB="0" distL="114300" distR="114300" simplePos="0" relativeHeight="251660288" behindDoc="0" locked="0" layoutInCell="1" allowOverlap="1" wp14:anchorId="169501BD" wp14:editId="6D706DD9">
                      <wp:simplePos x="0" y="0"/>
                      <wp:positionH relativeFrom="column">
                        <wp:posOffset>3213100</wp:posOffset>
                      </wp:positionH>
                      <wp:positionV relativeFrom="paragraph">
                        <wp:posOffset>38735</wp:posOffset>
                      </wp:positionV>
                      <wp:extent cx="1739900" cy="2190750"/>
                      <wp:effectExtent l="0" t="0" r="12700" b="19050"/>
                      <wp:wrapNone/>
                      <wp:docPr id="14" name="Text Box 14"/>
                      <wp:cNvGraphicFramePr/>
                      <a:graphic xmlns:a="http://schemas.openxmlformats.org/drawingml/2006/main">
                        <a:graphicData uri="http://schemas.microsoft.com/office/word/2010/wordprocessingShape">
                          <wps:wsp>
                            <wps:cNvSpPr txBox="1"/>
                            <wps:spPr>
                              <a:xfrm>
                                <a:off x="0" y="0"/>
                                <a:ext cx="1739900" cy="2190750"/>
                              </a:xfrm>
                              <a:prstGeom prst="rect">
                                <a:avLst/>
                              </a:prstGeom>
                              <a:solidFill>
                                <a:schemeClr val="lt1"/>
                              </a:solidFill>
                              <a:ln w="6350">
                                <a:solidFill>
                                  <a:prstClr val="black"/>
                                </a:solidFill>
                              </a:ln>
                            </wps:spPr>
                            <wps:txbx>
                              <w:txbxContent>
                                <w:p w14:paraId="38555721" w14:textId="77777777" w:rsidR="00C54A1F" w:rsidRDefault="00C54A1F" w:rsidP="00C54A1F">
                                  <w:pPr>
                                    <w:ind w:left="0"/>
                                  </w:pPr>
                                  <w:r w:rsidRPr="00E012A3">
                                    <w:rPr>
                                      <w:noProof/>
                                      <w:lang w:val="en-US" w:eastAsia="en-US"/>
                                    </w:rPr>
                                    <w:drawing>
                                      <wp:inline distT="0" distB="0" distL="0" distR="0" wp14:anchorId="3946CD18" wp14:editId="6C36EA6E">
                                        <wp:extent cx="1461769" cy="2192655"/>
                                        <wp:effectExtent l="0" t="0" r="5715" b="0"/>
                                        <wp:docPr id="15" name="Picture 15" descr="C:\Users\Dominic Marie\Documents\NathanCastle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c Marie\Documents\NathanCastleHeadsho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8870" cy="2233306"/>
                                                </a:xfrm>
                                                <a:prstGeom prst="rect">
                                                  <a:avLst/>
                                                </a:prstGeom>
                                                <a:noFill/>
                                                <a:ln>
                                                  <a:noFill/>
                                                </a:ln>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501BD" id="_x0000_t202" coordsize="21600,21600" o:spt="202" path="m,l,21600r21600,l21600,xe">
                      <v:stroke joinstyle="miter"/>
                      <v:path gradientshapeok="t" o:connecttype="rect"/>
                    </v:shapetype>
                    <v:shape id="Text Box 14" o:spid="_x0000_s1026" type="#_x0000_t202" style="position:absolute;left:0;text-align:left;margin-left:253pt;margin-top:3.05pt;width:137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" fillcolor="white [3201]" strokeweight=".5pt">
                      <v:textbox>
                        <w:txbxContent>
                          <w:p w14:paraId="38555721" w14:textId="77777777" w:rsidR="00C54A1F" w:rsidRDefault="00C54A1F" w:rsidP="00C54A1F">
                            <w:pPr>
                              <w:ind w:left="0"/>
                            </w:pPr>
                            <w:r w:rsidRPr="00E012A3">
                              <w:rPr>
                                <w:noProof/>
                                <w:lang w:val="en-US" w:eastAsia="en-US"/>
                              </w:rPr>
                              <w:drawing>
                                <wp:inline distT="0" distB="0" distL="0" distR="0" wp14:anchorId="3946CD18" wp14:editId="6C36EA6E">
                                  <wp:extent cx="1461769" cy="2192655"/>
                                  <wp:effectExtent l="0" t="0" r="5715" b="0"/>
                                  <wp:docPr id="15" name="Picture 15" descr="C:\Users\Dominic Marie\Documents\NathanCastle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c Marie\Documents\NathanCastleHeadsho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8870" cy="2233306"/>
                                          </a:xfrm>
                                          <a:prstGeom prst="rect">
                                            <a:avLst/>
                                          </a:prstGeom>
                                          <a:noFill/>
                                          <a:ln>
                                            <a:noFill/>
                                          </a:ln>
                                          <a:effectLst>
                                            <a:softEdge rad="31750"/>
                                          </a:effectLst>
                                        </pic:spPr>
                                      </pic:pic>
                                    </a:graphicData>
                                  </a:graphic>
                                </wp:inline>
                              </w:drawing>
                            </w:r>
                          </w:p>
                        </w:txbxContent>
                      </v:textbox>
                    </v:shape>
                  </w:pict>
                </mc:Fallback>
              </mc:AlternateContent>
            </w:r>
            <w:r>
              <w:rPr>
                <w:rFonts w:ascii="Calibri" w:hAnsi="Calibri"/>
                <w:b/>
                <w:noProof/>
                <w:color w:val="0070C0"/>
                <w:sz w:val="28"/>
                <w:szCs w:val="28"/>
                <w:lang w:val="en-US" w:eastAsia="en-US"/>
              </w:rPr>
              <mc:AlternateContent>
                <mc:Choice Requires="wps">
                  <w:drawing>
                    <wp:anchor distT="0" distB="0" distL="114300" distR="114300" simplePos="0" relativeHeight="251659264" behindDoc="0" locked="0" layoutInCell="1" allowOverlap="1" wp14:anchorId="0D3314E6" wp14:editId="7BB560CA">
                      <wp:simplePos x="0" y="0"/>
                      <wp:positionH relativeFrom="column">
                        <wp:posOffset>247650</wp:posOffset>
                      </wp:positionH>
                      <wp:positionV relativeFrom="paragraph">
                        <wp:posOffset>213360</wp:posOffset>
                      </wp:positionV>
                      <wp:extent cx="2743200" cy="2025650"/>
                      <wp:effectExtent l="0" t="0" r="19050" b="12700"/>
                      <wp:wrapNone/>
                      <wp:docPr id="9" name="Text Box 9"/>
                      <wp:cNvGraphicFramePr/>
                      <a:graphic xmlns:a="http://schemas.openxmlformats.org/drawingml/2006/main">
                        <a:graphicData uri="http://schemas.microsoft.com/office/word/2010/wordprocessingShape">
                          <wps:wsp>
                            <wps:cNvSpPr txBox="1"/>
                            <wps:spPr>
                              <a:xfrm>
                                <a:off x="0" y="0"/>
                                <a:ext cx="2743200" cy="2025650"/>
                              </a:xfrm>
                              <a:prstGeom prst="rect">
                                <a:avLst/>
                              </a:prstGeom>
                              <a:solidFill>
                                <a:schemeClr val="lt1"/>
                              </a:solidFill>
                              <a:ln w="6350">
                                <a:solidFill>
                                  <a:prstClr val="black"/>
                                </a:solidFill>
                              </a:ln>
                            </wps:spPr>
                            <wps:txbx>
                              <w:txbxContent>
                                <w:p w14:paraId="11CC8090" w14:textId="77777777" w:rsidR="00C54A1F" w:rsidRPr="00B25EE7" w:rsidRDefault="00C54A1F" w:rsidP="00C54A1F">
                                  <w:pPr>
                                    <w:rPr>
                                      <w:sz w:val="22"/>
                                      <w:szCs w:val="22"/>
                                    </w:rPr>
                                  </w:pPr>
                                  <w:r w:rsidRPr="00B25EE7">
                                    <w:rPr>
                                      <w:sz w:val="22"/>
                                      <w:szCs w:val="22"/>
                                    </w:rPr>
                                    <w:t>St. Stephen Church</w:t>
                                  </w:r>
                                </w:p>
                                <w:p w14:paraId="6D6CDEDD" w14:textId="77777777" w:rsidR="00C54A1F" w:rsidRPr="00B25EE7" w:rsidRDefault="00C54A1F" w:rsidP="00C54A1F">
                                  <w:pPr>
                                    <w:rPr>
                                      <w:sz w:val="22"/>
                                      <w:szCs w:val="22"/>
                                    </w:rPr>
                                  </w:pPr>
                                  <w:r w:rsidRPr="00B25EE7">
                                    <w:rPr>
                                      <w:sz w:val="22"/>
                                      <w:szCs w:val="22"/>
                                    </w:rPr>
                                    <w:t xml:space="preserve">1101 </w:t>
                                  </w:r>
                                  <w:proofErr w:type="spellStart"/>
                                  <w:r w:rsidRPr="00B25EE7">
                                    <w:rPr>
                                      <w:sz w:val="22"/>
                                      <w:szCs w:val="22"/>
                                    </w:rPr>
                                    <w:t>Keaveny</w:t>
                                  </w:r>
                                  <w:proofErr w:type="spellEnd"/>
                                  <w:r w:rsidRPr="00B25EE7">
                                    <w:rPr>
                                      <w:sz w:val="22"/>
                                      <w:szCs w:val="22"/>
                                    </w:rPr>
                                    <w:t xml:space="preserve"> Ct.   Walnut Creek</w:t>
                                  </w:r>
                                </w:p>
                                <w:p w14:paraId="04AEBA3A" w14:textId="77777777" w:rsidR="00C54A1F" w:rsidRPr="00B25EE7" w:rsidRDefault="00C54A1F" w:rsidP="00C54A1F">
                                  <w:pPr>
                                    <w:rPr>
                                      <w:sz w:val="24"/>
                                      <w:szCs w:val="24"/>
                                    </w:rPr>
                                  </w:pPr>
                                  <w:r w:rsidRPr="00B25EE7">
                                    <w:rPr>
                                      <w:sz w:val="24"/>
                                      <w:szCs w:val="24"/>
                                    </w:rPr>
                                    <w:t>PARISH HALL</w:t>
                                  </w:r>
                                </w:p>
                                <w:p w14:paraId="3E2AF2F3" w14:textId="77777777" w:rsidR="00C54A1F" w:rsidRPr="00B25EE7" w:rsidRDefault="00C54A1F" w:rsidP="00C54A1F">
                                  <w:pPr>
                                    <w:rPr>
                                      <w:sz w:val="22"/>
                                      <w:szCs w:val="22"/>
                                    </w:rPr>
                                  </w:pPr>
                                </w:p>
                                <w:p w14:paraId="10B730BE" w14:textId="77777777" w:rsidR="00C54A1F" w:rsidRPr="00B25EE7" w:rsidRDefault="00C54A1F" w:rsidP="00C54A1F">
                                  <w:pPr>
                                    <w:rPr>
                                      <w:sz w:val="26"/>
                                      <w:szCs w:val="26"/>
                                    </w:rPr>
                                  </w:pPr>
                                  <w:r w:rsidRPr="00B25EE7">
                                    <w:rPr>
                                      <w:sz w:val="26"/>
                                      <w:szCs w:val="26"/>
                                    </w:rPr>
                                    <w:t>Suggested free will offering $25.</w:t>
                                  </w:r>
                                </w:p>
                                <w:p w14:paraId="5ED5A20B" w14:textId="77777777" w:rsidR="00C54A1F" w:rsidRPr="00B25EE7" w:rsidRDefault="00C54A1F" w:rsidP="00C54A1F">
                                  <w:pPr>
                                    <w:rPr>
                                      <w:sz w:val="16"/>
                                      <w:szCs w:val="16"/>
                                    </w:rPr>
                                  </w:pPr>
                                </w:p>
                                <w:p w14:paraId="44B6629A" w14:textId="77777777" w:rsidR="00C54A1F" w:rsidRPr="00B25EE7" w:rsidRDefault="00C54A1F" w:rsidP="00C54A1F">
                                  <w:pPr>
                                    <w:rPr>
                                      <w:sz w:val="26"/>
                                      <w:szCs w:val="26"/>
                                    </w:rPr>
                                  </w:pPr>
                                  <w:r w:rsidRPr="00B25EE7">
                                    <w:rPr>
                                      <w:sz w:val="26"/>
                                      <w:szCs w:val="26"/>
                                    </w:rPr>
                                    <w:t xml:space="preserve">Please sign up with name &amp; contact info &amp; purchase tickets at: </w:t>
                                  </w:r>
                                </w:p>
                                <w:p w14:paraId="23F18949" w14:textId="77777777" w:rsidR="00C54A1F" w:rsidRPr="00B25EE7" w:rsidRDefault="00C54A1F" w:rsidP="00C54A1F">
                                  <w:pPr>
                                    <w:pStyle w:val="ListParagraph"/>
                                    <w:ind w:left="389"/>
                                    <w:rPr>
                                      <w:sz w:val="26"/>
                                      <w:szCs w:val="26"/>
                                    </w:rPr>
                                  </w:pPr>
                                  <w:r w:rsidRPr="00B25EE7">
                                    <w:rPr>
                                      <w:sz w:val="26"/>
                                      <w:szCs w:val="26"/>
                                    </w:rPr>
                                    <w:t xml:space="preserve">St. Stephen Parish </w:t>
                                  </w:r>
                                  <w:proofErr w:type="gramStart"/>
                                  <w:r w:rsidRPr="00B25EE7">
                                    <w:rPr>
                                      <w:sz w:val="26"/>
                                      <w:szCs w:val="26"/>
                                    </w:rPr>
                                    <w:t>Office  or</w:t>
                                  </w:r>
                                  <w:proofErr w:type="gramEnd"/>
                                </w:p>
                                <w:p w14:paraId="042C791C" w14:textId="77777777" w:rsidR="00C54A1F" w:rsidRPr="00B25EE7" w:rsidRDefault="00C54A1F" w:rsidP="00C54A1F">
                                  <w:pPr>
                                    <w:pStyle w:val="ListParagraph"/>
                                    <w:ind w:left="389"/>
                                    <w:rPr>
                                      <w:sz w:val="26"/>
                                      <w:szCs w:val="26"/>
                                    </w:rPr>
                                  </w:pPr>
                                  <w:r w:rsidRPr="00B25EE7">
                                    <w:rPr>
                                      <w:sz w:val="26"/>
                                      <w:szCs w:val="26"/>
                                    </w:rPr>
                                    <w:t xml:space="preserve">Christ the King Parish Office  </w:t>
                                  </w:r>
                                </w:p>
                                <w:p w14:paraId="392ED481" w14:textId="77777777" w:rsidR="00C54A1F" w:rsidRDefault="00C54A1F" w:rsidP="00C54A1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314E6" id="Text Box 9" o:spid="_x0000_s1027" type="#_x0000_t202" style="position:absolute;left:0;text-align:left;margin-left:19.5pt;margin-top:16.8pt;width:3in;height: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" fillcolor="white [3201]" strokeweight=".5pt">
                      <v:textbox>
                        <w:txbxContent>
                          <w:p w14:paraId="11CC8090" w14:textId="77777777" w:rsidR="00C54A1F" w:rsidRPr="00B25EE7" w:rsidRDefault="00C54A1F" w:rsidP="00C54A1F">
                            <w:pPr>
                              <w:rPr>
                                <w:sz w:val="22"/>
                                <w:szCs w:val="22"/>
                              </w:rPr>
                            </w:pPr>
                            <w:r w:rsidRPr="00B25EE7">
                              <w:rPr>
                                <w:sz w:val="22"/>
                                <w:szCs w:val="22"/>
                              </w:rPr>
                              <w:t>St. Stephen Church</w:t>
                            </w:r>
                          </w:p>
                          <w:p w14:paraId="6D6CDEDD" w14:textId="77777777" w:rsidR="00C54A1F" w:rsidRPr="00B25EE7" w:rsidRDefault="00C54A1F" w:rsidP="00C54A1F">
                            <w:pPr>
                              <w:rPr>
                                <w:sz w:val="22"/>
                                <w:szCs w:val="22"/>
                              </w:rPr>
                            </w:pPr>
                            <w:r w:rsidRPr="00B25EE7">
                              <w:rPr>
                                <w:sz w:val="22"/>
                                <w:szCs w:val="22"/>
                              </w:rPr>
                              <w:t xml:space="preserve">1101 </w:t>
                            </w:r>
                            <w:proofErr w:type="spellStart"/>
                            <w:r w:rsidRPr="00B25EE7">
                              <w:rPr>
                                <w:sz w:val="22"/>
                                <w:szCs w:val="22"/>
                              </w:rPr>
                              <w:t>Keaveny</w:t>
                            </w:r>
                            <w:proofErr w:type="spellEnd"/>
                            <w:r w:rsidRPr="00B25EE7">
                              <w:rPr>
                                <w:sz w:val="22"/>
                                <w:szCs w:val="22"/>
                              </w:rPr>
                              <w:t xml:space="preserve"> Ct.   Walnut Creek</w:t>
                            </w:r>
                          </w:p>
                          <w:p w14:paraId="04AEBA3A" w14:textId="77777777" w:rsidR="00C54A1F" w:rsidRPr="00B25EE7" w:rsidRDefault="00C54A1F" w:rsidP="00C54A1F">
                            <w:pPr>
                              <w:rPr>
                                <w:sz w:val="24"/>
                                <w:szCs w:val="24"/>
                              </w:rPr>
                            </w:pPr>
                            <w:r w:rsidRPr="00B25EE7">
                              <w:rPr>
                                <w:sz w:val="24"/>
                                <w:szCs w:val="24"/>
                              </w:rPr>
                              <w:t>PARISH HALL</w:t>
                            </w:r>
                          </w:p>
                          <w:p w14:paraId="3E2AF2F3" w14:textId="77777777" w:rsidR="00C54A1F" w:rsidRPr="00B25EE7" w:rsidRDefault="00C54A1F" w:rsidP="00C54A1F">
                            <w:pPr>
                              <w:rPr>
                                <w:sz w:val="22"/>
                                <w:szCs w:val="22"/>
                              </w:rPr>
                            </w:pPr>
                          </w:p>
                          <w:p w14:paraId="10B730BE" w14:textId="77777777" w:rsidR="00C54A1F" w:rsidRPr="00B25EE7" w:rsidRDefault="00C54A1F" w:rsidP="00C54A1F">
                            <w:pPr>
                              <w:rPr>
                                <w:sz w:val="26"/>
                                <w:szCs w:val="26"/>
                              </w:rPr>
                            </w:pPr>
                            <w:r w:rsidRPr="00B25EE7">
                              <w:rPr>
                                <w:sz w:val="26"/>
                                <w:szCs w:val="26"/>
                              </w:rPr>
                              <w:t>Suggested free will offering $25.</w:t>
                            </w:r>
                          </w:p>
                          <w:p w14:paraId="5ED5A20B" w14:textId="77777777" w:rsidR="00C54A1F" w:rsidRPr="00B25EE7" w:rsidRDefault="00C54A1F" w:rsidP="00C54A1F">
                            <w:pPr>
                              <w:rPr>
                                <w:sz w:val="16"/>
                                <w:szCs w:val="16"/>
                              </w:rPr>
                            </w:pPr>
                          </w:p>
                          <w:p w14:paraId="44B6629A" w14:textId="77777777" w:rsidR="00C54A1F" w:rsidRPr="00B25EE7" w:rsidRDefault="00C54A1F" w:rsidP="00C54A1F">
                            <w:pPr>
                              <w:rPr>
                                <w:sz w:val="26"/>
                                <w:szCs w:val="26"/>
                              </w:rPr>
                            </w:pPr>
                            <w:r w:rsidRPr="00B25EE7">
                              <w:rPr>
                                <w:sz w:val="26"/>
                                <w:szCs w:val="26"/>
                              </w:rPr>
                              <w:t xml:space="preserve">Please sign up with name &amp; contact info &amp; purchase tickets at: </w:t>
                            </w:r>
                          </w:p>
                          <w:p w14:paraId="23F18949" w14:textId="77777777" w:rsidR="00C54A1F" w:rsidRPr="00B25EE7" w:rsidRDefault="00C54A1F" w:rsidP="00C54A1F">
                            <w:pPr>
                              <w:pStyle w:val="ListParagraph"/>
                              <w:ind w:left="389"/>
                              <w:rPr>
                                <w:sz w:val="26"/>
                                <w:szCs w:val="26"/>
                              </w:rPr>
                            </w:pPr>
                            <w:r w:rsidRPr="00B25EE7">
                              <w:rPr>
                                <w:sz w:val="26"/>
                                <w:szCs w:val="26"/>
                              </w:rPr>
                              <w:t xml:space="preserve">St. Stephen Parish </w:t>
                            </w:r>
                            <w:proofErr w:type="gramStart"/>
                            <w:r w:rsidRPr="00B25EE7">
                              <w:rPr>
                                <w:sz w:val="26"/>
                                <w:szCs w:val="26"/>
                              </w:rPr>
                              <w:t>Office  or</w:t>
                            </w:r>
                            <w:proofErr w:type="gramEnd"/>
                          </w:p>
                          <w:p w14:paraId="042C791C" w14:textId="77777777" w:rsidR="00C54A1F" w:rsidRPr="00B25EE7" w:rsidRDefault="00C54A1F" w:rsidP="00C54A1F">
                            <w:pPr>
                              <w:pStyle w:val="ListParagraph"/>
                              <w:ind w:left="389"/>
                              <w:rPr>
                                <w:sz w:val="26"/>
                                <w:szCs w:val="26"/>
                              </w:rPr>
                            </w:pPr>
                            <w:r w:rsidRPr="00B25EE7">
                              <w:rPr>
                                <w:sz w:val="26"/>
                                <w:szCs w:val="26"/>
                              </w:rPr>
                              <w:t xml:space="preserve">Christ the King Parish Office  </w:t>
                            </w:r>
                          </w:p>
                          <w:p w14:paraId="392ED481" w14:textId="77777777" w:rsidR="00C54A1F" w:rsidRDefault="00C54A1F" w:rsidP="00C54A1F">
                            <w:pPr>
                              <w:ind w:left="0"/>
                            </w:pPr>
                          </w:p>
                        </w:txbxContent>
                      </v:textbox>
                    </v:shape>
                  </w:pict>
                </mc:Fallback>
              </mc:AlternateContent>
            </w:r>
          </w:p>
          <w:p w14:paraId="217F9676" w14:textId="77777777" w:rsidR="00C54A1F" w:rsidRDefault="00C54A1F" w:rsidP="00AE13D2"/>
          <w:p w14:paraId="36BC012A" w14:textId="77777777" w:rsidR="00C54A1F" w:rsidRPr="00F374FB" w:rsidRDefault="00C54A1F" w:rsidP="00AE13D2"/>
          <w:p w14:paraId="658568FE" w14:textId="77777777" w:rsidR="00C54A1F" w:rsidRDefault="00C54A1F" w:rsidP="00AE13D2">
            <w:pPr>
              <w:jc w:val="right"/>
            </w:pPr>
          </w:p>
          <w:p w14:paraId="4A19D614" w14:textId="77777777" w:rsidR="00C54A1F" w:rsidRPr="00E012A3" w:rsidRDefault="00C54A1F" w:rsidP="00AE13D2">
            <w:pPr>
              <w:jc w:val="right"/>
              <w:rPr>
                <w:color w:val="0070C0"/>
                <w:sz w:val="28"/>
                <w:szCs w:val="28"/>
              </w:rPr>
            </w:pPr>
            <w:r w:rsidRPr="00084096">
              <w:rPr>
                <w:noProof/>
                <w:color w:val="0070C0"/>
                <w:sz w:val="28"/>
                <w:szCs w:val="28"/>
              </w:rPr>
              <w:t xml:space="preserve"> </w:t>
            </w:r>
          </w:p>
          <w:p w14:paraId="5C369621" w14:textId="77777777" w:rsidR="00C54A1F" w:rsidRDefault="00C54A1F" w:rsidP="00AE13D2">
            <w:pPr>
              <w:jc w:val="center"/>
              <w:rPr>
                <w:sz w:val="28"/>
                <w:szCs w:val="28"/>
              </w:rPr>
            </w:pPr>
          </w:p>
          <w:p w14:paraId="352A5A2A" w14:textId="77777777" w:rsidR="00C54A1F" w:rsidRPr="00DB456D" w:rsidRDefault="00C54A1F" w:rsidP="00AE13D2">
            <w:pPr>
              <w:jc w:val="center"/>
            </w:pPr>
          </w:p>
          <w:p w14:paraId="34D1BF7F" w14:textId="77777777" w:rsidR="00C54A1F" w:rsidRDefault="00C54A1F" w:rsidP="00AE13D2"/>
          <w:p w14:paraId="6DAC347D" w14:textId="77777777" w:rsidR="00C54A1F" w:rsidRPr="00DB456D" w:rsidRDefault="00C54A1F" w:rsidP="00AE13D2"/>
          <w:p w14:paraId="026698F3" w14:textId="77777777" w:rsidR="00C54A1F" w:rsidRDefault="00C54A1F" w:rsidP="00AE13D2">
            <w:pPr>
              <w:rPr>
                <w:sz w:val="28"/>
                <w:szCs w:val="28"/>
              </w:rPr>
            </w:pPr>
          </w:p>
          <w:p w14:paraId="3506475E" w14:textId="77777777" w:rsidR="00C54A1F" w:rsidRDefault="00C54A1F" w:rsidP="00AE13D2">
            <w:pPr>
              <w:rPr>
                <w:sz w:val="28"/>
                <w:szCs w:val="28"/>
              </w:rPr>
            </w:pPr>
          </w:p>
          <w:p w14:paraId="4CECB79E" w14:textId="77777777" w:rsidR="00C54A1F" w:rsidRPr="00DB456D" w:rsidRDefault="00C54A1F" w:rsidP="00AE13D2">
            <w:pPr>
              <w:rPr>
                <w:rFonts w:ascii="Algerian" w:hAnsi="Algerian" w:cs="Andalus"/>
                <w:szCs w:val="32"/>
              </w:rPr>
            </w:pPr>
          </w:p>
        </w:tc>
      </w:tr>
    </w:tbl>
    <w:p w14:paraId="5DE867D6" w14:textId="77777777" w:rsidR="00266F2F" w:rsidRDefault="00266F2F"/>
    <w:sectPr w:rsidR="00266F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A1F"/>
    <w:rsid w:val="00266F2F"/>
    <w:rsid w:val="00912045"/>
    <w:rsid w:val="00C54A1F"/>
    <w:rsid w:val="00D6118D"/>
    <w:rsid w:val="00FA6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43215"/>
  <w15:chartTrackingRefBased/>
  <w15:docId w15:val="{53BBBD6D-AE5B-46C0-A021-CFD1C2EDB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4A1F"/>
    <w:pPr>
      <w:spacing w:before="40" w:after="0" w:line="240" w:lineRule="auto"/>
      <w:ind w:left="29" w:right="29"/>
    </w:pPr>
    <w:rPr>
      <w:rFonts w:eastAsia="Times New Roman" w:cs="Times New Roman"/>
      <w:sz w:val="32"/>
      <w:szCs w:val="20"/>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54A1F"/>
    <w:pPr>
      <w:spacing w:line="192" w:lineRule="auto"/>
      <w:contextualSpacing/>
      <w:jc w:val="center"/>
    </w:pPr>
    <w:rPr>
      <w:rFonts w:asciiTheme="majorHAnsi" w:hAnsiTheme="majorHAnsi"/>
      <w:b/>
      <w:caps/>
      <w:color w:val="ED7D31" w:themeColor="accent2"/>
      <w:sz w:val="100"/>
      <w:szCs w:val="100"/>
    </w:rPr>
  </w:style>
  <w:style w:type="character" w:customStyle="1" w:styleId="TitleChar">
    <w:name w:val="Title Char"/>
    <w:basedOn w:val="DefaultParagraphFont"/>
    <w:link w:val="Title"/>
    <w:uiPriority w:val="10"/>
    <w:rsid w:val="00C54A1F"/>
    <w:rPr>
      <w:rFonts w:asciiTheme="majorHAnsi" w:eastAsia="Times New Roman" w:hAnsiTheme="majorHAnsi" w:cs="Times New Roman"/>
      <w:b/>
      <w:caps/>
      <w:color w:val="ED7D31" w:themeColor="accent2"/>
      <w:sz w:val="100"/>
      <w:szCs w:val="100"/>
      <w:lang w:val="en-IN" w:eastAsia="en-IN"/>
    </w:rPr>
  </w:style>
  <w:style w:type="paragraph" w:styleId="Date">
    <w:name w:val="Date"/>
    <w:basedOn w:val="Normal"/>
    <w:next w:val="Normal"/>
    <w:link w:val="DateChar"/>
    <w:uiPriority w:val="99"/>
    <w:rsid w:val="00C54A1F"/>
    <w:pPr>
      <w:spacing w:before="0" w:after="100"/>
      <w:jc w:val="center"/>
    </w:pPr>
    <w:rPr>
      <w:b/>
      <w:caps/>
      <w:color w:val="ED7D31" w:themeColor="accent2"/>
      <w:sz w:val="40"/>
    </w:rPr>
  </w:style>
  <w:style w:type="character" w:customStyle="1" w:styleId="DateChar">
    <w:name w:val="Date Char"/>
    <w:basedOn w:val="DefaultParagraphFont"/>
    <w:link w:val="Date"/>
    <w:uiPriority w:val="99"/>
    <w:rsid w:val="00C54A1F"/>
    <w:rPr>
      <w:rFonts w:eastAsia="Times New Roman" w:cs="Times New Roman"/>
      <w:b/>
      <w:caps/>
      <w:color w:val="ED7D31" w:themeColor="accent2"/>
      <w:sz w:val="40"/>
      <w:szCs w:val="20"/>
      <w:lang w:val="en-IN" w:eastAsia="en-IN"/>
    </w:rPr>
  </w:style>
  <w:style w:type="paragraph" w:styleId="ListParagraph">
    <w:name w:val="List Paragraph"/>
    <w:basedOn w:val="Normal"/>
    <w:uiPriority w:val="34"/>
    <w:unhideWhenUsed/>
    <w:qFormat/>
    <w:rsid w:val="00C54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108</Words>
  <Characters>621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Thornbury</dc:creator>
  <cp:keywords/>
  <dc:description/>
  <cp:lastModifiedBy>Julie Thornbury</cp:lastModifiedBy>
  <cp:revision>1</cp:revision>
  <dcterms:created xsi:type="dcterms:W3CDTF">2019-02-12T21:45:00Z</dcterms:created>
  <dcterms:modified xsi:type="dcterms:W3CDTF">2019-02-12T21:46:00Z</dcterms:modified>
</cp:coreProperties>
</file>