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FF4DA" w14:textId="4DF982EA" w:rsidR="007D13AE" w:rsidRPr="00603B37" w:rsidRDefault="0008692F" w:rsidP="006E4CDB">
      <w:pPr>
        <w:rPr>
          <w:rFonts w:asciiTheme="minorHAnsi" w:hAnsiTheme="minorHAnsi" w:cstheme="minorHAnsi"/>
          <w:b/>
          <w:sz w:val="22"/>
          <w:szCs w:val="22"/>
        </w:rPr>
      </w:pPr>
      <w:r w:rsidRPr="00603B37">
        <w:rPr>
          <w:rFonts w:asciiTheme="minorHAnsi" w:hAnsiTheme="minorHAnsi" w:cstheme="minorHAnsi"/>
          <w:sz w:val="22"/>
          <w:szCs w:val="22"/>
        </w:rPr>
        <w:tab/>
      </w:r>
      <w:r w:rsidRPr="00603B37">
        <w:rPr>
          <w:rFonts w:asciiTheme="minorHAnsi" w:hAnsiTheme="minorHAnsi" w:cstheme="minorHAnsi"/>
          <w:sz w:val="22"/>
          <w:szCs w:val="22"/>
        </w:rPr>
        <w:tab/>
      </w:r>
      <w:r w:rsidRPr="00603B37">
        <w:rPr>
          <w:rFonts w:asciiTheme="minorHAnsi" w:hAnsiTheme="minorHAnsi" w:cstheme="minorHAnsi"/>
          <w:sz w:val="22"/>
          <w:szCs w:val="22"/>
        </w:rPr>
        <w:tab/>
      </w:r>
      <w:r w:rsidRPr="00603B37">
        <w:rPr>
          <w:rFonts w:asciiTheme="minorHAnsi" w:hAnsiTheme="minorHAnsi" w:cstheme="minorHAnsi"/>
          <w:sz w:val="22"/>
          <w:szCs w:val="22"/>
        </w:rPr>
        <w:tab/>
      </w:r>
      <w:r w:rsidRPr="00603B37">
        <w:rPr>
          <w:rFonts w:asciiTheme="minorHAnsi" w:hAnsiTheme="minorHAnsi" w:cstheme="minorHAnsi"/>
          <w:b/>
          <w:sz w:val="22"/>
          <w:szCs w:val="22"/>
        </w:rPr>
        <w:t>TIM BENGTSON MENTOR AWARD</w:t>
      </w:r>
      <w:r w:rsidR="002040C1" w:rsidRPr="00603B37">
        <w:rPr>
          <w:rFonts w:asciiTheme="minorHAnsi" w:hAnsiTheme="minorHAnsi" w:cstheme="minorHAnsi"/>
          <w:b/>
          <w:sz w:val="22"/>
          <w:szCs w:val="22"/>
        </w:rPr>
        <w:t xml:space="preserve">  202</w:t>
      </w:r>
      <w:r w:rsidR="00603B37" w:rsidRPr="00603B37">
        <w:rPr>
          <w:rFonts w:asciiTheme="minorHAnsi" w:hAnsiTheme="minorHAnsi" w:cstheme="minorHAnsi"/>
          <w:b/>
          <w:sz w:val="22"/>
          <w:szCs w:val="22"/>
        </w:rPr>
        <w:t>3</w:t>
      </w:r>
      <w:r w:rsidRPr="00603B37">
        <w:rPr>
          <w:rFonts w:asciiTheme="minorHAnsi" w:hAnsiTheme="minorHAnsi" w:cstheme="minorHAnsi"/>
          <w:b/>
          <w:sz w:val="22"/>
          <w:szCs w:val="22"/>
        </w:rPr>
        <w:tab/>
      </w:r>
      <w:r w:rsidRPr="00603B37">
        <w:rPr>
          <w:rFonts w:asciiTheme="minorHAnsi" w:hAnsiTheme="minorHAnsi" w:cstheme="minorHAnsi"/>
          <w:b/>
          <w:sz w:val="22"/>
          <w:szCs w:val="22"/>
        </w:rPr>
        <w:tab/>
      </w:r>
      <w:r w:rsidRPr="00603B37">
        <w:rPr>
          <w:rFonts w:asciiTheme="minorHAnsi" w:hAnsiTheme="minorHAnsi" w:cstheme="minorHAnsi"/>
          <w:b/>
          <w:sz w:val="22"/>
          <w:szCs w:val="22"/>
        </w:rPr>
        <w:tab/>
      </w:r>
      <w:r w:rsidRPr="00603B37">
        <w:rPr>
          <w:rFonts w:asciiTheme="minorHAnsi" w:hAnsiTheme="minorHAnsi" w:cstheme="minorHAnsi"/>
          <w:b/>
          <w:sz w:val="22"/>
          <w:szCs w:val="22"/>
        </w:rPr>
        <w:tab/>
      </w:r>
    </w:p>
    <w:p w14:paraId="6AC132D9" w14:textId="77777777" w:rsidR="006E4CDB" w:rsidRPr="00603B37" w:rsidRDefault="00000000" w:rsidP="006E4CDB">
      <w:pPr>
        <w:rPr>
          <w:rFonts w:asciiTheme="minorHAnsi" w:hAnsiTheme="minorHAnsi" w:cstheme="minorHAnsi"/>
          <w:b/>
          <w:sz w:val="22"/>
          <w:szCs w:val="22"/>
        </w:rPr>
      </w:pPr>
    </w:p>
    <w:p w14:paraId="10C89F01" w14:textId="58B14893" w:rsidR="00D3301B" w:rsidRPr="00603B37" w:rsidRDefault="0008692F" w:rsidP="006E4CDB">
      <w:pPr>
        <w:rPr>
          <w:rFonts w:asciiTheme="minorHAnsi" w:eastAsia="Times New Roman" w:hAnsiTheme="minorHAnsi" w:cstheme="minorHAnsi"/>
          <w:sz w:val="22"/>
          <w:szCs w:val="22"/>
        </w:rPr>
      </w:pPr>
      <w:r w:rsidRPr="00603B37">
        <w:rPr>
          <w:rFonts w:asciiTheme="minorHAnsi" w:eastAsia="Times New Roman" w:hAnsiTheme="minorHAnsi" w:cstheme="minorHAnsi"/>
          <w:sz w:val="22"/>
          <w:szCs w:val="22"/>
        </w:rPr>
        <w:t xml:space="preserve">Dr. Tim Bengtson taught and mentored more than 12,000 students during his 30 years at KU.  </w:t>
      </w:r>
      <w:r w:rsidR="002040C1" w:rsidRPr="00603B37">
        <w:rPr>
          <w:rFonts w:asciiTheme="minorHAnsi" w:eastAsia="Times New Roman" w:hAnsiTheme="minorHAnsi" w:cstheme="minorHAnsi"/>
          <w:sz w:val="22"/>
          <w:szCs w:val="22"/>
        </w:rPr>
        <w:t>He</w:t>
      </w:r>
      <w:r w:rsidRPr="00603B37">
        <w:rPr>
          <w:rFonts w:asciiTheme="minorHAnsi" w:eastAsia="Times New Roman" w:hAnsiTheme="minorHAnsi" w:cstheme="minorHAnsi"/>
          <w:sz w:val="22"/>
          <w:szCs w:val="22"/>
        </w:rPr>
        <w:t xml:space="preserve"> established a legacy as an outstanding advisor to his students and a trusted friend to his colleagues in the </w:t>
      </w:r>
      <w:r w:rsidR="002040C1" w:rsidRPr="00603B37">
        <w:rPr>
          <w:rFonts w:asciiTheme="minorHAnsi" w:eastAsia="Times New Roman" w:hAnsiTheme="minorHAnsi" w:cstheme="minorHAnsi"/>
          <w:sz w:val="22"/>
          <w:szCs w:val="22"/>
        </w:rPr>
        <w:t xml:space="preserve">William Allen White </w:t>
      </w:r>
      <w:r w:rsidRPr="00603B37">
        <w:rPr>
          <w:rFonts w:asciiTheme="minorHAnsi" w:eastAsia="Times New Roman" w:hAnsiTheme="minorHAnsi" w:cstheme="minorHAnsi"/>
          <w:sz w:val="22"/>
          <w:szCs w:val="22"/>
        </w:rPr>
        <w:t xml:space="preserve">School of Journalism and Mass Communications.  This award honors and recognizes faculty members who demonstrate Dr. Bengtson’s dedication to student mentorship. These faculty members go above and beyond the classroom by lending a helping hand to inspire students to reach their full potential.  </w:t>
      </w:r>
    </w:p>
    <w:p w14:paraId="7B88999D" w14:textId="77777777" w:rsidR="00D3301B" w:rsidRPr="00603B37" w:rsidRDefault="00000000" w:rsidP="006E4CDB">
      <w:pPr>
        <w:rPr>
          <w:rFonts w:asciiTheme="minorHAnsi" w:eastAsia="Times New Roman" w:hAnsiTheme="minorHAnsi" w:cstheme="minorHAnsi"/>
          <w:sz w:val="22"/>
          <w:szCs w:val="22"/>
        </w:rPr>
      </w:pPr>
    </w:p>
    <w:p w14:paraId="427A1B57" w14:textId="243A1E13" w:rsidR="006E4CDB" w:rsidRPr="00603B37" w:rsidRDefault="0008692F" w:rsidP="006E4CDB">
      <w:pPr>
        <w:rPr>
          <w:rFonts w:asciiTheme="minorHAnsi" w:eastAsia="Times New Roman" w:hAnsiTheme="minorHAnsi" w:cstheme="minorHAnsi"/>
          <w:sz w:val="22"/>
          <w:szCs w:val="22"/>
        </w:rPr>
      </w:pPr>
      <w:r w:rsidRPr="00603B37">
        <w:rPr>
          <w:rFonts w:asciiTheme="minorHAnsi" w:hAnsiTheme="minorHAnsi" w:cstheme="minorHAnsi"/>
          <w:sz w:val="22"/>
          <w:szCs w:val="22"/>
        </w:rPr>
        <w:t xml:space="preserve">Mark Mears, one of his students who graduated from KU in 1984 with a </w:t>
      </w:r>
      <w:r w:rsidR="00AD0593" w:rsidRPr="00603B37">
        <w:rPr>
          <w:rFonts w:asciiTheme="minorHAnsi" w:hAnsiTheme="minorHAnsi" w:cstheme="minorHAnsi"/>
          <w:sz w:val="22"/>
          <w:szCs w:val="22"/>
        </w:rPr>
        <w:t>Bachelor of Science</w:t>
      </w:r>
      <w:r w:rsidRPr="00603B37">
        <w:rPr>
          <w:rFonts w:asciiTheme="minorHAnsi" w:hAnsiTheme="minorHAnsi" w:cstheme="minorHAnsi"/>
          <w:sz w:val="22"/>
          <w:szCs w:val="22"/>
        </w:rPr>
        <w:t xml:space="preserve"> degree in journalism/advertising, established this annual award to celebrate Dr. Bengtson by rewarding faculty members in the School who encourage, guide and counsel students.</w:t>
      </w:r>
    </w:p>
    <w:p w14:paraId="6177A375" w14:textId="77777777" w:rsidR="006E4CDB" w:rsidRPr="00603B37" w:rsidRDefault="00000000">
      <w:pPr>
        <w:rPr>
          <w:rFonts w:asciiTheme="minorHAnsi" w:hAnsiTheme="minorHAnsi" w:cstheme="minorHAnsi"/>
          <w:sz w:val="22"/>
          <w:szCs w:val="22"/>
        </w:rPr>
      </w:pPr>
    </w:p>
    <w:p w14:paraId="45C6AAF3" w14:textId="77777777" w:rsidR="006E4CDB" w:rsidRPr="00603B37" w:rsidRDefault="0008692F">
      <w:pPr>
        <w:rPr>
          <w:rFonts w:asciiTheme="minorHAnsi" w:hAnsiTheme="minorHAnsi" w:cstheme="minorHAnsi"/>
          <w:b/>
          <w:sz w:val="22"/>
          <w:szCs w:val="22"/>
          <w:u w:val="single"/>
        </w:rPr>
      </w:pPr>
      <w:r w:rsidRPr="00603B37">
        <w:rPr>
          <w:rFonts w:asciiTheme="minorHAnsi" w:hAnsiTheme="minorHAnsi" w:cstheme="minorHAnsi"/>
          <w:b/>
          <w:sz w:val="22"/>
          <w:szCs w:val="22"/>
          <w:u w:val="single"/>
        </w:rPr>
        <w:t>Award</w:t>
      </w:r>
    </w:p>
    <w:p w14:paraId="7199183F" w14:textId="77777777" w:rsidR="006E4CDB" w:rsidRPr="00603B37" w:rsidRDefault="00000000">
      <w:pPr>
        <w:rPr>
          <w:rFonts w:asciiTheme="minorHAnsi" w:hAnsiTheme="minorHAnsi" w:cstheme="minorHAnsi"/>
          <w:sz w:val="22"/>
          <w:szCs w:val="22"/>
        </w:rPr>
      </w:pPr>
    </w:p>
    <w:p w14:paraId="19441F47" w14:textId="6CC2657A" w:rsidR="006E4CDB" w:rsidRPr="00603B37" w:rsidRDefault="0008692F">
      <w:pPr>
        <w:rPr>
          <w:rFonts w:asciiTheme="minorHAnsi" w:hAnsiTheme="minorHAnsi" w:cstheme="minorHAnsi"/>
          <w:sz w:val="22"/>
          <w:szCs w:val="22"/>
        </w:rPr>
      </w:pPr>
      <w:r w:rsidRPr="00603B37">
        <w:rPr>
          <w:rFonts w:asciiTheme="minorHAnsi" w:hAnsiTheme="minorHAnsi" w:cstheme="minorHAnsi"/>
          <w:sz w:val="22"/>
          <w:szCs w:val="22"/>
        </w:rPr>
        <w:t xml:space="preserve">The </w:t>
      </w:r>
      <w:r w:rsidR="002040C1" w:rsidRPr="00603B37">
        <w:rPr>
          <w:rFonts w:asciiTheme="minorHAnsi" w:hAnsiTheme="minorHAnsi" w:cstheme="minorHAnsi"/>
          <w:sz w:val="22"/>
          <w:szCs w:val="22"/>
        </w:rPr>
        <w:t>award recipient</w:t>
      </w:r>
      <w:r w:rsidRPr="00603B37">
        <w:rPr>
          <w:rFonts w:asciiTheme="minorHAnsi" w:hAnsiTheme="minorHAnsi" w:cstheme="minorHAnsi"/>
          <w:sz w:val="22"/>
          <w:szCs w:val="22"/>
        </w:rPr>
        <w:t xml:space="preserve"> will receive </w:t>
      </w:r>
      <w:r w:rsidR="000948AE" w:rsidRPr="00603B37">
        <w:rPr>
          <w:rFonts w:asciiTheme="minorHAnsi" w:hAnsiTheme="minorHAnsi" w:cstheme="minorHAnsi"/>
          <w:sz w:val="22"/>
          <w:szCs w:val="22"/>
        </w:rPr>
        <w:t>$5,000</w:t>
      </w:r>
      <w:r w:rsidRPr="00603B37">
        <w:rPr>
          <w:rFonts w:asciiTheme="minorHAnsi" w:hAnsiTheme="minorHAnsi" w:cstheme="minorHAnsi"/>
          <w:sz w:val="22"/>
          <w:szCs w:val="22"/>
        </w:rPr>
        <w:t xml:space="preserve">, </w:t>
      </w:r>
      <w:r w:rsidR="002040C1" w:rsidRPr="00603B37">
        <w:rPr>
          <w:rFonts w:asciiTheme="minorHAnsi" w:hAnsiTheme="minorHAnsi" w:cstheme="minorHAnsi"/>
          <w:sz w:val="22"/>
          <w:szCs w:val="22"/>
        </w:rPr>
        <w:t>their</w:t>
      </w:r>
      <w:r w:rsidRPr="00603B37">
        <w:rPr>
          <w:rFonts w:asciiTheme="minorHAnsi" w:hAnsiTheme="minorHAnsi" w:cstheme="minorHAnsi"/>
          <w:sz w:val="22"/>
          <w:szCs w:val="22"/>
        </w:rPr>
        <w:t xml:space="preserve"> name on a plaque, and a memento.</w:t>
      </w:r>
    </w:p>
    <w:p w14:paraId="657099F8" w14:textId="77777777" w:rsidR="006E4CDB" w:rsidRPr="00603B37" w:rsidRDefault="00000000">
      <w:pPr>
        <w:rPr>
          <w:rFonts w:asciiTheme="minorHAnsi" w:hAnsiTheme="minorHAnsi" w:cstheme="minorHAnsi"/>
          <w:sz w:val="22"/>
          <w:szCs w:val="22"/>
        </w:rPr>
      </w:pPr>
    </w:p>
    <w:p w14:paraId="2BCF9B42" w14:textId="77777777" w:rsidR="006E4CDB" w:rsidRPr="00603B37" w:rsidRDefault="0008692F">
      <w:pPr>
        <w:rPr>
          <w:rFonts w:asciiTheme="minorHAnsi" w:hAnsiTheme="minorHAnsi" w:cstheme="minorHAnsi"/>
          <w:b/>
          <w:sz w:val="22"/>
          <w:szCs w:val="22"/>
          <w:u w:val="single"/>
        </w:rPr>
      </w:pPr>
      <w:r w:rsidRPr="00603B37">
        <w:rPr>
          <w:rFonts w:asciiTheme="minorHAnsi" w:hAnsiTheme="minorHAnsi" w:cstheme="minorHAnsi"/>
          <w:b/>
          <w:sz w:val="22"/>
          <w:szCs w:val="22"/>
          <w:u w:val="single"/>
        </w:rPr>
        <w:t>Eligibility</w:t>
      </w:r>
    </w:p>
    <w:p w14:paraId="5683F67C" w14:textId="77777777" w:rsidR="006E4CDB" w:rsidRPr="00603B37" w:rsidRDefault="00000000">
      <w:pPr>
        <w:rPr>
          <w:rFonts w:asciiTheme="minorHAnsi" w:hAnsiTheme="minorHAnsi" w:cstheme="minorHAnsi"/>
          <w:sz w:val="22"/>
          <w:szCs w:val="22"/>
          <w:u w:val="single"/>
        </w:rPr>
      </w:pPr>
    </w:p>
    <w:p w14:paraId="1F93E624" w14:textId="77777777" w:rsidR="00E273DE" w:rsidRPr="00603B37" w:rsidRDefault="0008692F" w:rsidP="006E4CDB">
      <w:pPr>
        <w:pStyle w:val="BodyText"/>
        <w:numPr>
          <w:ilvl w:val="0"/>
          <w:numId w:val="4"/>
        </w:numPr>
        <w:rPr>
          <w:rFonts w:asciiTheme="minorHAnsi" w:hAnsiTheme="minorHAnsi" w:cstheme="minorHAnsi"/>
          <w:b w:val="0"/>
          <w:sz w:val="22"/>
          <w:szCs w:val="22"/>
        </w:rPr>
      </w:pPr>
      <w:r w:rsidRPr="00603B37">
        <w:rPr>
          <w:rFonts w:asciiTheme="minorHAnsi" w:hAnsiTheme="minorHAnsi" w:cstheme="minorHAnsi"/>
          <w:b w:val="0"/>
          <w:sz w:val="22"/>
          <w:szCs w:val="22"/>
        </w:rPr>
        <w:t xml:space="preserve">The annual award will go to a </w:t>
      </w:r>
      <w:r w:rsidR="00371C23" w:rsidRPr="00603B37">
        <w:rPr>
          <w:rFonts w:asciiTheme="minorHAnsi" w:hAnsiTheme="minorHAnsi" w:cstheme="minorHAnsi"/>
          <w:b w:val="0"/>
          <w:sz w:val="22"/>
          <w:szCs w:val="22"/>
        </w:rPr>
        <w:t>full-time</w:t>
      </w:r>
      <w:r w:rsidRPr="00603B37">
        <w:rPr>
          <w:rFonts w:asciiTheme="minorHAnsi" w:hAnsiTheme="minorHAnsi" w:cstheme="minorHAnsi"/>
          <w:b w:val="0"/>
          <w:sz w:val="22"/>
          <w:szCs w:val="22"/>
        </w:rPr>
        <w:t xml:space="preserve"> faculty member who has demonstrated wisdom in mentoring students to succeed beyond the classroom.</w:t>
      </w:r>
    </w:p>
    <w:p w14:paraId="07F0A68F" w14:textId="77777777" w:rsidR="00E273DE" w:rsidRPr="00603B37" w:rsidRDefault="0008692F" w:rsidP="006E4CDB">
      <w:pPr>
        <w:pStyle w:val="BodyText"/>
        <w:numPr>
          <w:ilvl w:val="0"/>
          <w:numId w:val="4"/>
        </w:numPr>
        <w:rPr>
          <w:rFonts w:asciiTheme="minorHAnsi" w:hAnsiTheme="minorHAnsi" w:cstheme="minorHAnsi"/>
          <w:b w:val="0"/>
          <w:sz w:val="22"/>
          <w:szCs w:val="22"/>
        </w:rPr>
      </w:pPr>
      <w:r w:rsidRPr="00603B37">
        <w:rPr>
          <w:rFonts w:asciiTheme="minorHAnsi" w:hAnsiTheme="minorHAnsi" w:cstheme="minorHAnsi"/>
          <w:b w:val="0"/>
          <w:sz w:val="22"/>
          <w:szCs w:val="22"/>
        </w:rPr>
        <w:t xml:space="preserve">Nominees must have worked full-time in the School for a minimum of </w:t>
      </w:r>
      <w:r w:rsidR="00371C23" w:rsidRPr="00603B37">
        <w:rPr>
          <w:rFonts w:asciiTheme="minorHAnsi" w:hAnsiTheme="minorHAnsi" w:cstheme="minorHAnsi"/>
          <w:b w:val="0"/>
          <w:sz w:val="22"/>
          <w:szCs w:val="22"/>
        </w:rPr>
        <w:t>two</w:t>
      </w:r>
      <w:r w:rsidRPr="00603B37">
        <w:rPr>
          <w:rFonts w:asciiTheme="minorHAnsi" w:hAnsiTheme="minorHAnsi" w:cstheme="minorHAnsi"/>
          <w:b w:val="0"/>
          <w:sz w:val="22"/>
          <w:szCs w:val="22"/>
        </w:rPr>
        <w:t xml:space="preserve"> years.</w:t>
      </w:r>
    </w:p>
    <w:p w14:paraId="36326742" w14:textId="77777777" w:rsidR="006E4CDB" w:rsidRPr="00603B37" w:rsidRDefault="0008692F" w:rsidP="006E4CDB">
      <w:pPr>
        <w:pStyle w:val="BodyText"/>
        <w:numPr>
          <w:ilvl w:val="0"/>
          <w:numId w:val="4"/>
        </w:numPr>
        <w:rPr>
          <w:rFonts w:asciiTheme="minorHAnsi" w:hAnsiTheme="minorHAnsi" w:cstheme="minorHAnsi"/>
          <w:b w:val="0"/>
          <w:sz w:val="22"/>
          <w:szCs w:val="22"/>
        </w:rPr>
      </w:pPr>
      <w:r w:rsidRPr="00603B37">
        <w:rPr>
          <w:rFonts w:asciiTheme="minorHAnsi" w:hAnsiTheme="minorHAnsi" w:cstheme="minorHAnsi"/>
          <w:b w:val="0"/>
          <w:sz w:val="22"/>
          <w:szCs w:val="22"/>
        </w:rPr>
        <w:t>Past winners will be eligible again in five years.</w:t>
      </w:r>
    </w:p>
    <w:p w14:paraId="46B0285E" w14:textId="77777777" w:rsidR="006E4CDB" w:rsidRPr="00603B37" w:rsidRDefault="00000000">
      <w:pPr>
        <w:rPr>
          <w:rFonts w:asciiTheme="minorHAnsi" w:hAnsiTheme="minorHAnsi" w:cstheme="minorHAnsi"/>
          <w:sz w:val="22"/>
          <w:szCs w:val="22"/>
        </w:rPr>
      </w:pPr>
    </w:p>
    <w:p w14:paraId="6F096C5F" w14:textId="77777777" w:rsidR="006E4CDB" w:rsidRPr="00603B37" w:rsidRDefault="0008692F">
      <w:pPr>
        <w:rPr>
          <w:rFonts w:asciiTheme="minorHAnsi" w:hAnsiTheme="minorHAnsi" w:cstheme="minorHAnsi"/>
          <w:b/>
          <w:sz w:val="22"/>
          <w:szCs w:val="22"/>
          <w:u w:val="single"/>
        </w:rPr>
      </w:pPr>
      <w:r w:rsidRPr="00603B37">
        <w:rPr>
          <w:rFonts w:asciiTheme="minorHAnsi" w:hAnsiTheme="minorHAnsi" w:cstheme="minorHAnsi"/>
          <w:b/>
          <w:sz w:val="22"/>
          <w:szCs w:val="22"/>
          <w:u w:val="single"/>
        </w:rPr>
        <w:t>Procedures</w:t>
      </w:r>
    </w:p>
    <w:p w14:paraId="578F6AA0" w14:textId="77777777" w:rsidR="006E4CDB" w:rsidRPr="00603B37" w:rsidRDefault="00000000">
      <w:pPr>
        <w:rPr>
          <w:rFonts w:asciiTheme="minorHAnsi" w:hAnsiTheme="minorHAnsi" w:cstheme="minorHAnsi"/>
          <w:sz w:val="22"/>
          <w:szCs w:val="22"/>
          <w:u w:val="single"/>
        </w:rPr>
      </w:pPr>
    </w:p>
    <w:p w14:paraId="33FA6E8B" w14:textId="77777777" w:rsidR="007D6367" w:rsidRPr="00603B37" w:rsidRDefault="0008692F" w:rsidP="006E4CDB">
      <w:pPr>
        <w:numPr>
          <w:ilvl w:val="0"/>
          <w:numId w:val="5"/>
        </w:numPr>
        <w:rPr>
          <w:rFonts w:asciiTheme="minorHAnsi" w:hAnsiTheme="minorHAnsi" w:cstheme="minorHAnsi"/>
          <w:sz w:val="22"/>
          <w:szCs w:val="22"/>
        </w:rPr>
      </w:pPr>
      <w:r w:rsidRPr="00603B37">
        <w:rPr>
          <w:rFonts w:asciiTheme="minorHAnsi" w:hAnsiTheme="minorHAnsi" w:cstheme="minorHAnsi"/>
          <w:sz w:val="22"/>
          <w:szCs w:val="22"/>
        </w:rPr>
        <w:t xml:space="preserve">We encourage all students, staff and faculty members to nominate eligible colleagues for this award. We also encourage self-nominations. </w:t>
      </w:r>
    </w:p>
    <w:p w14:paraId="296F8BFC" w14:textId="77777777" w:rsidR="00552141" w:rsidRPr="00603B37" w:rsidRDefault="0008692F" w:rsidP="006E4CDB">
      <w:pPr>
        <w:numPr>
          <w:ilvl w:val="0"/>
          <w:numId w:val="5"/>
        </w:numPr>
        <w:rPr>
          <w:rFonts w:asciiTheme="minorHAnsi" w:hAnsiTheme="minorHAnsi" w:cstheme="minorHAnsi"/>
          <w:sz w:val="22"/>
          <w:szCs w:val="22"/>
        </w:rPr>
      </w:pPr>
      <w:r w:rsidRPr="00603B37">
        <w:rPr>
          <w:rFonts w:asciiTheme="minorHAnsi" w:hAnsiTheme="minorHAnsi" w:cstheme="minorHAnsi"/>
          <w:sz w:val="22"/>
          <w:szCs w:val="22"/>
        </w:rPr>
        <w:t>Nominees will prepare a 1-2 page statement of her or his philosophy of mentoring as well as any pertinent and specific examples.  Such examples might include authoring letters of recommendation for internships, scholarships, honorary societies, awards, graduate school, and employment; career counseling; critique of student resumes/portfolios/reels; working with students on interview skills; providing alumni contacts; time spent working “above and beyond” office hours for students to ask questions about class work or projects. </w:t>
      </w:r>
    </w:p>
    <w:p w14:paraId="375A12F2" w14:textId="77777777" w:rsidR="00E273DE" w:rsidRPr="00603B37" w:rsidRDefault="0008692F" w:rsidP="006E4CDB">
      <w:pPr>
        <w:numPr>
          <w:ilvl w:val="0"/>
          <w:numId w:val="5"/>
        </w:numPr>
        <w:rPr>
          <w:rFonts w:asciiTheme="minorHAnsi" w:hAnsiTheme="minorHAnsi" w:cstheme="minorHAnsi"/>
          <w:sz w:val="22"/>
          <w:szCs w:val="22"/>
        </w:rPr>
      </w:pPr>
      <w:r w:rsidRPr="00603B37">
        <w:rPr>
          <w:rFonts w:asciiTheme="minorHAnsi" w:hAnsiTheme="minorHAnsi" w:cstheme="minorHAnsi"/>
          <w:sz w:val="22"/>
          <w:szCs w:val="22"/>
        </w:rPr>
        <w:t xml:space="preserve">Submit a minimum of two letters of recommendation from current and/or former students.  </w:t>
      </w:r>
    </w:p>
    <w:p w14:paraId="6EED2304" w14:textId="4FDE6838" w:rsidR="00595BA6" w:rsidRDefault="0008692F" w:rsidP="00595BA6">
      <w:pPr>
        <w:numPr>
          <w:ilvl w:val="0"/>
          <w:numId w:val="5"/>
        </w:numPr>
        <w:rPr>
          <w:rFonts w:asciiTheme="minorHAnsi" w:hAnsiTheme="minorHAnsi" w:cstheme="minorHAnsi"/>
          <w:sz w:val="22"/>
          <w:szCs w:val="22"/>
        </w:rPr>
      </w:pPr>
      <w:r w:rsidRPr="00603B37">
        <w:rPr>
          <w:rFonts w:asciiTheme="minorHAnsi" w:hAnsiTheme="minorHAnsi" w:cstheme="minorHAnsi"/>
          <w:sz w:val="22"/>
          <w:szCs w:val="22"/>
        </w:rPr>
        <w:t xml:space="preserve">The award committee also will solicit comments from student leaders, the professional academic advisers, the </w:t>
      </w:r>
      <w:r w:rsidR="00252712">
        <w:rPr>
          <w:rFonts w:asciiTheme="minorHAnsi" w:hAnsiTheme="minorHAnsi" w:cstheme="minorHAnsi"/>
          <w:sz w:val="22"/>
          <w:szCs w:val="22"/>
        </w:rPr>
        <w:t xml:space="preserve">concentration </w:t>
      </w:r>
      <w:r w:rsidRPr="00603B37">
        <w:rPr>
          <w:rFonts w:asciiTheme="minorHAnsi" w:hAnsiTheme="minorHAnsi" w:cstheme="minorHAnsi"/>
          <w:sz w:val="22"/>
          <w:szCs w:val="22"/>
        </w:rPr>
        <w:t>chairs, associate deans</w:t>
      </w:r>
      <w:r w:rsidR="00E43B86">
        <w:rPr>
          <w:rFonts w:asciiTheme="minorHAnsi" w:hAnsiTheme="minorHAnsi" w:cstheme="minorHAnsi"/>
          <w:sz w:val="22"/>
          <w:szCs w:val="22"/>
        </w:rPr>
        <w:t>,</w:t>
      </w:r>
      <w:r w:rsidRPr="00603B37">
        <w:rPr>
          <w:rFonts w:asciiTheme="minorHAnsi" w:hAnsiTheme="minorHAnsi" w:cstheme="minorHAnsi"/>
          <w:sz w:val="22"/>
          <w:szCs w:val="22"/>
        </w:rPr>
        <w:t xml:space="preserve"> and the dean.</w:t>
      </w:r>
    </w:p>
    <w:p w14:paraId="3646ACDA" w14:textId="5993EC74" w:rsidR="00603B37" w:rsidRPr="00603B37" w:rsidRDefault="00603B37" w:rsidP="00603B37">
      <w:pPr>
        <w:numPr>
          <w:ilvl w:val="0"/>
          <w:numId w:val="5"/>
        </w:numPr>
        <w:ind w:right="-180"/>
        <w:rPr>
          <w:rFonts w:asciiTheme="minorHAnsi" w:hAnsiTheme="minorHAnsi" w:cstheme="minorHAnsi"/>
          <w:sz w:val="22"/>
          <w:szCs w:val="22"/>
        </w:rPr>
      </w:pPr>
      <w:r w:rsidRPr="00603B37">
        <w:rPr>
          <w:rFonts w:asciiTheme="minorHAnsi" w:hAnsiTheme="minorHAnsi" w:cstheme="minorHAnsi"/>
          <w:sz w:val="22"/>
          <w:szCs w:val="22"/>
        </w:rPr>
        <w:t xml:space="preserve">A committee of former recipients will review the statements and make recommendations to the dean, who will make the final decision.  The award will be given April 20, 2023, at the William Allen White Foundation National Citation and Annual Awards and Scholarship Ceremony. </w:t>
      </w:r>
    </w:p>
    <w:p w14:paraId="67F5BF3B" w14:textId="77777777" w:rsidR="00603B37" w:rsidRDefault="00603B37" w:rsidP="00603B37">
      <w:pPr>
        <w:pStyle w:val="ListParagraph"/>
        <w:rPr>
          <w:rFonts w:asciiTheme="minorHAnsi" w:hAnsiTheme="minorHAnsi" w:cstheme="minorHAnsi"/>
        </w:rPr>
      </w:pPr>
    </w:p>
    <w:p w14:paraId="6FB0C1A3" w14:textId="5B911594" w:rsidR="00603B37" w:rsidRPr="00603B37" w:rsidRDefault="00603B37" w:rsidP="00603B37">
      <w:pPr>
        <w:ind w:left="360"/>
        <w:rPr>
          <w:rFonts w:asciiTheme="minorHAnsi" w:hAnsiTheme="minorHAnsi" w:cstheme="minorHAnsi"/>
        </w:rPr>
      </w:pPr>
      <w:r w:rsidRPr="00603B37">
        <w:rPr>
          <w:rFonts w:asciiTheme="minorHAnsi" w:hAnsiTheme="minorHAnsi" w:cstheme="minorHAnsi"/>
        </w:rPr>
        <w:t xml:space="preserve">Send the materials to Assistant Dean Frances Lyons, 200 Stauffer-Flint, </w:t>
      </w:r>
      <w:r w:rsidRPr="00603B37">
        <w:rPr>
          <w:rFonts w:asciiTheme="minorHAnsi" w:hAnsiTheme="minorHAnsi" w:cstheme="minorHAnsi"/>
          <w:b/>
          <w:bCs/>
        </w:rPr>
        <w:t>by 5 p.m., Thursday, March 9</w:t>
      </w:r>
      <w:r w:rsidRPr="00603B37">
        <w:rPr>
          <w:rFonts w:asciiTheme="minorHAnsi" w:hAnsiTheme="minorHAnsi" w:cstheme="minorHAnsi"/>
        </w:rPr>
        <w:t xml:space="preserve">. </w:t>
      </w:r>
    </w:p>
    <w:p w14:paraId="59E8AA73" w14:textId="77777777" w:rsidR="00D14FB9" w:rsidRPr="00603B37" w:rsidRDefault="00D14FB9" w:rsidP="001627C6">
      <w:pPr>
        <w:rPr>
          <w:rFonts w:asciiTheme="minorHAnsi" w:hAnsiTheme="minorHAnsi" w:cstheme="minorHAnsi"/>
          <w:sz w:val="22"/>
          <w:szCs w:val="22"/>
        </w:rPr>
      </w:pPr>
    </w:p>
    <w:p w14:paraId="4DDFF237" w14:textId="77777777" w:rsidR="006E4CDB" w:rsidRPr="00603B37" w:rsidRDefault="0008692F" w:rsidP="001627C6">
      <w:pPr>
        <w:rPr>
          <w:rFonts w:asciiTheme="minorHAnsi" w:hAnsiTheme="minorHAnsi" w:cstheme="minorHAnsi"/>
          <w:sz w:val="22"/>
          <w:szCs w:val="22"/>
        </w:rPr>
      </w:pPr>
      <w:r w:rsidRPr="00603B37">
        <w:rPr>
          <w:rFonts w:asciiTheme="minorHAnsi" w:hAnsiTheme="minorHAnsi" w:cstheme="minorHAnsi"/>
          <w:sz w:val="22"/>
          <w:szCs w:val="22"/>
        </w:rPr>
        <w:t>If you have questions about any of</w:t>
      </w:r>
      <w:r w:rsidR="00624056" w:rsidRPr="00603B37">
        <w:rPr>
          <w:rFonts w:asciiTheme="minorHAnsi" w:hAnsiTheme="minorHAnsi" w:cstheme="minorHAnsi"/>
          <w:sz w:val="22"/>
          <w:szCs w:val="22"/>
        </w:rPr>
        <w:t xml:space="preserve"> this, please co</w:t>
      </w:r>
      <w:r w:rsidR="009836AD" w:rsidRPr="00603B37">
        <w:rPr>
          <w:rFonts w:asciiTheme="minorHAnsi" w:hAnsiTheme="minorHAnsi" w:cstheme="minorHAnsi"/>
          <w:sz w:val="22"/>
          <w:szCs w:val="22"/>
        </w:rPr>
        <w:t>ntact Dean Brill</w:t>
      </w:r>
      <w:r w:rsidRPr="00603B37">
        <w:rPr>
          <w:rFonts w:asciiTheme="minorHAnsi" w:hAnsiTheme="minorHAnsi" w:cstheme="minorHAnsi"/>
          <w:sz w:val="22"/>
          <w:szCs w:val="22"/>
        </w:rPr>
        <w:t xml:space="preserve">. </w:t>
      </w:r>
    </w:p>
    <w:sectPr w:rsidR="006E4CDB" w:rsidRPr="00603B37" w:rsidSect="00BD54AF">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16678"/>
    <w:multiLevelType w:val="hybridMultilevel"/>
    <w:tmpl w:val="B6686624"/>
    <w:lvl w:ilvl="0" w:tplc="000B0409">
      <w:start w:val="1"/>
      <w:numFmt w:val="bullet"/>
      <w:lvlText w:val=""/>
      <w:lvlJc w:val="left"/>
      <w:pPr>
        <w:tabs>
          <w:tab w:val="num" w:pos="720"/>
        </w:tabs>
        <w:ind w:left="720" w:hanging="360"/>
      </w:pPr>
      <w:rPr>
        <w:rFonts w:ascii="Wingdings" w:hAnsi="Wingding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DF5E1D"/>
    <w:multiLevelType w:val="hybridMultilevel"/>
    <w:tmpl w:val="9A66A20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F91161"/>
    <w:multiLevelType w:val="multilevel"/>
    <w:tmpl w:val="B668662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7E6A9F"/>
    <w:multiLevelType w:val="hybridMultilevel"/>
    <w:tmpl w:val="522CE86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CB35D0"/>
    <w:multiLevelType w:val="hybridMultilevel"/>
    <w:tmpl w:val="51AE1798"/>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1538808304">
    <w:abstractNumId w:val="0"/>
  </w:num>
  <w:num w:numId="2" w16cid:durableId="705377170">
    <w:abstractNumId w:val="2"/>
  </w:num>
  <w:num w:numId="3" w16cid:durableId="1607422240">
    <w:abstractNumId w:val="4"/>
  </w:num>
  <w:num w:numId="4" w16cid:durableId="811865652">
    <w:abstractNumId w:val="3"/>
  </w:num>
  <w:num w:numId="5" w16cid:durableId="618799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embedSystemFont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9CA"/>
    <w:rsid w:val="0001196E"/>
    <w:rsid w:val="0008692F"/>
    <w:rsid w:val="000948AE"/>
    <w:rsid w:val="00142022"/>
    <w:rsid w:val="002040C1"/>
    <w:rsid w:val="00252712"/>
    <w:rsid w:val="00371C23"/>
    <w:rsid w:val="00484E85"/>
    <w:rsid w:val="004D6611"/>
    <w:rsid w:val="00595BA6"/>
    <w:rsid w:val="005D4B99"/>
    <w:rsid w:val="00603B37"/>
    <w:rsid w:val="00624056"/>
    <w:rsid w:val="006876C2"/>
    <w:rsid w:val="00734E12"/>
    <w:rsid w:val="007E49CA"/>
    <w:rsid w:val="00851F4F"/>
    <w:rsid w:val="00891D81"/>
    <w:rsid w:val="009836AD"/>
    <w:rsid w:val="009D5A04"/>
    <w:rsid w:val="00A24EDF"/>
    <w:rsid w:val="00A36A3A"/>
    <w:rsid w:val="00AB05BE"/>
    <w:rsid w:val="00AD0593"/>
    <w:rsid w:val="00BD54AF"/>
    <w:rsid w:val="00C2417C"/>
    <w:rsid w:val="00D14FB9"/>
    <w:rsid w:val="00D87048"/>
    <w:rsid w:val="00E43B86"/>
    <w:rsid w:val="00FE7336"/>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D4B551E"/>
  <w15:docId w15:val="{A4FE7874-3FF9-0F4B-BBE6-0D842E98F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7560"/>
      </w:tabs>
      <w:jc w:val="center"/>
    </w:pPr>
    <w:rPr>
      <w:b/>
      <w:sz w:val="48"/>
      <w:u w:val="single"/>
    </w:rPr>
  </w:style>
  <w:style w:type="paragraph" w:styleId="BodyText">
    <w:name w:val="Body Text"/>
    <w:basedOn w:val="Normal"/>
    <w:rPr>
      <w:b/>
      <w:sz w:val="36"/>
    </w:rPr>
  </w:style>
  <w:style w:type="paragraph" w:styleId="BodyTextIndent">
    <w:name w:val="Body Text Indent"/>
    <w:basedOn w:val="Normal"/>
    <w:pPr>
      <w:ind w:firstLine="720"/>
    </w:pPr>
  </w:style>
  <w:style w:type="character" w:customStyle="1" w:styleId="apple-converted-space">
    <w:name w:val="apple-converted-space"/>
    <w:basedOn w:val="DefaultParagraphFont"/>
    <w:rsid w:val="009D5A04"/>
  </w:style>
  <w:style w:type="character" w:customStyle="1" w:styleId="searchhighlight">
    <w:name w:val="searchhighlight"/>
    <w:basedOn w:val="DefaultParagraphFont"/>
    <w:rsid w:val="009D5A04"/>
  </w:style>
  <w:style w:type="paragraph" w:styleId="ListParagraph">
    <w:name w:val="List Paragraph"/>
    <w:basedOn w:val="Normal"/>
    <w:uiPriority w:val="72"/>
    <w:qFormat/>
    <w:rsid w:val="00603B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5849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Katich Creativity Award</vt:lpstr>
    </vt:vector>
  </TitlesOfParts>
  <Company>University of Kansas</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Katich Creativity Award</dc:title>
  <dc:creator>School of Journalism</dc:creator>
  <cp:lastModifiedBy>Lyons, Frances</cp:lastModifiedBy>
  <cp:revision>3</cp:revision>
  <cp:lastPrinted>2013-02-14T18:32:00Z</cp:lastPrinted>
  <dcterms:created xsi:type="dcterms:W3CDTF">2023-02-14T20:53:00Z</dcterms:created>
  <dcterms:modified xsi:type="dcterms:W3CDTF">2023-02-14T20:53:00Z</dcterms:modified>
</cp:coreProperties>
</file>