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AB16" w14:textId="3A565275" w:rsidR="0073061D" w:rsidRPr="00D60FEF" w:rsidRDefault="0073061D" w:rsidP="00326684">
      <w:pPr>
        <w:rPr>
          <w:rFonts w:ascii="Arial" w:hAnsi="Arial" w:cs="Arial"/>
        </w:rPr>
      </w:pPr>
      <w:r w:rsidRPr="00D60FEF">
        <w:rPr>
          <w:rFonts w:ascii="Arial" w:hAnsi="Arial" w:cs="Arial"/>
        </w:rPr>
        <w:t xml:space="preserve">Media Contact: </w:t>
      </w:r>
    </w:p>
    <w:p w14:paraId="23B74A74" w14:textId="76BC4BC9" w:rsidR="0073061D" w:rsidRDefault="0073061D" w:rsidP="00326684">
      <w:pPr>
        <w:rPr>
          <w:rFonts w:ascii="Arial" w:hAnsi="Arial" w:cs="Arial"/>
        </w:rPr>
      </w:pPr>
      <w:r w:rsidRPr="00D60FEF">
        <w:rPr>
          <w:rFonts w:ascii="Arial" w:hAnsi="Arial" w:cs="Arial"/>
        </w:rPr>
        <w:t>Paige Feigenbaum, 631-678-2425</w:t>
      </w:r>
    </w:p>
    <w:p w14:paraId="180E91F7" w14:textId="4A78F575" w:rsidR="00E141DE" w:rsidRPr="00D60FEF" w:rsidRDefault="00E141DE" w:rsidP="00326684">
      <w:pPr>
        <w:rPr>
          <w:rFonts w:ascii="Arial" w:hAnsi="Arial" w:cs="Arial"/>
        </w:rPr>
      </w:pPr>
      <w:r w:rsidRPr="00E141DE">
        <w:rPr>
          <w:rFonts w:ascii="Arial" w:hAnsi="Arial" w:cs="Arial"/>
        </w:rPr>
        <w:t>Christine Walker, 954-245-2910</w:t>
      </w:r>
    </w:p>
    <w:p w14:paraId="30B45B60" w14:textId="77777777" w:rsidR="0073061D" w:rsidRDefault="0073061D" w:rsidP="00326684">
      <w:pPr>
        <w:rPr>
          <w:rFonts w:ascii="Arial" w:hAnsi="Arial" w:cs="Arial"/>
        </w:rPr>
      </w:pPr>
    </w:p>
    <w:p w14:paraId="1EE7B399" w14:textId="5957D92A" w:rsidR="006873E6" w:rsidRPr="00D60FEF" w:rsidRDefault="006873E6" w:rsidP="00326684">
      <w:pPr>
        <w:pStyle w:val="NoSpacing"/>
        <w:rPr>
          <w:rStyle w:val="Hyperlink"/>
          <w:rFonts w:ascii="Arial" w:hAnsi="Arial" w:cs="Arial"/>
          <w:b/>
          <w:bCs/>
          <w:color w:val="auto"/>
          <w:sz w:val="24"/>
          <w:szCs w:val="24"/>
          <w:u w:val="none"/>
          <w:lang w:val="fr-FR"/>
        </w:rPr>
      </w:pPr>
      <w:proofErr w:type="spellStart"/>
      <w:proofErr w:type="gramStart"/>
      <w:r w:rsidRPr="00D60FEF">
        <w:rPr>
          <w:rStyle w:val="Hyperlink"/>
          <w:rFonts w:ascii="Arial" w:hAnsi="Arial" w:cs="Arial"/>
          <w:b/>
          <w:bCs/>
          <w:color w:val="auto"/>
          <w:sz w:val="24"/>
          <w:szCs w:val="24"/>
          <w:u w:val="none"/>
          <w:lang w:val="fr-FR"/>
        </w:rPr>
        <w:t>Cutlines</w:t>
      </w:r>
      <w:proofErr w:type="spellEnd"/>
      <w:r w:rsidRPr="00D60FEF">
        <w:rPr>
          <w:rStyle w:val="Hyperlink"/>
          <w:rFonts w:ascii="Arial" w:hAnsi="Arial" w:cs="Arial"/>
          <w:b/>
          <w:bCs/>
          <w:color w:val="auto"/>
          <w:sz w:val="24"/>
          <w:szCs w:val="24"/>
          <w:u w:val="none"/>
          <w:lang w:val="fr-FR"/>
        </w:rPr>
        <w:t>:</w:t>
      </w:r>
      <w:proofErr w:type="gramEnd"/>
    </w:p>
    <w:p w14:paraId="2DA65114" w14:textId="76B8AAFC" w:rsidR="009B6BF2" w:rsidRDefault="009B6BF2" w:rsidP="00326684">
      <w:pPr>
        <w:pStyle w:val="NoSpacing"/>
        <w:rPr>
          <w:rStyle w:val="Hyperlink"/>
          <w:rFonts w:ascii="Arial" w:hAnsi="Arial" w:cs="Arial"/>
          <w:color w:val="auto"/>
          <w:sz w:val="24"/>
          <w:szCs w:val="24"/>
          <w:u w:val="none"/>
          <w:lang w:val="fr-FR"/>
        </w:rPr>
      </w:pPr>
      <w:r w:rsidRPr="005C3C9A">
        <w:rPr>
          <w:rStyle w:val="Hyperlink"/>
          <w:rFonts w:ascii="Arial" w:hAnsi="Arial" w:cs="Arial"/>
          <w:color w:val="auto"/>
          <w:sz w:val="24"/>
          <w:szCs w:val="24"/>
          <w:u w:val="none"/>
          <w:lang w:val="fr-FR"/>
        </w:rPr>
        <w:t xml:space="preserve">Photo </w:t>
      </w:r>
      <w:proofErr w:type="spellStart"/>
      <w:proofErr w:type="gramStart"/>
      <w:r w:rsidRPr="005C3C9A">
        <w:rPr>
          <w:rStyle w:val="Hyperlink"/>
          <w:rFonts w:ascii="Arial" w:hAnsi="Arial" w:cs="Arial"/>
          <w:color w:val="auto"/>
          <w:sz w:val="24"/>
          <w:szCs w:val="24"/>
          <w:u w:val="none"/>
          <w:lang w:val="fr-FR"/>
        </w:rPr>
        <w:t>Credit</w:t>
      </w:r>
      <w:proofErr w:type="spellEnd"/>
      <w:r w:rsidRPr="005C3C9A">
        <w:rPr>
          <w:rStyle w:val="Hyperlink"/>
          <w:rFonts w:ascii="Arial" w:hAnsi="Arial" w:cs="Arial"/>
          <w:color w:val="auto"/>
          <w:sz w:val="24"/>
          <w:szCs w:val="24"/>
          <w:u w:val="none"/>
          <w:lang w:val="fr-FR"/>
        </w:rPr>
        <w:t>:</w:t>
      </w:r>
      <w:proofErr w:type="gramEnd"/>
      <w:r w:rsidRPr="005C3C9A">
        <w:rPr>
          <w:rStyle w:val="Hyperlink"/>
          <w:rFonts w:ascii="Arial" w:hAnsi="Arial" w:cs="Arial"/>
          <w:color w:val="auto"/>
          <w:sz w:val="24"/>
          <w:szCs w:val="24"/>
          <w:u w:val="none"/>
          <w:lang w:val="fr-FR"/>
        </w:rPr>
        <w:t xml:space="preserve"> </w:t>
      </w:r>
      <w:r w:rsidR="00780178" w:rsidRPr="005C3C9A">
        <w:rPr>
          <w:rStyle w:val="Hyperlink"/>
          <w:rFonts w:ascii="Arial" w:hAnsi="Arial" w:cs="Arial"/>
          <w:color w:val="auto"/>
          <w:sz w:val="24"/>
          <w:szCs w:val="24"/>
          <w:u w:val="none"/>
          <w:lang w:val="fr-FR"/>
        </w:rPr>
        <w:t>Downtown Photo</w:t>
      </w:r>
    </w:p>
    <w:p w14:paraId="0EF3DC3D" w14:textId="2EF92D4B" w:rsidR="00E141DE" w:rsidRPr="00D60FEF" w:rsidRDefault="00E141DE" w:rsidP="00326684">
      <w:pPr>
        <w:pStyle w:val="NoSpacing"/>
        <w:rPr>
          <w:rStyle w:val="Hyperlink"/>
          <w:rFonts w:ascii="Arial" w:hAnsi="Arial" w:cs="Arial"/>
          <w:color w:val="auto"/>
          <w:sz w:val="24"/>
          <w:szCs w:val="24"/>
          <w:u w:val="none"/>
          <w:lang w:val="fr-FR"/>
        </w:rPr>
      </w:pPr>
      <w:r>
        <w:rPr>
          <w:rStyle w:val="Hyperlink"/>
          <w:rFonts w:ascii="Arial" w:hAnsi="Arial" w:cs="Arial"/>
          <w:color w:val="auto"/>
          <w:sz w:val="24"/>
          <w:szCs w:val="24"/>
          <w:u w:val="none"/>
          <w:lang w:val="fr-FR"/>
        </w:rPr>
        <w:t xml:space="preserve">Download photos by </w:t>
      </w:r>
      <w:hyperlink r:id="rId7" w:history="1">
        <w:proofErr w:type="spellStart"/>
        <w:r w:rsidRPr="00E96781">
          <w:rPr>
            <w:rStyle w:val="Hyperlink"/>
            <w:rFonts w:ascii="Arial" w:hAnsi="Arial" w:cs="Arial"/>
            <w:b/>
            <w:bCs/>
            <w:sz w:val="24"/>
            <w:szCs w:val="24"/>
            <w:lang w:val="fr-FR"/>
          </w:rPr>
          <w:t>clicking</w:t>
        </w:r>
        <w:proofErr w:type="spellEnd"/>
        <w:r w:rsidRPr="00E96781">
          <w:rPr>
            <w:rStyle w:val="Hyperlink"/>
            <w:rFonts w:ascii="Arial" w:hAnsi="Arial" w:cs="Arial"/>
            <w:b/>
            <w:bCs/>
            <w:sz w:val="24"/>
            <w:szCs w:val="24"/>
            <w:lang w:val="fr-FR"/>
          </w:rPr>
          <w:t xml:space="preserve"> </w:t>
        </w:r>
        <w:proofErr w:type="spellStart"/>
        <w:r w:rsidRPr="00E96781">
          <w:rPr>
            <w:rStyle w:val="Hyperlink"/>
            <w:rFonts w:ascii="Arial" w:hAnsi="Arial" w:cs="Arial"/>
            <w:b/>
            <w:bCs/>
            <w:sz w:val="24"/>
            <w:szCs w:val="24"/>
            <w:lang w:val="fr-FR"/>
          </w:rPr>
          <w:t>here</w:t>
        </w:r>
        <w:proofErr w:type="spellEnd"/>
      </w:hyperlink>
      <w:r>
        <w:rPr>
          <w:rStyle w:val="Hyperlink"/>
          <w:rFonts w:ascii="Arial" w:hAnsi="Arial" w:cs="Arial"/>
          <w:color w:val="auto"/>
          <w:sz w:val="24"/>
          <w:szCs w:val="24"/>
          <w:u w:val="none"/>
          <w:lang w:val="fr-FR"/>
        </w:rPr>
        <w:t>.</w:t>
      </w:r>
    </w:p>
    <w:p w14:paraId="016D5007" w14:textId="246E72E3" w:rsidR="002C2E6D" w:rsidRDefault="006873E6" w:rsidP="00326684">
      <w:pPr>
        <w:pStyle w:val="NoSpacing"/>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w:t>
      </w:r>
      <w:proofErr w:type="spellStart"/>
      <w:r w:rsidR="002C2E6D" w:rsidRPr="00D60FEF">
        <w:rPr>
          <w:rStyle w:val="Hyperlink"/>
          <w:rFonts w:ascii="Arial" w:hAnsi="Arial" w:cs="Arial"/>
          <w:color w:val="auto"/>
          <w:sz w:val="24"/>
          <w:szCs w:val="24"/>
          <w:u w:val="none"/>
          <w:lang w:val="fr-FR"/>
        </w:rPr>
        <w:t>L</w:t>
      </w:r>
      <w:proofErr w:type="spellEnd"/>
      <w:r w:rsidR="002C2E6D" w:rsidRPr="00D60FEF">
        <w:rPr>
          <w:rStyle w:val="Hyperlink"/>
          <w:rFonts w:ascii="Arial" w:hAnsi="Arial" w:cs="Arial"/>
          <w:color w:val="auto"/>
          <w:sz w:val="24"/>
          <w:szCs w:val="24"/>
          <w:u w:val="none"/>
          <w:lang w:val="fr-FR"/>
        </w:rPr>
        <w:t xml:space="preserve"> to R)</w:t>
      </w:r>
    </w:p>
    <w:p w14:paraId="67A8EFE8" w14:textId="1A329C81" w:rsidR="00861231" w:rsidRDefault="00861231" w:rsidP="00E96781">
      <w:pPr>
        <w:pStyle w:val="NoSpacing"/>
        <w:numPr>
          <w:ilvl w:val="0"/>
          <w:numId w:val="3"/>
        </w:numPr>
        <w:rPr>
          <w:rStyle w:val="Hyperlink"/>
          <w:rFonts w:ascii="Arial" w:hAnsi="Arial" w:cs="Arial"/>
          <w:color w:val="auto"/>
          <w:sz w:val="24"/>
          <w:szCs w:val="24"/>
          <w:u w:val="none"/>
          <w:lang w:val="fr-FR"/>
        </w:rPr>
      </w:pPr>
      <w:r>
        <w:rPr>
          <w:rStyle w:val="Hyperlink"/>
          <w:rFonts w:ascii="Arial" w:hAnsi="Arial" w:cs="Arial"/>
          <w:color w:val="auto"/>
          <w:sz w:val="24"/>
          <w:szCs w:val="24"/>
          <w:u w:val="none"/>
          <w:lang w:val="fr-FR"/>
        </w:rPr>
        <w:t xml:space="preserve">Photo </w:t>
      </w:r>
      <w:proofErr w:type="gramStart"/>
      <w:r>
        <w:rPr>
          <w:rStyle w:val="Hyperlink"/>
          <w:rFonts w:ascii="Arial" w:hAnsi="Arial" w:cs="Arial"/>
          <w:color w:val="auto"/>
          <w:sz w:val="24"/>
          <w:szCs w:val="24"/>
          <w:u w:val="none"/>
          <w:lang w:val="fr-FR"/>
        </w:rPr>
        <w:t>1:</w:t>
      </w:r>
      <w:proofErr w:type="gramEnd"/>
      <w:r w:rsidR="005C3C9A">
        <w:rPr>
          <w:rStyle w:val="Hyperlink"/>
          <w:rFonts w:ascii="Arial" w:hAnsi="Arial" w:cs="Arial"/>
          <w:color w:val="auto"/>
          <w:sz w:val="24"/>
          <w:szCs w:val="24"/>
          <w:u w:val="none"/>
          <w:lang w:val="fr-FR"/>
        </w:rPr>
        <w:t xml:space="preserve"> Donald </w:t>
      </w:r>
      <w:proofErr w:type="spellStart"/>
      <w:r w:rsidR="005C3C9A">
        <w:rPr>
          <w:rStyle w:val="Hyperlink"/>
          <w:rFonts w:ascii="Arial" w:hAnsi="Arial" w:cs="Arial"/>
          <w:color w:val="auto"/>
          <w:sz w:val="24"/>
          <w:szCs w:val="24"/>
          <w:u w:val="none"/>
          <w:lang w:val="fr-FR"/>
        </w:rPr>
        <w:t>Sussman</w:t>
      </w:r>
      <w:proofErr w:type="spellEnd"/>
      <w:r w:rsidR="005C3C9A">
        <w:rPr>
          <w:rStyle w:val="Hyperlink"/>
          <w:rFonts w:ascii="Arial" w:hAnsi="Arial" w:cs="Arial"/>
          <w:color w:val="auto"/>
          <w:sz w:val="24"/>
          <w:szCs w:val="24"/>
          <w:u w:val="none"/>
          <w:lang w:val="fr-FR"/>
        </w:rPr>
        <w:t xml:space="preserve"> and Michelle Howland</w:t>
      </w:r>
    </w:p>
    <w:p w14:paraId="73A14955" w14:textId="22AAB8E9" w:rsidR="00861231" w:rsidRDefault="00861231" w:rsidP="00E96781">
      <w:pPr>
        <w:pStyle w:val="NoSpacing"/>
        <w:numPr>
          <w:ilvl w:val="0"/>
          <w:numId w:val="3"/>
        </w:numPr>
        <w:rPr>
          <w:rStyle w:val="Hyperlink"/>
          <w:rFonts w:ascii="Arial" w:hAnsi="Arial" w:cs="Arial"/>
          <w:color w:val="auto"/>
          <w:sz w:val="24"/>
          <w:szCs w:val="24"/>
          <w:u w:val="none"/>
          <w:lang w:val="fr-FR"/>
        </w:rPr>
      </w:pPr>
      <w:r>
        <w:rPr>
          <w:rStyle w:val="Hyperlink"/>
          <w:rFonts w:ascii="Arial" w:hAnsi="Arial" w:cs="Arial"/>
          <w:color w:val="auto"/>
          <w:sz w:val="24"/>
          <w:szCs w:val="24"/>
          <w:u w:val="none"/>
          <w:lang w:val="fr-FR"/>
        </w:rPr>
        <w:t xml:space="preserve">Photo </w:t>
      </w:r>
      <w:proofErr w:type="gramStart"/>
      <w:r>
        <w:rPr>
          <w:rStyle w:val="Hyperlink"/>
          <w:rFonts w:ascii="Arial" w:hAnsi="Arial" w:cs="Arial"/>
          <w:color w:val="auto"/>
          <w:sz w:val="24"/>
          <w:szCs w:val="24"/>
          <w:u w:val="none"/>
          <w:lang w:val="fr-FR"/>
        </w:rPr>
        <w:t>2:</w:t>
      </w:r>
      <w:proofErr w:type="gramEnd"/>
      <w:r>
        <w:rPr>
          <w:rStyle w:val="Hyperlink"/>
          <w:rFonts w:ascii="Arial" w:hAnsi="Arial" w:cs="Arial"/>
          <w:color w:val="auto"/>
          <w:sz w:val="24"/>
          <w:szCs w:val="24"/>
          <w:u w:val="none"/>
          <w:lang w:val="fr-FR"/>
        </w:rPr>
        <w:t xml:space="preserve"> </w:t>
      </w:r>
      <w:r w:rsidR="005C3C9A">
        <w:rPr>
          <w:rStyle w:val="Hyperlink"/>
          <w:rFonts w:ascii="Arial" w:hAnsi="Arial" w:cs="Arial"/>
          <w:color w:val="auto"/>
          <w:sz w:val="24"/>
          <w:szCs w:val="24"/>
          <w:u w:val="none"/>
          <w:lang w:val="fr-FR"/>
        </w:rPr>
        <w:t xml:space="preserve">Keith Koenig; Michelle Howland; Donald </w:t>
      </w:r>
      <w:proofErr w:type="spellStart"/>
      <w:r w:rsidR="005C3C9A">
        <w:rPr>
          <w:rStyle w:val="Hyperlink"/>
          <w:rFonts w:ascii="Arial" w:hAnsi="Arial" w:cs="Arial"/>
          <w:color w:val="auto"/>
          <w:sz w:val="24"/>
          <w:szCs w:val="24"/>
          <w:u w:val="none"/>
          <w:lang w:val="fr-FR"/>
        </w:rPr>
        <w:t>Sussman</w:t>
      </w:r>
      <w:proofErr w:type="spellEnd"/>
      <w:r w:rsidR="005C3C9A">
        <w:rPr>
          <w:rStyle w:val="Hyperlink"/>
          <w:rFonts w:ascii="Arial" w:hAnsi="Arial" w:cs="Arial"/>
          <w:color w:val="auto"/>
          <w:sz w:val="24"/>
          <w:szCs w:val="24"/>
          <w:u w:val="none"/>
          <w:lang w:val="fr-FR"/>
        </w:rPr>
        <w:t xml:space="preserve">; Mark Doyle; </w:t>
      </w:r>
      <w:r w:rsidR="00E141DE">
        <w:rPr>
          <w:rStyle w:val="Hyperlink"/>
          <w:rFonts w:ascii="Arial" w:hAnsi="Arial" w:cs="Arial"/>
          <w:color w:val="auto"/>
          <w:sz w:val="24"/>
          <w:szCs w:val="24"/>
          <w:u w:val="none"/>
          <w:lang w:val="fr-FR"/>
        </w:rPr>
        <w:t xml:space="preserve">and </w:t>
      </w:r>
      <w:r w:rsidR="005C3C9A">
        <w:rPr>
          <w:rStyle w:val="Hyperlink"/>
          <w:rFonts w:ascii="Arial" w:hAnsi="Arial" w:cs="Arial"/>
          <w:color w:val="auto"/>
          <w:sz w:val="24"/>
          <w:szCs w:val="24"/>
          <w:u w:val="none"/>
          <w:lang w:val="fr-FR"/>
        </w:rPr>
        <w:t xml:space="preserve">Laura Denoux </w:t>
      </w:r>
    </w:p>
    <w:p w14:paraId="238CF37D" w14:textId="1BB09B84" w:rsidR="00861231" w:rsidRDefault="00861231" w:rsidP="00E96781">
      <w:pPr>
        <w:pStyle w:val="NoSpacing"/>
        <w:numPr>
          <w:ilvl w:val="0"/>
          <w:numId w:val="3"/>
        </w:numPr>
        <w:rPr>
          <w:rStyle w:val="Hyperlink"/>
          <w:rFonts w:ascii="Arial" w:hAnsi="Arial" w:cs="Arial"/>
          <w:color w:val="auto"/>
          <w:sz w:val="24"/>
          <w:szCs w:val="24"/>
          <w:u w:val="none"/>
          <w:lang w:val="fr-FR"/>
        </w:rPr>
      </w:pPr>
      <w:r>
        <w:rPr>
          <w:rStyle w:val="Hyperlink"/>
          <w:rFonts w:ascii="Arial" w:hAnsi="Arial" w:cs="Arial"/>
          <w:color w:val="auto"/>
          <w:sz w:val="24"/>
          <w:szCs w:val="24"/>
          <w:u w:val="none"/>
          <w:lang w:val="fr-FR"/>
        </w:rPr>
        <w:t xml:space="preserve">Photo </w:t>
      </w:r>
      <w:proofErr w:type="gramStart"/>
      <w:r>
        <w:rPr>
          <w:rStyle w:val="Hyperlink"/>
          <w:rFonts w:ascii="Arial" w:hAnsi="Arial" w:cs="Arial"/>
          <w:color w:val="auto"/>
          <w:sz w:val="24"/>
          <w:szCs w:val="24"/>
          <w:u w:val="none"/>
          <w:lang w:val="fr-FR"/>
        </w:rPr>
        <w:t>3:</w:t>
      </w:r>
      <w:proofErr w:type="gramEnd"/>
      <w:r w:rsidR="005C3C9A">
        <w:rPr>
          <w:rStyle w:val="Hyperlink"/>
          <w:rFonts w:ascii="Arial" w:hAnsi="Arial" w:cs="Arial"/>
          <w:color w:val="auto"/>
          <w:sz w:val="24"/>
          <w:szCs w:val="24"/>
          <w:u w:val="none"/>
          <w:lang w:val="fr-FR"/>
        </w:rPr>
        <w:t xml:space="preserve"> Keith Koenig</w:t>
      </w:r>
      <w:r w:rsidR="00E141DE">
        <w:rPr>
          <w:rStyle w:val="Hyperlink"/>
          <w:rFonts w:ascii="Arial" w:hAnsi="Arial" w:cs="Arial"/>
          <w:color w:val="auto"/>
          <w:sz w:val="24"/>
          <w:szCs w:val="24"/>
          <w:u w:val="none"/>
          <w:lang w:val="fr-FR"/>
        </w:rPr>
        <w:t xml:space="preserve"> </w:t>
      </w:r>
      <w:r w:rsidR="005C3C9A">
        <w:rPr>
          <w:rStyle w:val="Hyperlink"/>
          <w:rFonts w:ascii="Arial" w:hAnsi="Arial" w:cs="Arial"/>
          <w:color w:val="auto"/>
          <w:sz w:val="24"/>
          <w:szCs w:val="24"/>
          <w:u w:val="none"/>
          <w:lang w:val="fr-FR"/>
        </w:rPr>
        <w:t xml:space="preserve">and Donald </w:t>
      </w:r>
      <w:proofErr w:type="spellStart"/>
      <w:r w:rsidR="005C3C9A">
        <w:rPr>
          <w:rStyle w:val="Hyperlink"/>
          <w:rFonts w:ascii="Arial" w:hAnsi="Arial" w:cs="Arial"/>
          <w:color w:val="auto"/>
          <w:sz w:val="24"/>
          <w:szCs w:val="24"/>
          <w:u w:val="none"/>
          <w:lang w:val="fr-FR"/>
        </w:rPr>
        <w:t>Sussman</w:t>
      </w:r>
      <w:proofErr w:type="spellEnd"/>
    </w:p>
    <w:p w14:paraId="17E2D1FF" w14:textId="5582AC63" w:rsidR="00861231" w:rsidRDefault="00861231" w:rsidP="00E96781">
      <w:pPr>
        <w:pStyle w:val="NoSpacing"/>
        <w:numPr>
          <w:ilvl w:val="0"/>
          <w:numId w:val="3"/>
        </w:numPr>
        <w:rPr>
          <w:rStyle w:val="Hyperlink"/>
          <w:rFonts w:ascii="Arial" w:hAnsi="Arial" w:cs="Arial"/>
          <w:color w:val="auto"/>
          <w:sz w:val="24"/>
          <w:szCs w:val="24"/>
          <w:u w:val="none"/>
          <w:lang w:val="fr-FR"/>
        </w:rPr>
      </w:pPr>
      <w:r>
        <w:rPr>
          <w:rStyle w:val="Hyperlink"/>
          <w:rFonts w:ascii="Arial" w:hAnsi="Arial" w:cs="Arial"/>
          <w:color w:val="auto"/>
          <w:sz w:val="24"/>
          <w:szCs w:val="24"/>
          <w:u w:val="none"/>
          <w:lang w:val="fr-FR"/>
        </w:rPr>
        <w:t xml:space="preserve">Photo </w:t>
      </w:r>
      <w:proofErr w:type="gramStart"/>
      <w:r>
        <w:rPr>
          <w:rStyle w:val="Hyperlink"/>
          <w:rFonts w:ascii="Arial" w:hAnsi="Arial" w:cs="Arial"/>
          <w:color w:val="auto"/>
          <w:sz w:val="24"/>
          <w:szCs w:val="24"/>
          <w:u w:val="none"/>
          <w:lang w:val="fr-FR"/>
        </w:rPr>
        <w:t>4:</w:t>
      </w:r>
      <w:proofErr w:type="gramEnd"/>
      <w:r>
        <w:rPr>
          <w:rStyle w:val="Hyperlink"/>
          <w:rFonts w:ascii="Arial" w:hAnsi="Arial" w:cs="Arial"/>
          <w:color w:val="auto"/>
          <w:sz w:val="24"/>
          <w:szCs w:val="24"/>
          <w:u w:val="none"/>
          <w:lang w:val="fr-FR"/>
        </w:rPr>
        <w:t xml:space="preserve"> </w:t>
      </w:r>
      <w:r w:rsidR="005C3C9A">
        <w:rPr>
          <w:rStyle w:val="Hyperlink"/>
          <w:rFonts w:ascii="Arial" w:hAnsi="Arial" w:cs="Arial"/>
          <w:color w:val="auto"/>
          <w:sz w:val="24"/>
          <w:szCs w:val="24"/>
          <w:u w:val="none"/>
          <w:lang w:val="fr-FR"/>
        </w:rPr>
        <w:t xml:space="preserve">Donald </w:t>
      </w:r>
      <w:proofErr w:type="spellStart"/>
      <w:r w:rsidR="005C3C9A">
        <w:rPr>
          <w:rStyle w:val="Hyperlink"/>
          <w:rFonts w:ascii="Arial" w:hAnsi="Arial" w:cs="Arial"/>
          <w:color w:val="auto"/>
          <w:sz w:val="24"/>
          <w:szCs w:val="24"/>
          <w:u w:val="none"/>
          <w:lang w:val="fr-FR"/>
        </w:rPr>
        <w:t>Sussman</w:t>
      </w:r>
      <w:proofErr w:type="spellEnd"/>
      <w:r w:rsidR="005C3C9A">
        <w:rPr>
          <w:rStyle w:val="Hyperlink"/>
          <w:rFonts w:ascii="Arial" w:hAnsi="Arial" w:cs="Arial"/>
          <w:color w:val="auto"/>
          <w:sz w:val="24"/>
          <w:szCs w:val="24"/>
          <w:u w:val="none"/>
          <w:lang w:val="fr-FR"/>
        </w:rPr>
        <w:t xml:space="preserve"> and Michelle Howland</w:t>
      </w:r>
    </w:p>
    <w:p w14:paraId="6CA33ADA" w14:textId="77777777" w:rsidR="00861231" w:rsidRDefault="00861231" w:rsidP="00326684">
      <w:pPr>
        <w:pStyle w:val="NoSpacing"/>
        <w:rPr>
          <w:rStyle w:val="Hyperlink"/>
          <w:rFonts w:ascii="Arial" w:hAnsi="Arial" w:cs="Arial"/>
          <w:color w:val="auto"/>
          <w:sz w:val="24"/>
          <w:szCs w:val="24"/>
          <w:u w:val="none"/>
          <w:lang w:val="fr-FR"/>
        </w:rPr>
      </w:pPr>
    </w:p>
    <w:p w14:paraId="35FC99A4" w14:textId="19A7ACCB" w:rsidR="00B1320C" w:rsidRDefault="00780178" w:rsidP="00780178">
      <w:pPr>
        <w:jc w:val="center"/>
        <w:rPr>
          <w:rFonts w:ascii="Arial" w:hAnsi="Arial" w:cs="Arial"/>
          <w:b/>
          <w:bCs/>
        </w:rPr>
      </w:pPr>
      <w:r w:rsidRPr="18763B38">
        <w:rPr>
          <w:rFonts w:ascii="Arial" w:hAnsi="Arial" w:cs="Arial"/>
          <w:b/>
          <w:bCs/>
        </w:rPr>
        <w:t xml:space="preserve">Donald Sussman </w:t>
      </w:r>
      <w:r w:rsidR="00B1320C" w:rsidRPr="18763B38">
        <w:rPr>
          <w:rFonts w:ascii="Arial" w:hAnsi="Arial" w:cs="Arial"/>
          <w:b/>
          <w:bCs/>
        </w:rPr>
        <w:t>D</w:t>
      </w:r>
      <w:r w:rsidRPr="18763B38">
        <w:rPr>
          <w:rFonts w:ascii="Arial" w:hAnsi="Arial" w:cs="Arial"/>
          <w:b/>
          <w:bCs/>
        </w:rPr>
        <w:t xml:space="preserve">onates </w:t>
      </w:r>
      <w:r w:rsidR="740CC124" w:rsidRPr="18763B38">
        <w:rPr>
          <w:rFonts w:ascii="Arial" w:hAnsi="Arial" w:cs="Arial"/>
          <w:b/>
          <w:bCs/>
        </w:rPr>
        <w:t xml:space="preserve">$1 </w:t>
      </w:r>
      <w:r w:rsidR="00B1320C" w:rsidRPr="18763B38">
        <w:rPr>
          <w:rFonts w:ascii="Arial" w:hAnsi="Arial" w:cs="Arial"/>
          <w:b/>
          <w:bCs/>
        </w:rPr>
        <w:t>M</w:t>
      </w:r>
      <w:r w:rsidRPr="18763B38">
        <w:rPr>
          <w:rFonts w:ascii="Arial" w:hAnsi="Arial" w:cs="Arial"/>
          <w:b/>
          <w:bCs/>
        </w:rPr>
        <w:t xml:space="preserve">illion </w:t>
      </w:r>
    </w:p>
    <w:p w14:paraId="215C51B9" w14:textId="7548A108" w:rsidR="00780178" w:rsidRDefault="00332E22" w:rsidP="00780178">
      <w:pPr>
        <w:jc w:val="center"/>
        <w:rPr>
          <w:rFonts w:ascii="Arial" w:hAnsi="Arial" w:cs="Arial"/>
          <w:b/>
          <w:bCs/>
        </w:rPr>
      </w:pPr>
      <w:r>
        <w:rPr>
          <w:rFonts w:ascii="Arial" w:hAnsi="Arial" w:cs="Arial"/>
          <w:b/>
          <w:bCs/>
        </w:rPr>
        <w:t>To Support</w:t>
      </w:r>
      <w:r w:rsidR="00FC089E" w:rsidRPr="00B1320C">
        <w:rPr>
          <w:rFonts w:ascii="Arial" w:hAnsi="Arial" w:cs="Arial"/>
          <w:b/>
          <w:bCs/>
        </w:rPr>
        <w:t xml:space="preserve"> the</w:t>
      </w:r>
      <w:r w:rsidR="00780178" w:rsidRPr="00B1320C">
        <w:rPr>
          <w:rFonts w:ascii="Arial" w:hAnsi="Arial" w:cs="Arial"/>
          <w:b/>
          <w:bCs/>
        </w:rPr>
        <w:t xml:space="preserve"> Holy Cross Health</w:t>
      </w:r>
      <w:r w:rsidR="00FC089E" w:rsidRPr="00B1320C">
        <w:rPr>
          <w:rFonts w:ascii="Arial" w:hAnsi="Arial" w:cs="Arial"/>
          <w:b/>
          <w:bCs/>
        </w:rPr>
        <w:t xml:space="preserve"> Family Health Center</w:t>
      </w:r>
    </w:p>
    <w:p w14:paraId="5B9FF6FC" w14:textId="203D1A8E" w:rsidR="00B1320C" w:rsidRPr="00B1320C" w:rsidRDefault="00B1320C" w:rsidP="00B1320C">
      <w:pPr>
        <w:jc w:val="center"/>
        <w:rPr>
          <w:rFonts w:ascii="Arial" w:hAnsi="Arial" w:cs="Arial"/>
          <w:b/>
          <w:bCs/>
          <w:i/>
          <w:iCs/>
        </w:rPr>
      </w:pPr>
      <w:r w:rsidRPr="00B1320C">
        <w:rPr>
          <w:rFonts w:ascii="Arial" w:hAnsi="Arial" w:cs="Arial"/>
          <w:b/>
          <w:bCs/>
          <w:i/>
          <w:iCs/>
        </w:rPr>
        <w:t xml:space="preserve">Holy Cross Health Emergency Drive Thru </w:t>
      </w:r>
      <w:r>
        <w:rPr>
          <w:rFonts w:ascii="Arial" w:hAnsi="Arial" w:cs="Arial"/>
          <w:b/>
          <w:bCs/>
          <w:i/>
          <w:iCs/>
        </w:rPr>
        <w:t>e</w:t>
      </w:r>
      <w:r w:rsidRPr="00B1320C">
        <w:rPr>
          <w:rFonts w:ascii="Arial" w:hAnsi="Arial" w:cs="Arial"/>
          <w:b/>
          <w:bCs/>
          <w:i/>
          <w:iCs/>
        </w:rPr>
        <w:t>ntrance</w:t>
      </w:r>
      <w:r>
        <w:rPr>
          <w:rFonts w:ascii="Arial" w:hAnsi="Arial" w:cs="Arial"/>
          <w:b/>
          <w:bCs/>
          <w:i/>
          <w:iCs/>
        </w:rPr>
        <w:t xml:space="preserve"> named in his honor</w:t>
      </w:r>
    </w:p>
    <w:p w14:paraId="6C001E86" w14:textId="77777777" w:rsidR="00B1320C" w:rsidRPr="00B1320C" w:rsidRDefault="00B1320C" w:rsidP="00780178">
      <w:pPr>
        <w:jc w:val="center"/>
        <w:rPr>
          <w:rFonts w:ascii="Arial" w:hAnsi="Arial" w:cs="Arial"/>
          <w:b/>
          <w:bCs/>
        </w:rPr>
      </w:pPr>
    </w:p>
    <w:p w14:paraId="4ACF48EF" w14:textId="573B27F0" w:rsidR="00142A74" w:rsidRDefault="0073061D" w:rsidP="41B866FA">
      <w:pPr>
        <w:rPr>
          <w:rFonts w:ascii="Arial" w:eastAsiaTheme="majorEastAsia" w:hAnsi="Arial" w:cs="Arial"/>
        </w:rPr>
      </w:pPr>
      <w:r w:rsidRPr="18763B38">
        <w:rPr>
          <w:rFonts w:ascii="Arial" w:hAnsi="Arial" w:cs="Arial"/>
          <w:b/>
          <w:bCs/>
        </w:rPr>
        <w:t>Fort Lauderdale, Fla. (</w:t>
      </w:r>
      <w:r w:rsidR="003F1664" w:rsidRPr="18763B38">
        <w:rPr>
          <w:rFonts w:ascii="Arial" w:hAnsi="Arial" w:cs="Arial"/>
          <w:b/>
          <w:bCs/>
        </w:rPr>
        <w:t xml:space="preserve">June </w:t>
      </w:r>
      <w:r w:rsidR="00E141DE">
        <w:rPr>
          <w:rFonts w:ascii="Arial" w:hAnsi="Arial" w:cs="Arial"/>
          <w:b/>
          <w:bCs/>
        </w:rPr>
        <w:t>26</w:t>
      </w:r>
      <w:r w:rsidRPr="18763B38">
        <w:rPr>
          <w:rFonts w:ascii="Arial" w:hAnsi="Arial" w:cs="Arial"/>
          <w:b/>
          <w:bCs/>
        </w:rPr>
        <w:t>, 202</w:t>
      </w:r>
      <w:r w:rsidR="006D5BDA" w:rsidRPr="18763B38">
        <w:rPr>
          <w:rFonts w:ascii="Arial" w:hAnsi="Arial" w:cs="Arial"/>
          <w:b/>
          <w:bCs/>
        </w:rPr>
        <w:t>4</w:t>
      </w:r>
      <w:r w:rsidRPr="18763B38">
        <w:rPr>
          <w:rFonts w:ascii="Arial" w:hAnsi="Arial" w:cs="Arial"/>
          <w:b/>
          <w:bCs/>
        </w:rPr>
        <w:t>) –</w:t>
      </w:r>
      <w:r w:rsidR="003F1664" w:rsidRPr="18763B38">
        <w:rPr>
          <w:rFonts w:ascii="Arial" w:hAnsi="Arial" w:cs="Arial"/>
          <w:b/>
          <w:bCs/>
        </w:rPr>
        <w:t xml:space="preserve"> </w:t>
      </w:r>
      <w:r w:rsidR="00142A74" w:rsidRPr="18763B38">
        <w:rPr>
          <w:rFonts w:ascii="Arial" w:eastAsiaTheme="majorEastAsia" w:hAnsi="Arial" w:cs="Arial"/>
        </w:rPr>
        <w:t xml:space="preserve">Philanthropist and financier Donald Sussman, the founder and chief investment officer of Paloma Partners, has made a </w:t>
      </w:r>
      <w:r w:rsidR="291B7A4F" w:rsidRPr="18763B38">
        <w:rPr>
          <w:rFonts w:ascii="Arial" w:eastAsiaTheme="majorEastAsia" w:hAnsi="Arial" w:cs="Arial"/>
        </w:rPr>
        <w:t xml:space="preserve">$1 </w:t>
      </w:r>
      <w:r w:rsidR="00142A74" w:rsidRPr="18763B38">
        <w:rPr>
          <w:rFonts w:ascii="Arial" w:eastAsiaTheme="majorEastAsia" w:hAnsi="Arial" w:cs="Arial"/>
        </w:rPr>
        <w:t>million</w:t>
      </w:r>
      <w:r w:rsidR="3B90F18C" w:rsidRPr="18763B38">
        <w:rPr>
          <w:rFonts w:ascii="Arial" w:eastAsiaTheme="majorEastAsia" w:hAnsi="Arial" w:cs="Arial"/>
        </w:rPr>
        <w:t xml:space="preserve"> </w:t>
      </w:r>
      <w:r w:rsidR="00142A74" w:rsidRPr="18763B38">
        <w:rPr>
          <w:rFonts w:ascii="Arial" w:eastAsiaTheme="majorEastAsia" w:hAnsi="Arial" w:cs="Arial"/>
        </w:rPr>
        <w:t>donation to Holy Cross Health</w:t>
      </w:r>
      <w:r w:rsidR="00B1320C" w:rsidRPr="18763B38">
        <w:rPr>
          <w:rFonts w:ascii="Arial" w:eastAsiaTheme="majorEastAsia" w:hAnsi="Arial" w:cs="Arial"/>
        </w:rPr>
        <w:t xml:space="preserve"> to modernize the building that will be</w:t>
      </w:r>
      <w:r w:rsidR="00332E22" w:rsidRPr="18763B38">
        <w:rPr>
          <w:rFonts w:ascii="Arial" w:eastAsiaTheme="majorEastAsia" w:hAnsi="Arial" w:cs="Arial"/>
        </w:rPr>
        <w:t>come</w:t>
      </w:r>
      <w:r w:rsidR="00B1320C" w:rsidRPr="18763B38">
        <w:rPr>
          <w:rFonts w:ascii="Arial" w:eastAsiaTheme="majorEastAsia" w:hAnsi="Arial" w:cs="Arial"/>
        </w:rPr>
        <w:t xml:space="preserve"> the new </w:t>
      </w:r>
      <w:r w:rsidR="00B1320C" w:rsidRPr="18763B38">
        <w:rPr>
          <w:rFonts w:ascii="Arial" w:hAnsi="Arial" w:cs="Arial"/>
        </w:rPr>
        <w:t>Holy Cross Family Health Center</w:t>
      </w:r>
      <w:r w:rsidR="00142A74" w:rsidRPr="18763B38">
        <w:rPr>
          <w:rFonts w:ascii="Arial" w:eastAsiaTheme="majorEastAsia" w:hAnsi="Arial" w:cs="Arial"/>
        </w:rPr>
        <w:t xml:space="preserve">. </w:t>
      </w:r>
    </w:p>
    <w:p w14:paraId="425E8F29" w14:textId="77777777" w:rsidR="00B1320C" w:rsidRDefault="00B1320C" w:rsidP="00326684">
      <w:pPr>
        <w:rPr>
          <w:rFonts w:ascii="Arial" w:eastAsiaTheme="majorEastAsia" w:hAnsi="Arial" w:cs="Arial"/>
        </w:rPr>
      </w:pPr>
    </w:p>
    <w:p w14:paraId="5927B255" w14:textId="509CA0EA" w:rsidR="00B1320C" w:rsidRDefault="00B1320C" w:rsidP="41B866FA">
      <w:pPr>
        <w:rPr>
          <w:rFonts w:ascii="Arial" w:eastAsiaTheme="majorEastAsia" w:hAnsi="Arial" w:cs="Arial"/>
        </w:rPr>
      </w:pPr>
      <w:r w:rsidRPr="18763B38">
        <w:rPr>
          <w:rFonts w:ascii="Arial" w:hAnsi="Arial" w:cs="Arial"/>
        </w:rPr>
        <w:t>“</w:t>
      </w:r>
      <w:r w:rsidR="109857ED" w:rsidRPr="18763B38">
        <w:rPr>
          <w:rFonts w:ascii="Arial" w:hAnsi="Arial" w:cs="Arial"/>
        </w:rPr>
        <w:t xml:space="preserve">Access to high-quality </w:t>
      </w:r>
      <w:r w:rsidR="372F5F6A" w:rsidRPr="18763B38">
        <w:rPr>
          <w:rFonts w:ascii="Arial" w:hAnsi="Arial" w:cs="Arial"/>
        </w:rPr>
        <w:t xml:space="preserve">and equitable </w:t>
      </w:r>
      <w:r w:rsidR="109857ED" w:rsidRPr="18763B38">
        <w:rPr>
          <w:rFonts w:ascii="Arial" w:hAnsi="Arial" w:cs="Arial"/>
        </w:rPr>
        <w:t>healthcare is essential</w:t>
      </w:r>
      <w:r w:rsidR="40AB0A15" w:rsidRPr="18763B38">
        <w:rPr>
          <w:rFonts w:ascii="Arial" w:hAnsi="Arial" w:cs="Arial"/>
        </w:rPr>
        <w:t>. T</w:t>
      </w:r>
      <w:r w:rsidR="4AC6BF92" w:rsidRPr="18763B38">
        <w:rPr>
          <w:rFonts w:ascii="Arial" w:hAnsi="Arial" w:cs="Arial"/>
        </w:rPr>
        <w:t xml:space="preserve">he services provided at Holy Cross Health contribute </w:t>
      </w:r>
      <w:r w:rsidR="368BD6FC" w:rsidRPr="18763B38">
        <w:rPr>
          <w:rFonts w:ascii="Arial" w:hAnsi="Arial" w:cs="Arial"/>
        </w:rPr>
        <w:t>significantly to the overall well-being of the community</w:t>
      </w:r>
      <w:r w:rsidR="05262F8A" w:rsidRPr="18763B38">
        <w:rPr>
          <w:rFonts w:ascii="Arial" w:hAnsi="Arial" w:cs="Arial"/>
        </w:rPr>
        <w:t>, and I am heartened by the vision of hospital leadership and its exceptional team of medical professionals</w:t>
      </w:r>
      <w:r w:rsidR="076D2F00" w:rsidRPr="18763B38">
        <w:rPr>
          <w:rFonts w:ascii="Arial" w:hAnsi="Arial" w:cs="Arial"/>
        </w:rPr>
        <w:t xml:space="preserve"> in</w:t>
      </w:r>
      <w:r w:rsidR="05262F8A" w:rsidRPr="18763B38">
        <w:rPr>
          <w:rFonts w:ascii="Arial" w:hAnsi="Arial" w:cs="Arial"/>
        </w:rPr>
        <w:t xml:space="preserve"> expand</w:t>
      </w:r>
      <w:r w:rsidR="7ABE361F" w:rsidRPr="18763B38">
        <w:rPr>
          <w:rFonts w:ascii="Arial" w:hAnsi="Arial" w:cs="Arial"/>
        </w:rPr>
        <w:t>ing</w:t>
      </w:r>
      <w:r w:rsidR="05262F8A" w:rsidRPr="18763B38">
        <w:rPr>
          <w:rFonts w:ascii="Arial" w:hAnsi="Arial" w:cs="Arial"/>
        </w:rPr>
        <w:t xml:space="preserve"> access, increas</w:t>
      </w:r>
      <w:r w:rsidR="1766AEE4" w:rsidRPr="18763B38">
        <w:rPr>
          <w:rFonts w:ascii="Arial" w:hAnsi="Arial" w:cs="Arial"/>
        </w:rPr>
        <w:t>ing</w:t>
      </w:r>
      <w:r w:rsidR="05262F8A" w:rsidRPr="18763B38">
        <w:rPr>
          <w:rFonts w:ascii="Arial" w:hAnsi="Arial" w:cs="Arial"/>
        </w:rPr>
        <w:t xml:space="preserve"> innovation </w:t>
      </w:r>
      <w:r w:rsidR="4408ACE4" w:rsidRPr="18763B38">
        <w:rPr>
          <w:rFonts w:ascii="Arial" w:hAnsi="Arial" w:cs="Arial"/>
        </w:rPr>
        <w:t>and improv</w:t>
      </w:r>
      <w:r w:rsidR="08F9DECC" w:rsidRPr="18763B38">
        <w:rPr>
          <w:rFonts w:ascii="Arial" w:hAnsi="Arial" w:cs="Arial"/>
        </w:rPr>
        <w:t>ing</w:t>
      </w:r>
      <w:r w:rsidR="4408ACE4" w:rsidRPr="18763B38">
        <w:rPr>
          <w:rFonts w:ascii="Arial" w:hAnsi="Arial" w:cs="Arial"/>
        </w:rPr>
        <w:t xml:space="preserve"> lives </w:t>
      </w:r>
      <w:r w:rsidR="39451018" w:rsidRPr="18763B38">
        <w:rPr>
          <w:rFonts w:ascii="Arial" w:hAnsi="Arial" w:cs="Arial"/>
        </w:rPr>
        <w:t>of all they serve</w:t>
      </w:r>
      <w:r w:rsidRPr="18763B38">
        <w:rPr>
          <w:rFonts w:ascii="Arial" w:hAnsi="Arial" w:cs="Arial"/>
        </w:rPr>
        <w:t xml:space="preserve">,” said Sussman, </w:t>
      </w:r>
      <w:r w:rsidR="76425E25" w:rsidRPr="18763B38">
        <w:rPr>
          <w:rFonts w:ascii="Arial" w:eastAsiaTheme="majorEastAsia" w:hAnsi="Arial" w:cs="Arial"/>
        </w:rPr>
        <w:t>who has a residence in Fort Lauderdale</w:t>
      </w:r>
      <w:r w:rsidRPr="18763B38">
        <w:rPr>
          <w:rFonts w:ascii="Arial" w:eastAsiaTheme="majorEastAsia" w:hAnsi="Arial" w:cs="Arial"/>
        </w:rPr>
        <w:t>.</w:t>
      </w:r>
    </w:p>
    <w:p w14:paraId="5D3BC5FF" w14:textId="77777777" w:rsidR="00B1320C" w:rsidRPr="00B1320C" w:rsidRDefault="00B1320C" w:rsidP="00326684">
      <w:pPr>
        <w:rPr>
          <w:rFonts w:ascii="Arial" w:hAnsi="Arial" w:cs="Arial"/>
          <w:b/>
          <w:bCs/>
        </w:rPr>
      </w:pPr>
    </w:p>
    <w:p w14:paraId="77D93DEA" w14:textId="47CC08DD" w:rsidR="00B80A5F" w:rsidRDefault="00B1320C" w:rsidP="00B80A5F">
      <w:pPr>
        <w:rPr>
          <w:rFonts w:ascii="Arial" w:hAnsi="Arial" w:cs="Arial"/>
        </w:rPr>
      </w:pPr>
      <w:r>
        <w:rPr>
          <w:rFonts w:ascii="Arial" w:hAnsi="Arial" w:cs="Arial"/>
        </w:rPr>
        <w:t>To recognize the donation, t</w:t>
      </w:r>
      <w:r w:rsidR="00780178" w:rsidRPr="00780178">
        <w:rPr>
          <w:rFonts w:ascii="Arial" w:hAnsi="Arial" w:cs="Arial"/>
        </w:rPr>
        <w:t>he drop-off and pick-up area at the Holy Cross Health Emergency Department has been named the S. Donald Sussman Emergency Drive Thru Entrance</w:t>
      </w:r>
      <w:r w:rsidR="00780178">
        <w:rPr>
          <w:rFonts w:ascii="Arial" w:eastAsiaTheme="majorEastAsia" w:hAnsi="Arial" w:cs="Arial"/>
        </w:rPr>
        <w:t>.</w:t>
      </w:r>
      <w:r>
        <w:rPr>
          <w:rFonts w:ascii="Arial" w:eastAsiaTheme="majorEastAsia" w:hAnsi="Arial" w:cs="Arial"/>
        </w:rPr>
        <w:t xml:space="preserve"> </w:t>
      </w:r>
      <w:r w:rsidR="00B80A5F">
        <w:rPr>
          <w:rFonts w:ascii="Arial" w:hAnsi="Arial" w:cs="Arial"/>
          <w:color w:val="000000" w:themeColor="text1"/>
        </w:rPr>
        <w:t xml:space="preserve">The new Emergency Department signage was unveiled in a special ceremony culminating with a dedication and blessing by </w:t>
      </w:r>
      <w:r w:rsidR="00B80A5F">
        <w:rPr>
          <w:rFonts w:ascii="Arial" w:hAnsi="Arial" w:cs="Arial"/>
        </w:rPr>
        <w:t xml:space="preserve">Holy Cross Health </w:t>
      </w:r>
      <w:r w:rsidR="00B80A5F" w:rsidRPr="00FF247E">
        <w:rPr>
          <w:rFonts w:ascii="Arial" w:hAnsi="Arial" w:cs="Arial"/>
        </w:rPr>
        <w:t xml:space="preserve">Mission Leader Mary Carter </w:t>
      </w:r>
      <w:proofErr w:type="spellStart"/>
      <w:r w:rsidR="00B80A5F" w:rsidRPr="00FF247E">
        <w:rPr>
          <w:rFonts w:ascii="Arial" w:hAnsi="Arial" w:cs="Arial"/>
        </w:rPr>
        <w:t>Waren</w:t>
      </w:r>
      <w:proofErr w:type="spellEnd"/>
      <w:r w:rsidR="00B80A5F">
        <w:rPr>
          <w:rFonts w:ascii="Arial" w:hAnsi="Arial" w:cs="Arial"/>
        </w:rPr>
        <w:t>.</w:t>
      </w:r>
      <w:r w:rsidR="00142A74">
        <w:rPr>
          <w:rFonts w:ascii="Arial" w:hAnsi="Arial" w:cs="Arial"/>
        </w:rPr>
        <w:t xml:space="preserve"> </w:t>
      </w:r>
    </w:p>
    <w:p w14:paraId="6416C290" w14:textId="77777777" w:rsidR="00B1320C" w:rsidRDefault="00B1320C" w:rsidP="00B80A5F">
      <w:pPr>
        <w:rPr>
          <w:rFonts w:ascii="Arial" w:hAnsi="Arial" w:cs="Arial"/>
        </w:rPr>
      </w:pPr>
    </w:p>
    <w:p w14:paraId="6102F3C6" w14:textId="77777777" w:rsidR="00B1320C" w:rsidRDefault="00B1320C" w:rsidP="00B1320C">
      <w:pPr>
        <w:pStyle w:val="Default"/>
      </w:pPr>
      <w:r>
        <w:rPr>
          <w:bCs/>
        </w:rPr>
        <w:t xml:space="preserve">“We are at the </w:t>
      </w:r>
      <w:r w:rsidRPr="00FF247E">
        <w:rPr>
          <w:bCs/>
        </w:rPr>
        <w:t>forefront of transformation</w:t>
      </w:r>
      <w:r>
        <w:rPr>
          <w:bCs/>
        </w:rPr>
        <w:t xml:space="preserve">,” said </w:t>
      </w:r>
      <w:r>
        <w:t xml:space="preserve">Holy Cross Health </w:t>
      </w:r>
      <w:r w:rsidRPr="00D60FEF">
        <w:rPr>
          <w:color w:val="000000" w:themeColor="text1"/>
        </w:rPr>
        <w:t>President and CEO</w:t>
      </w:r>
      <w:r>
        <w:rPr>
          <w:color w:val="000000" w:themeColor="text1"/>
        </w:rPr>
        <w:t xml:space="preserve"> Mark Doyle. “That is because of visionaries like Donald who generously support our mission and our community.” </w:t>
      </w:r>
    </w:p>
    <w:p w14:paraId="45BE709D" w14:textId="5E651C7B" w:rsidR="00BD106C" w:rsidRDefault="00BD106C" w:rsidP="00326684">
      <w:pPr>
        <w:rPr>
          <w:rFonts w:ascii="Arial" w:hAnsi="Arial" w:cs="Arial"/>
        </w:rPr>
      </w:pPr>
      <w:r>
        <w:rPr>
          <w:rFonts w:ascii="Arial" w:hAnsi="Arial" w:cs="Arial"/>
        </w:rPr>
        <w:t xml:space="preserve"> </w:t>
      </w:r>
    </w:p>
    <w:p w14:paraId="0DAD8352" w14:textId="23D6218D" w:rsidR="00FC089E" w:rsidRDefault="00FC089E" w:rsidP="00B80A5F">
      <w:pPr>
        <w:pStyle w:val="Default"/>
      </w:pPr>
      <w:r>
        <w:t xml:space="preserve">With </w:t>
      </w:r>
      <w:r w:rsidR="00BD106C">
        <w:t xml:space="preserve">Sussman’s </w:t>
      </w:r>
      <w:r w:rsidR="3AC9097C">
        <w:t xml:space="preserve">$1 </w:t>
      </w:r>
      <w:r w:rsidR="00142A74">
        <w:t xml:space="preserve">million </w:t>
      </w:r>
      <w:r w:rsidR="00BD106C">
        <w:t>gift</w:t>
      </w:r>
      <w:r>
        <w:t xml:space="preserve">, </w:t>
      </w:r>
      <w:r w:rsidR="00B80A5F">
        <w:t xml:space="preserve">the </w:t>
      </w:r>
      <w:r>
        <w:t xml:space="preserve">Holy Cross </w:t>
      </w:r>
      <w:r w:rsidR="00B80A5F">
        <w:t xml:space="preserve">Family Health Center will be modernized with </w:t>
      </w:r>
      <w:r>
        <w:t>cutting-edge technology and equipment</w:t>
      </w:r>
      <w:r w:rsidR="00B80A5F">
        <w:t xml:space="preserve"> and will be a</w:t>
      </w:r>
      <w:r>
        <w:t xml:space="preserve"> beacon of hope for the area’s underserved community, providing accessible outpatient healthcare services </w:t>
      </w:r>
      <w:r w:rsidR="00B80A5F">
        <w:t>to meet the diverse needs of</w:t>
      </w:r>
      <w:r>
        <w:t xml:space="preserve"> adults and children. </w:t>
      </w:r>
      <w:r w:rsidR="00B80A5F">
        <w:t xml:space="preserve">The Family Health Center will offer primary care, annual wellness check-ups, immunizations, cancer prevention screenings, social services, pediatric therapy, community education and support, infectious disease </w:t>
      </w:r>
      <w:r w:rsidR="00B80A5F">
        <w:lastRenderedPageBreak/>
        <w:t>management, laboratory services, culinary medicine classes and therapeutic counseling, among other vital services.</w:t>
      </w:r>
    </w:p>
    <w:p w14:paraId="76849B42" w14:textId="77777777" w:rsidR="00B80A5F" w:rsidRDefault="00B80A5F" w:rsidP="00B80A5F">
      <w:pPr>
        <w:pStyle w:val="Default"/>
      </w:pPr>
    </w:p>
    <w:p w14:paraId="60796E26" w14:textId="269B734E" w:rsidR="00BD106C" w:rsidRDefault="00BD106C" w:rsidP="00F36CE4">
      <w:pPr>
        <w:rPr>
          <w:rFonts w:ascii="Arial" w:hAnsi="Arial" w:cs="Arial"/>
          <w:color w:val="000000" w:themeColor="text1"/>
        </w:rPr>
      </w:pPr>
      <w:r>
        <w:rPr>
          <w:rFonts w:ascii="Arial" w:hAnsi="Arial" w:cs="Arial"/>
          <w:color w:val="000000" w:themeColor="text1"/>
        </w:rPr>
        <w:t>“We appreciat</w:t>
      </w:r>
      <w:r w:rsidR="008C26EB">
        <w:rPr>
          <w:rFonts w:ascii="Arial" w:hAnsi="Arial" w:cs="Arial"/>
          <w:color w:val="000000" w:themeColor="text1"/>
        </w:rPr>
        <w:t>e Donald, and the commitment he has made to Holy Cross Health,”</w:t>
      </w:r>
      <w:r>
        <w:rPr>
          <w:rFonts w:ascii="Arial" w:hAnsi="Arial" w:cs="Arial"/>
          <w:color w:val="000000" w:themeColor="text1"/>
        </w:rPr>
        <w:t xml:space="preserve"> said Holy Cross Health Board Chair Keith Koenig. </w:t>
      </w:r>
      <w:r w:rsidR="008C26EB">
        <w:rPr>
          <w:rFonts w:ascii="Arial" w:hAnsi="Arial" w:cs="Arial"/>
          <w:color w:val="000000" w:themeColor="text1"/>
        </w:rPr>
        <w:t>“We hope others in our community will follow Donald’s lead so we can continue to have a positive impact on the patients we serve.”</w:t>
      </w:r>
    </w:p>
    <w:p w14:paraId="34A33048" w14:textId="085FD0EC" w:rsidR="00B1320C" w:rsidRPr="00B80A5F" w:rsidRDefault="00B1320C" w:rsidP="18763B38">
      <w:pPr>
        <w:pStyle w:val="Default"/>
        <w:rPr>
          <w:color w:val="000000" w:themeColor="text1"/>
        </w:rPr>
      </w:pPr>
    </w:p>
    <w:p w14:paraId="7BDA829B" w14:textId="7A4093B3" w:rsidR="00142A74" w:rsidRPr="00142A74" w:rsidRDefault="00B1320C" w:rsidP="00B1320C">
      <w:pPr>
        <w:rPr>
          <w:rFonts w:ascii="Arial" w:hAnsi="Arial" w:cs="Arial"/>
        </w:rPr>
      </w:pPr>
      <w:r>
        <w:rPr>
          <w:rFonts w:ascii="Arial" w:hAnsi="Arial" w:cs="Arial"/>
        </w:rPr>
        <w:t xml:space="preserve">The Holy Cross Family Health Center represents the commitment Holy Cross Health </w:t>
      </w:r>
      <w:r w:rsidR="00332E22">
        <w:rPr>
          <w:rFonts w:ascii="Arial" w:hAnsi="Arial" w:cs="Arial"/>
        </w:rPr>
        <w:t>makes to</w:t>
      </w:r>
      <w:r>
        <w:rPr>
          <w:rFonts w:ascii="Arial" w:hAnsi="Arial" w:cs="Arial"/>
        </w:rPr>
        <w:t xml:space="preserve"> improv</w:t>
      </w:r>
      <w:r w:rsidR="00332E22">
        <w:rPr>
          <w:rFonts w:ascii="Arial" w:hAnsi="Arial" w:cs="Arial"/>
        </w:rPr>
        <w:t>e</w:t>
      </w:r>
      <w:r>
        <w:rPr>
          <w:rFonts w:ascii="Arial" w:hAnsi="Arial" w:cs="Arial"/>
        </w:rPr>
        <w:t xml:space="preserve"> healthcare accessibility and address the unique needs of the community. </w:t>
      </w:r>
      <w:r w:rsidR="00142A74" w:rsidRPr="00142A74">
        <w:rPr>
          <w:rFonts w:ascii="Arial" w:hAnsi="Arial" w:cs="Arial"/>
        </w:rPr>
        <w:t>P</w:t>
      </w:r>
      <w:r w:rsidR="00B80A5F" w:rsidRPr="00142A74">
        <w:rPr>
          <w:rFonts w:ascii="Arial" w:hAnsi="Arial" w:cs="Arial"/>
        </w:rPr>
        <w:t xml:space="preserve">hilanthropic support </w:t>
      </w:r>
      <w:r w:rsidR="00142A74" w:rsidRPr="00142A74">
        <w:rPr>
          <w:rFonts w:ascii="Arial" w:hAnsi="Arial" w:cs="Arial"/>
        </w:rPr>
        <w:t xml:space="preserve">for the Holy Cross </w:t>
      </w:r>
      <w:r w:rsidR="00B80A5F" w:rsidRPr="00142A74">
        <w:rPr>
          <w:rFonts w:ascii="Arial" w:hAnsi="Arial" w:cs="Arial"/>
        </w:rPr>
        <w:t>Family Health Center will make a tangible difference in the lives of countless individuals, providing them with the care and resources they need to lead healthier, happier lives</w:t>
      </w:r>
      <w:r w:rsidR="00142A74" w:rsidRPr="00142A74">
        <w:rPr>
          <w:rFonts w:ascii="Arial" w:hAnsi="Arial" w:cs="Arial"/>
        </w:rPr>
        <w:t>.</w:t>
      </w:r>
    </w:p>
    <w:p w14:paraId="64982C8B" w14:textId="77777777" w:rsidR="00142A74" w:rsidRPr="00142A74" w:rsidRDefault="00142A74" w:rsidP="00FF247E">
      <w:pPr>
        <w:rPr>
          <w:rFonts w:ascii="Arial" w:hAnsi="Arial" w:cs="Arial"/>
        </w:rPr>
      </w:pPr>
    </w:p>
    <w:p w14:paraId="5E79C420" w14:textId="4F681472" w:rsidR="002B1BC4" w:rsidRPr="00142A74" w:rsidRDefault="00142A74" w:rsidP="00142A74">
      <w:pPr>
        <w:pStyle w:val="Default"/>
      </w:pPr>
      <w:r w:rsidRPr="00142A74">
        <w:t xml:space="preserve">“We are so grateful for Donald’s donation </w:t>
      </w:r>
      <w:r w:rsidR="00B1320C">
        <w:t xml:space="preserve">as we continue to </w:t>
      </w:r>
      <w:r w:rsidRPr="00142A74">
        <w:t xml:space="preserve">build a healthier future for our community,” </w:t>
      </w:r>
      <w:r w:rsidR="008C1E34" w:rsidRPr="00142A74">
        <w:t xml:space="preserve">said Laura </w:t>
      </w:r>
      <w:proofErr w:type="spellStart"/>
      <w:r w:rsidR="008C1E34" w:rsidRPr="00142A74">
        <w:t>Denoux</w:t>
      </w:r>
      <w:proofErr w:type="spellEnd"/>
      <w:r w:rsidR="008C1E34" w:rsidRPr="00142A74">
        <w:t>, Vice President and Chief Development Officer at Holy Cross Health. “</w:t>
      </w:r>
      <w:r w:rsidRPr="00142A74">
        <w:t>By consolidating services under one roof with the addition of the Family Health Center, we aim to enhance collaboration and coordination among various medical disciplines, fostering a holistic approach to healthcare.</w:t>
      </w:r>
      <w:r>
        <w:t xml:space="preserve">” </w:t>
      </w:r>
    </w:p>
    <w:p w14:paraId="7B614A86" w14:textId="77777777" w:rsidR="00142A74" w:rsidRPr="00142A74" w:rsidRDefault="00142A74" w:rsidP="00FF247E">
      <w:pPr>
        <w:rPr>
          <w:rFonts w:ascii="Arial" w:hAnsi="Arial" w:cs="Arial"/>
        </w:rPr>
      </w:pPr>
    </w:p>
    <w:p w14:paraId="3A7BB766" w14:textId="5BE86C53" w:rsidR="009B6BF2" w:rsidRPr="00142A74" w:rsidRDefault="00A67460" w:rsidP="00326684">
      <w:pPr>
        <w:rPr>
          <w:rFonts w:ascii="Arial" w:hAnsi="Arial" w:cs="Arial"/>
          <w:color w:val="000000"/>
          <w14:ligatures w14:val="standardContextual"/>
        </w:rPr>
      </w:pPr>
      <w:r>
        <w:rPr>
          <w:rFonts w:ascii="Arial" w:hAnsi="Arial" w:cs="Arial"/>
        </w:rPr>
        <w:t xml:space="preserve">There are naming opportunities throughout the Family Health Center. </w:t>
      </w:r>
      <w:r w:rsidR="00050324" w:rsidRPr="00142A74">
        <w:rPr>
          <w:rFonts w:ascii="Arial" w:hAnsi="Arial" w:cs="Arial"/>
        </w:rPr>
        <w:t xml:space="preserve">To learn </w:t>
      </w:r>
      <w:r>
        <w:rPr>
          <w:rFonts w:ascii="Arial" w:hAnsi="Arial" w:cs="Arial"/>
        </w:rPr>
        <w:t xml:space="preserve">more </w:t>
      </w:r>
      <w:r w:rsidR="00050324" w:rsidRPr="00142A74">
        <w:rPr>
          <w:rFonts w:ascii="Arial" w:hAnsi="Arial" w:cs="Arial"/>
        </w:rPr>
        <w:t xml:space="preserve">about giving opportunities, visit </w:t>
      </w:r>
      <w:hyperlink r:id="rId8" w:history="1">
        <w:r w:rsidR="009B6BF2" w:rsidRPr="00142A74">
          <w:rPr>
            <w:rStyle w:val="Hyperlink"/>
            <w:rFonts w:ascii="Arial" w:hAnsi="Arial" w:cs="Arial"/>
            <w:color w:val="000000"/>
            <w14:ligatures w14:val="standardContextual"/>
          </w:rPr>
          <w:t>Holy-Cross.com/Giving</w:t>
        </w:r>
      </w:hyperlink>
      <w:r w:rsidR="00050324" w:rsidRPr="00142A74">
        <w:rPr>
          <w:rFonts w:ascii="Arial" w:hAnsi="Arial" w:cs="Arial"/>
          <w:color w:val="000000"/>
          <w14:ligatures w14:val="standardContextual"/>
        </w:rPr>
        <w:t>.</w:t>
      </w:r>
    </w:p>
    <w:p w14:paraId="15E079FB" w14:textId="77777777" w:rsidR="00326684" w:rsidRPr="00D60FEF" w:rsidRDefault="00326684" w:rsidP="00326684">
      <w:pPr>
        <w:rPr>
          <w:rFonts w:ascii="Arial" w:hAnsi="Arial" w:cs="Arial"/>
          <w:color w:val="000000"/>
          <w14:ligatures w14:val="standardContextual"/>
        </w:rPr>
      </w:pPr>
    </w:p>
    <w:p w14:paraId="46F1724A" w14:textId="2B22E428" w:rsidR="00050324" w:rsidRPr="00332E22" w:rsidRDefault="00050324" w:rsidP="00326684">
      <w:pPr>
        <w:rPr>
          <w:rFonts w:ascii="Arial" w:hAnsi="Arial" w:cs="Arial"/>
          <w:color w:val="000000"/>
          <w:sz w:val="20"/>
          <w:szCs w:val="20"/>
        </w:rPr>
      </w:pPr>
      <w:r w:rsidRPr="00332E22">
        <w:rPr>
          <w:rFonts w:ascii="Arial" w:hAnsi="Arial" w:cs="Arial"/>
          <w:b/>
          <w:bCs/>
          <w:sz w:val="20"/>
          <w:szCs w:val="20"/>
        </w:rPr>
        <w:t xml:space="preserve">ABOUT HOLY CROSS HEALTH </w:t>
      </w:r>
      <w:r w:rsidRPr="00332E22">
        <w:rPr>
          <w:rFonts w:ascii="Arial" w:hAnsi="Arial" w:cs="Arial"/>
          <w:b/>
          <w:bCs/>
          <w:sz w:val="20"/>
          <w:szCs w:val="20"/>
        </w:rPr>
        <w:br/>
      </w:r>
      <w:r w:rsidRPr="00332E22">
        <w:rPr>
          <w:rFonts w:ascii="Arial" w:hAnsi="Arial" w:cs="Arial"/>
          <w:sz w:val="20"/>
          <w:szCs w:val="20"/>
        </w:rPr>
        <w:t xml:space="preserve">A member of Trinity Health, Fort Lauderdale-based Holy Cross Hospital, dba Holy Cross Health, is a full-service, non-profit, Catholic, teaching hospital operating in the spirit of the </w:t>
      </w:r>
      <w:proofErr w:type="gramStart"/>
      <w:r w:rsidRPr="00332E22">
        <w:rPr>
          <w:rFonts w:ascii="Arial" w:hAnsi="Arial" w:cs="Arial"/>
          <w:sz w:val="20"/>
          <w:szCs w:val="20"/>
        </w:rPr>
        <w:t>Sisters</w:t>
      </w:r>
      <w:proofErr w:type="gramEnd"/>
      <w:r w:rsidRPr="00332E22">
        <w:rPr>
          <w:rFonts w:ascii="Arial" w:hAnsi="Arial" w:cs="Arial"/>
          <w:sz w:val="20"/>
          <w:szCs w:val="20"/>
        </w:rPr>
        <w:t xml:space="preserve"> of Mercy. Holy Cross has been recognized for six Types of Care in U.S. News and World Report's 2023-24 Best Hospital rankings</w:t>
      </w:r>
      <w:r w:rsidR="00326684" w:rsidRPr="00332E22">
        <w:rPr>
          <w:rFonts w:ascii="Arial" w:hAnsi="Arial" w:cs="Arial"/>
          <w:sz w:val="20"/>
          <w:szCs w:val="20"/>
        </w:rPr>
        <w:t xml:space="preserve"> and was named among the 2024 America's Best-In-State Hospitals by Newsweek. </w:t>
      </w:r>
      <w:r w:rsidRPr="00332E22">
        <w:rPr>
          <w:rFonts w:ascii="Arial" w:hAnsi="Arial" w:cs="Arial"/>
          <w:sz w:val="20"/>
          <w:szCs w:val="20"/>
        </w:rPr>
        <w:t xml:space="preserve">Through strategic collaborations and a commitment to being a person-centered, transforming, healing presence, the 557-bed hospital offers progressive inpatient, outpatient and community outreach services and clinical research trials to serve as our community’s trusted health partner for life. Holy Cross Health also encompasses Holy Cross </w:t>
      </w:r>
      <w:proofErr w:type="spellStart"/>
      <w:r w:rsidRPr="00332E22">
        <w:rPr>
          <w:rFonts w:ascii="Arial" w:hAnsi="Arial" w:cs="Arial"/>
          <w:sz w:val="20"/>
          <w:szCs w:val="20"/>
        </w:rPr>
        <w:t>HealthPlex</w:t>
      </w:r>
      <w:proofErr w:type="spellEnd"/>
      <w:r w:rsidRPr="00332E22">
        <w:rPr>
          <w:rFonts w:ascii="Arial" w:hAnsi="Arial" w:cs="Arial"/>
          <w:sz w:val="20"/>
          <w:szCs w:val="20"/>
        </w:rPr>
        <w:t xml:space="preserve"> outpatient facility, urgent care centers and more than 40 Holy Cross Medical Group physician practices. To learn more about Holy Cross Health, visit </w:t>
      </w:r>
      <w:hyperlink r:id="rId9" w:history="1">
        <w:r w:rsidRPr="00332E22">
          <w:rPr>
            <w:rStyle w:val="Hyperlink"/>
            <w:rFonts w:ascii="Arial" w:hAnsi="Arial" w:cs="Arial"/>
            <w:sz w:val="20"/>
            <w:szCs w:val="20"/>
          </w:rPr>
          <w:t>holy-cross.com.</w:t>
        </w:r>
      </w:hyperlink>
      <w:r w:rsidRPr="00332E22">
        <w:rPr>
          <w:rStyle w:val="Hyperlink"/>
          <w:rFonts w:ascii="Arial" w:hAnsi="Arial" w:cs="Arial"/>
          <w:sz w:val="20"/>
          <w:szCs w:val="20"/>
        </w:rPr>
        <w:t xml:space="preserve"> </w:t>
      </w:r>
      <w:r w:rsidRPr="00332E22">
        <w:rPr>
          <w:rFonts w:ascii="Arial" w:hAnsi="Arial" w:cs="Arial"/>
          <w:color w:val="000000"/>
          <w:sz w:val="20"/>
          <w:szCs w:val="20"/>
        </w:rPr>
        <w:t>Connect @holycrossfl.</w:t>
      </w:r>
    </w:p>
    <w:p w14:paraId="6E75F864" w14:textId="77777777" w:rsidR="009B6BF2" w:rsidRPr="00332E22" w:rsidRDefault="009B6BF2" w:rsidP="00326684">
      <w:pPr>
        <w:rPr>
          <w:rFonts w:ascii="Arial" w:hAnsi="Arial" w:cs="Arial"/>
          <w:sz w:val="20"/>
          <w:szCs w:val="20"/>
        </w:rPr>
      </w:pPr>
    </w:p>
    <w:p w14:paraId="3042A1F4" w14:textId="77777777" w:rsidR="00F0177F" w:rsidRPr="00D60FEF" w:rsidRDefault="00F0177F" w:rsidP="00326684">
      <w:pPr>
        <w:spacing w:after="120"/>
        <w:jc w:val="center"/>
        <w:rPr>
          <w:rFonts w:ascii="Arial" w:hAnsi="Arial" w:cs="Arial"/>
          <w:color w:val="000000"/>
          <w14:ligatures w14:val="standardContextual"/>
        </w:rPr>
      </w:pPr>
      <w:r w:rsidRPr="00D60FEF">
        <w:rPr>
          <w:rFonts w:ascii="Arial" w:hAnsi="Arial" w:cs="Arial"/>
          <w:color w:val="000000"/>
          <w14:ligatures w14:val="standardContextual"/>
        </w:rPr>
        <w:t>###</w:t>
      </w:r>
    </w:p>
    <w:p w14:paraId="2EC9585F" w14:textId="77777777" w:rsidR="00E9107B" w:rsidRPr="00050324" w:rsidRDefault="00E9107B" w:rsidP="00E9107B">
      <w:pPr>
        <w:rPr>
          <w:rFonts w:ascii="Arial" w:hAnsi="Arial" w:cs="Arial"/>
          <w:sz w:val="22"/>
          <w:szCs w:val="22"/>
        </w:rPr>
      </w:pPr>
    </w:p>
    <w:p w14:paraId="7D4CB057" w14:textId="77777777" w:rsidR="0073061D" w:rsidRPr="00050324" w:rsidRDefault="0073061D" w:rsidP="0073061D">
      <w:pPr>
        <w:rPr>
          <w:rFonts w:ascii="Arial" w:hAnsi="Arial" w:cs="Arial"/>
          <w:sz w:val="22"/>
          <w:szCs w:val="22"/>
        </w:rPr>
      </w:pPr>
    </w:p>
    <w:sectPr w:rsidR="0073061D" w:rsidRPr="00050324" w:rsidSect="006F5292">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97ACC" w14:textId="77777777" w:rsidR="00A35F9F" w:rsidRDefault="00A35F9F" w:rsidP="006A4A79">
      <w:r>
        <w:separator/>
      </w:r>
    </w:p>
  </w:endnote>
  <w:endnote w:type="continuationSeparator" w:id="0">
    <w:p w14:paraId="2F5A4A74" w14:textId="77777777" w:rsidR="00A35F9F" w:rsidRDefault="00A35F9F" w:rsidP="006A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2BA3" w14:textId="77777777" w:rsidR="00A35F9F" w:rsidRDefault="00A35F9F" w:rsidP="006A4A79">
      <w:r>
        <w:separator/>
      </w:r>
    </w:p>
  </w:footnote>
  <w:footnote w:type="continuationSeparator" w:id="0">
    <w:p w14:paraId="66126B31" w14:textId="77777777" w:rsidR="00A35F9F" w:rsidRDefault="00A35F9F" w:rsidP="006A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07F7" w14:textId="42FD76E5" w:rsidR="006A4A79" w:rsidRDefault="006A4A79">
    <w:pPr>
      <w:pStyle w:val="Header"/>
    </w:pPr>
    <w:r w:rsidRPr="00684410">
      <w:rPr>
        <w:rFonts w:ascii="Arial" w:hAnsi="Arial" w:cs="Arial"/>
        <w:noProof/>
      </w:rPr>
      <w:drawing>
        <wp:anchor distT="0" distB="0" distL="114300" distR="114300" simplePos="0" relativeHeight="251659264" behindDoc="0" locked="0" layoutInCell="1" allowOverlap="1" wp14:anchorId="10C706F0" wp14:editId="75DAFB27">
          <wp:simplePos x="0" y="0"/>
          <wp:positionH relativeFrom="margin">
            <wp:posOffset>-114300</wp:posOffset>
          </wp:positionH>
          <wp:positionV relativeFrom="page">
            <wp:posOffset>152400</wp:posOffset>
          </wp:positionV>
          <wp:extent cx="2130425" cy="715010"/>
          <wp:effectExtent l="0" t="0" r="317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0425" cy="715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47B"/>
    <w:multiLevelType w:val="hybridMultilevel"/>
    <w:tmpl w:val="3DB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C69E7"/>
    <w:multiLevelType w:val="hybridMultilevel"/>
    <w:tmpl w:val="400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152CE"/>
    <w:multiLevelType w:val="hybridMultilevel"/>
    <w:tmpl w:val="D5D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528234">
    <w:abstractNumId w:val="2"/>
  </w:num>
  <w:num w:numId="2" w16cid:durableId="108086420">
    <w:abstractNumId w:val="0"/>
  </w:num>
  <w:num w:numId="3" w16cid:durableId="25802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1D"/>
    <w:rsid w:val="0000698F"/>
    <w:rsid w:val="0004377B"/>
    <w:rsid w:val="00050324"/>
    <w:rsid w:val="00082E85"/>
    <w:rsid w:val="000E3C24"/>
    <w:rsid w:val="000E4C4B"/>
    <w:rsid w:val="00142A74"/>
    <w:rsid w:val="002B1BC4"/>
    <w:rsid w:val="002C2E6D"/>
    <w:rsid w:val="002C7C4C"/>
    <w:rsid w:val="002D15B1"/>
    <w:rsid w:val="00326684"/>
    <w:rsid w:val="00332E22"/>
    <w:rsid w:val="0039565B"/>
    <w:rsid w:val="003C4BCC"/>
    <w:rsid w:val="003F1664"/>
    <w:rsid w:val="004932C2"/>
    <w:rsid w:val="00526D9C"/>
    <w:rsid w:val="005C3C9A"/>
    <w:rsid w:val="006873E6"/>
    <w:rsid w:val="006902F8"/>
    <w:rsid w:val="006A4A79"/>
    <w:rsid w:val="006B7310"/>
    <w:rsid w:val="006D5BDA"/>
    <w:rsid w:val="006F5292"/>
    <w:rsid w:val="0073061D"/>
    <w:rsid w:val="007363A6"/>
    <w:rsid w:val="00780178"/>
    <w:rsid w:val="0080194F"/>
    <w:rsid w:val="00861231"/>
    <w:rsid w:val="008C1E34"/>
    <w:rsid w:val="008C26EB"/>
    <w:rsid w:val="008F12C5"/>
    <w:rsid w:val="008F3EEB"/>
    <w:rsid w:val="009B6BF2"/>
    <w:rsid w:val="009F5500"/>
    <w:rsid w:val="00A35F9F"/>
    <w:rsid w:val="00A67460"/>
    <w:rsid w:val="00AD4A1B"/>
    <w:rsid w:val="00B1320C"/>
    <w:rsid w:val="00B34A98"/>
    <w:rsid w:val="00B80A5F"/>
    <w:rsid w:val="00BD106C"/>
    <w:rsid w:val="00C35DA3"/>
    <w:rsid w:val="00CE03D9"/>
    <w:rsid w:val="00D00E14"/>
    <w:rsid w:val="00D0600E"/>
    <w:rsid w:val="00D47A8A"/>
    <w:rsid w:val="00D60FEF"/>
    <w:rsid w:val="00D8083C"/>
    <w:rsid w:val="00DE4483"/>
    <w:rsid w:val="00E04493"/>
    <w:rsid w:val="00E141DE"/>
    <w:rsid w:val="00E56CC9"/>
    <w:rsid w:val="00E9107B"/>
    <w:rsid w:val="00E96781"/>
    <w:rsid w:val="00EC292D"/>
    <w:rsid w:val="00F0177F"/>
    <w:rsid w:val="00F10DD1"/>
    <w:rsid w:val="00F120A4"/>
    <w:rsid w:val="00F36CE4"/>
    <w:rsid w:val="00F54F15"/>
    <w:rsid w:val="00F93689"/>
    <w:rsid w:val="00FC089E"/>
    <w:rsid w:val="00FF247E"/>
    <w:rsid w:val="05262F8A"/>
    <w:rsid w:val="0647794D"/>
    <w:rsid w:val="076D2F00"/>
    <w:rsid w:val="08F9DECC"/>
    <w:rsid w:val="0EFD6F7E"/>
    <w:rsid w:val="109857ED"/>
    <w:rsid w:val="1766AEE4"/>
    <w:rsid w:val="18763B38"/>
    <w:rsid w:val="18CD80A8"/>
    <w:rsid w:val="1F2EEFC8"/>
    <w:rsid w:val="250A5F10"/>
    <w:rsid w:val="26C9D0FE"/>
    <w:rsid w:val="283F7429"/>
    <w:rsid w:val="28F1C47A"/>
    <w:rsid w:val="291B7A4F"/>
    <w:rsid w:val="335923D8"/>
    <w:rsid w:val="339AEC02"/>
    <w:rsid w:val="368BD6FC"/>
    <w:rsid w:val="372F5F6A"/>
    <w:rsid w:val="39451018"/>
    <w:rsid w:val="3AC9097C"/>
    <w:rsid w:val="3B90F18C"/>
    <w:rsid w:val="3BD6F773"/>
    <w:rsid w:val="3D1B0796"/>
    <w:rsid w:val="3EA4EBB0"/>
    <w:rsid w:val="40A8B0D3"/>
    <w:rsid w:val="40AB0A15"/>
    <w:rsid w:val="41B866FA"/>
    <w:rsid w:val="4408ACE4"/>
    <w:rsid w:val="476A7D65"/>
    <w:rsid w:val="4AC6BF92"/>
    <w:rsid w:val="4E1DC771"/>
    <w:rsid w:val="5262E957"/>
    <w:rsid w:val="54867119"/>
    <w:rsid w:val="5BAC096C"/>
    <w:rsid w:val="61AFC918"/>
    <w:rsid w:val="62CE52AC"/>
    <w:rsid w:val="7043D326"/>
    <w:rsid w:val="70E2B771"/>
    <w:rsid w:val="72EE2BD5"/>
    <w:rsid w:val="740CC124"/>
    <w:rsid w:val="76171206"/>
    <w:rsid w:val="76425E25"/>
    <w:rsid w:val="7ABE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5D0B"/>
  <w15:chartTrackingRefBased/>
  <w15:docId w15:val="{B278DB95-4435-404A-B6C2-C2969A1E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61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61D"/>
    <w:rPr>
      <w:color w:val="0563C1" w:themeColor="hyperlink"/>
      <w:u w:val="single"/>
    </w:rPr>
  </w:style>
  <w:style w:type="paragraph" w:styleId="NoSpacing">
    <w:name w:val="No Spacing"/>
    <w:uiPriority w:val="1"/>
    <w:qFormat/>
    <w:rsid w:val="0073061D"/>
    <w:pPr>
      <w:spacing w:after="0" w:line="240" w:lineRule="auto"/>
    </w:pPr>
    <w:rPr>
      <w:rFonts w:ascii="Calibri" w:eastAsia="Calibri" w:hAnsi="Calibri" w:cs="Times New Roman"/>
    </w:rPr>
  </w:style>
  <w:style w:type="paragraph" w:styleId="ListParagraph">
    <w:name w:val="List Paragraph"/>
    <w:basedOn w:val="Normal"/>
    <w:uiPriority w:val="34"/>
    <w:qFormat/>
    <w:rsid w:val="0073061D"/>
    <w:pPr>
      <w:ind w:left="720"/>
      <w:contextualSpacing/>
    </w:pPr>
  </w:style>
  <w:style w:type="character" w:styleId="FollowedHyperlink">
    <w:name w:val="FollowedHyperlink"/>
    <w:basedOn w:val="DefaultParagraphFont"/>
    <w:uiPriority w:val="99"/>
    <w:semiHidden/>
    <w:unhideWhenUsed/>
    <w:rsid w:val="0073061D"/>
    <w:rPr>
      <w:color w:val="954F72" w:themeColor="followedHyperlink"/>
      <w:u w:val="single"/>
    </w:rPr>
  </w:style>
  <w:style w:type="character" w:styleId="UnresolvedMention">
    <w:name w:val="Unresolved Mention"/>
    <w:basedOn w:val="DefaultParagraphFont"/>
    <w:uiPriority w:val="99"/>
    <w:semiHidden/>
    <w:unhideWhenUsed/>
    <w:rsid w:val="0039565B"/>
    <w:rPr>
      <w:color w:val="605E5C"/>
      <w:shd w:val="clear" w:color="auto" w:fill="E1DFDD"/>
    </w:rPr>
  </w:style>
  <w:style w:type="paragraph" w:styleId="Revision">
    <w:name w:val="Revision"/>
    <w:hidden/>
    <w:uiPriority w:val="99"/>
    <w:semiHidden/>
    <w:rsid w:val="009F5500"/>
    <w:pPr>
      <w:spacing w:after="0" w:line="240" w:lineRule="auto"/>
    </w:pPr>
    <w:rPr>
      <w:sz w:val="24"/>
      <w:szCs w:val="24"/>
    </w:rPr>
  </w:style>
  <w:style w:type="paragraph" w:styleId="Header">
    <w:name w:val="header"/>
    <w:basedOn w:val="Normal"/>
    <w:link w:val="HeaderChar"/>
    <w:uiPriority w:val="99"/>
    <w:unhideWhenUsed/>
    <w:rsid w:val="006A4A79"/>
    <w:pPr>
      <w:tabs>
        <w:tab w:val="center" w:pos="4680"/>
        <w:tab w:val="right" w:pos="9360"/>
      </w:tabs>
    </w:pPr>
  </w:style>
  <w:style w:type="character" w:customStyle="1" w:styleId="HeaderChar">
    <w:name w:val="Header Char"/>
    <w:basedOn w:val="DefaultParagraphFont"/>
    <w:link w:val="Header"/>
    <w:uiPriority w:val="99"/>
    <w:rsid w:val="006A4A79"/>
    <w:rPr>
      <w:sz w:val="24"/>
      <w:szCs w:val="24"/>
    </w:rPr>
  </w:style>
  <w:style w:type="paragraph" w:styleId="Footer">
    <w:name w:val="footer"/>
    <w:basedOn w:val="Normal"/>
    <w:link w:val="FooterChar"/>
    <w:uiPriority w:val="99"/>
    <w:unhideWhenUsed/>
    <w:rsid w:val="006A4A79"/>
    <w:pPr>
      <w:tabs>
        <w:tab w:val="center" w:pos="4680"/>
        <w:tab w:val="right" w:pos="9360"/>
      </w:tabs>
    </w:pPr>
  </w:style>
  <w:style w:type="character" w:customStyle="1" w:styleId="FooterChar">
    <w:name w:val="Footer Char"/>
    <w:basedOn w:val="DefaultParagraphFont"/>
    <w:link w:val="Footer"/>
    <w:uiPriority w:val="99"/>
    <w:rsid w:val="006A4A79"/>
    <w:rPr>
      <w:sz w:val="24"/>
      <w:szCs w:val="24"/>
    </w:rPr>
  </w:style>
  <w:style w:type="paragraph" w:customStyle="1" w:styleId="Default">
    <w:name w:val="Default"/>
    <w:rsid w:val="00FC08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4280">
      <w:bodyDiv w:val="1"/>
      <w:marLeft w:val="0"/>
      <w:marRight w:val="0"/>
      <w:marTop w:val="0"/>
      <w:marBottom w:val="0"/>
      <w:divBdr>
        <w:top w:val="none" w:sz="0" w:space="0" w:color="auto"/>
        <w:left w:val="none" w:sz="0" w:space="0" w:color="auto"/>
        <w:bottom w:val="none" w:sz="0" w:space="0" w:color="auto"/>
        <w:right w:val="none" w:sz="0" w:space="0" w:color="auto"/>
      </w:divBdr>
    </w:div>
    <w:div w:id="663552150">
      <w:bodyDiv w:val="1"/>
      <w:marLeft w:val="0"/>
      <w:marRight w:val="0"/>
      <w:marTop w:val="0"/>
      <w:marBottom w:val="0"/>
      <w:divBdr>
        <w:top w:val="none" w:sz="0" w:space="0" w:color="auto"/>
        <w:left w:val="none" w:sz="0" w:space="0" w:color="auto"/>
        <w:bottom w:val="none" w:sz="0" w:space="0" w:color="auto"/>
        <w:right w:val="none" w:sz="0" w:space="0" w:color="auto"/>
      </w:divBdr>
    </w:div>
    <w:div w:id="1488084477">
      <w:bodyDiv w:val="1"/>
      <w:marLeft w:val="0"/>
      <w:marRight w:val="0"/>
      <w:marTop w:val="0"/>
      <w:marBottom w:val="0"/>
      <w:divBdr>
        <w:top w:val="none" w:sz="0" w:space="0" w:color="auto"/>
        <w:left w:val="none" w:sz="0" w:space="0" w:color="auto"/>
        <w:bottom w:val="none" w:sz="0" w:space="0" w:color="auto"/>
        <w:right w:val="none" w:sz="0" w:space="0" w:color="auto"/>
      </w:divBdr>
    </w:div>
    <w:div w:id="1840387646">
      <w:bodyDiv w:val="1"/>
      <w:marLeft w:val="0"/>
      <w:marRight w:val="0"/>
      <w:marTop w:val="0"/>
      <w:marBottom w:val="0"/>
      <w:divBdr>
        <w:top w:val="none" w:sz="0" w:space="0" w:color="auto"/>
        <w:left w:val="none" w:sz="0" w:space="0" w:color="auto"/>
        <w:bottom w:val="none" w:sz="0" w:space="0" w:color="auto"/>
        <w:right w:val="none" w:sz="0" w:space="0" w:color="auto"/>
      </w:divBdr>
    </w:div>
    <w:div w:id="199205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y-cross.com/Giving" TargetMode="External"/><Relationship Id="rId3" Type="http://schemas.openxmlformats.org/officeDocument/2006/relationships/settings" Target="settings.xml"/><Relationship Id="rId7" Type="http://schemas.openxmlformats.org/officeDocument/2006/relationships/hyperlink" Target="https://piersongrant-my.sharepoint.com/:f:/p/pmfeigenbaum/EvE93JL8pjxJlvEfItYHhz0B_mCN9t-2MG7P3qR2jvjpiA?e=Xw2Rz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ly-cro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Mara Feigenbaum</dc:creator>
  <cp:keywords/>
  <dc:description/>
  <cp:lastModifiedBy>Paige Feigenbaum</cp:lastModifiedBy>
  <cp:revision>6</cp:revision>
  <dcterms:created xsi:type="dcterms:W3CDTF">2024-06-24T23:23:00Z</dcterms:created>
  <dcterms:modified xsi:type="dcterms:W3CDTF">2024-06-26T19:59:00Z</dcterms:modified>
</cp:coreProperties>
</file>