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FFAB" w14:textId="77777777" w:rsidR="00201CDC" w:rsidRDefault="00201CDC" w:rsidP="00201CDC">
      <w:pPr>
        <w:rPr>
          <w:rFonts w:ascii="Arial" w:hAnsi="Arial" w:cs="Arial"/>
        </w:rPr>
      </w:pPr>
    </w:p>
    <w:p w14:paraId="42395022" w14:textId="1EF83C01" w:rsidR="00201CDC" w:rsidRPr="00DF312F" w:rsidRDefault="00201CDC" w:rsidP="00201CDC">
      <w:pPr>
        <w:rPr>
          <w:rFonts w:ascii="Arial" w:hAnsi="Arial" w:cs="Arial"/>
        </w:rPr>
      </w:pPr>
      <w:r w:rsidRPr="00DF312F">
        <w:rPr>
          <w:rFonts w:ascii="Arial" w:hAnsi="Arial" w:cs="Arial"/>
        </w:rPr>
        <w:t xml:space="preserve">Media Contacts: </w:t>
      </w:r>
    </w:p>
    <w:p w14:paraId="2BC40D5B" w14:textId="77777777" w:rsidR="00201CDC" w:rsidRPr="00DF312F" w:rsidRDefault="00201CDC" w:rsidP="00201CDC">
      <w:pPr>
        <w:rPr>
          <w:rFonts w:ascii="Arial" w:hAnsi="Arial" w:cs="Arial"/>
        </w:rPr>
      </w:pPr>
      <w:r w:rsidRPr="00DF312F">
        <w:rPr>
          <w:rFonts w:ascii="Arial" w:hAnsi="Arial" w:cs="Arial"/>
        </w:rPr>
        <w:t>Paige Feigenbaum, 631-678-2425</w:t>
      </w:r>
    </w:p>
    <w:p w14:paraId="1B413035" w14:textId="77777777" w:rsidR="00201CDC" w:rsidRPr="00DF312F" w:rsidRDefault="00201CDC" w:rsidP="00201CDC">
      <w:pPr>
        <w:rPr>
          <w:rFonts w:ascii="Arial" w:hAnsi="Arial" w:cs="Arial"/>
        </w:rPr>
      </w:pPr>
      <w:r w:rsidRPr="00DF312F">
        <w:rPr>
          <w:rFonts w:ascii="Arial" w:hAnsi="Arial" w:cs="Arial"/>
        </w:rPr>
        <w:t>Holy Cross Health:</w:t>
      </w:r>
    </w:p>
    <w:p w14:paraId="2EE3140F" w14:textId="3D958EC2" w:rsidR="00201CDC" w:rsidRPr="00DF312F" w:rsidRDefault="00201CDC" w:rsidP="00201CDC">
      <w:pPr>
        <w:rPr>
          <w:rFonts w:ascii="Arial" w:hAnsi="Arial" w:cs="Arial"/>
        </w:rPr>
      </w:pPr>
      <w:r w:rsidRPr="00DF312F">
        <w:rPr>
          <w:rFonts w:ascii="Arial" w:hAnsi="Arial" w:cs="Arial"/>
        </w:rPr>
        <w:t>Christine Walker, 954-</w:t>
      </w:r>
      <w:r w:rsidR="00616918">
        <w:rPr>
          <w:rFonts w:ascii="Arial" w:hAnsi="Arial" w:cs="Arial"/>
        </w:rPr>
        <w:t>408-2804</w:t>
      </w:r>
    </w:p>
    <w:p w14:paraId="58853CC5" w14:textId="77777777" w:rsidR="00201CDC" w:rsidRPr="00DF312F" w:rsidRDefault="00201CDC" w:rsidP="00201CDC">
      <w:pPr>
        <w:rPr>
          <w:rFonts w:ascii="Arial" w:hAnsi="Arial" w:cs="Arial"/>
        </w:rPr>
      </w:pPr>
    </w:p>
    <w:p w14:paraId="66BFD590" w14:textId="0EF47BDE" w:rsidR="0094753A" w:rsidRPr="00DF312F" w:rsidRDefault="0094753A" w:rsidP="00201CDC">
      <w:pPr>
        <w:rPr>
          <w:rFonts w:ascii="Arial" w:hAnsi="Arial" w:cs="Arial"/>
          <w:b/>
          <w:bCs/>
        </w:rPr>
      </w:pPr>
      <w:r w:rsidRPr="00DF312F">
        <w:rPr>
          <w:rFonts w:ascii="Arial" w:hAnsi="Arial" w:cs="Arial"/>
          <w:b/>
          <w:bCs/>
        </w:rPr>
        <w:t>Cutlines:</w:t>
      </w:r>
    </w:p>
    <w:p w14:paraId="7E10F4F5" w14:textId="2DEB9CA4" w:rsidR="00201CDC" w:rsidRPr="00DF312F" w:rsidRDefault="00201CDC" w:rsidP="00201CDC">
      <w:pPr>
        <w:rPr>
          <w:rFonts w:ascii="Arial" w:hAnsi="Arial" w:cs="Arial"/>
        </w:rPr>
      </w:pPr>
      <w:r w:rsidRPr="00DF312F">
        <w:rPr>
          <w:rFonts w:ascii="Arial" w:hAnsi="Arial" w:cs="Arial"/>
        </w:rPr>
        <w:t xml:space="preserve">Photo credit: </w:t>
      </w:r>
      <w:r w:rsidR="0094753A" w:rsidRPr="00DF312F">
        <w:rPr>
          <w:rFonts w:ascii="Arial" w:hAnsi="Arial" w:cs="Arial"/>
        </w:rPr>
        <w:t>Holy Cross Health</w:t>
      </w:r>
    </w:p>
    <w:p w14:paraId="53475888" w14:textId="4FDFBD6E" w:rsidR="0094753A" w:rsidRPr="00DF312F" w:rsidRDefault="00000000" w:rsidP="00201CDC">
      <w:pPr>
        <w:rPr>
          <w:rFonts w:ascii="Arial" w:hAnsi="Arial" w:cs="Arial"/>
        </w:rPr>
      </w:pPr>
      <w:hyperlink r:id="rId7" w:history="1">
        <w:r w:rsidR="0094753A" w:rsidRPr="00423499">
          <w:rPr>
            <w:rStyle w:val="Hyperlink"/>
            <w:rFonts w:ascii="Arial" w:hAnsi="Arial" w:cs="Arial"/>
            <w:b/>
            <w:bCs/>
          </w:rPr>
          <w:t>Click here</w:t>
        </w:r>
      </w:hyperlink>
      <w:r w:rsidR="0094753A" w:rsidRPr="00DF312F">
        <w:rPr>
          <w:rFonts w:ascii="Arial" w:hAnsi="Arial" w:cs="Arial"/>
        </w:rPr>
        <w:t xml:space="preserve"> to download photos.</w:t>
      </w:r>
    </w:p>
    <w:p w14:paraId="5C715E1E" w14:textId="6E649984" w:rsidR="00423499" w:rsidRPr="00423499" w:rsidRDefault="00423499" w:rsidP="00423499">
      <w:pPr>
        <w:pStyle w:val="ListParagraph"/>
        <w:numPr>
          <w:ilvl w:val="0"/>
          <w:numId w:val="1"/>
        </w:numPr>
        <w:rPr>
          <w:rFonts w:ascii="Arial" w:hAnsi="Arial" w:cs="Arial"/>
        </w:rPr>
      </w:pPr>
      <w:r w:rsidRPr="00423499">
        <w:rPr>
          <w:rFonts w:ascii="Arial" w:hAnsi="Arial" w:cs="Arial"/>
        </w:rPr>
        <w:t>Photo 1: Ken and Karen Sposato with Holy Cross Health medical team members  </w:t>
      </w:r>
    </w:p>
    <w:p w14:paraId="1281C686" w14:textId="76F2D20E" w:rsidR="005B621B" w:rsidRPr="00423499" w:rsidRDefault="00423499" w:rsidP="00423499">
      <w:pPr>
        <w:pStyle w:val="ListParagraph"/>
        <w:numPr>
          <w:ilvl w:val="0"/>
          <w:numId w:val="1"/>
        </w:numPr>
        <w:rPr>
          <w:rFonts w:ascii="Arial" w:hAnsi="Arial" w:cs="Arial"/>
        </w:rPr>
      </w:pPr>
      <w:r w:rsidRPr="00423499">
        <w:rPr>
          <w:rFonts w:ascii="Arial" w:hAnsi="Arial" w:cs="Arial"/>
        </w:rPr>
        <w:t>Photo 2</w:t>
      </w:r>
      <w:r w:rsidR="005B621B" w:rsidRPr="00423499">
        <w:rPr>
          <w:rFonts w:ascii="Arial" w:hAnsi="Arial" w:cs="Arial"/>
        </w:rPr>
        <w:t xml:space="preserve">: </w:t>
      </w:r>
      <w:r w:rsidRPr="00423499">
        <w:rPr>
          <w:rFonts w:ascii="Arial" w:hAnsi="Arial" w:cs="Arial"/>
        </w:rPr>
        <w:t xml:space="preserve">Holy Cross Health patient </w:t>
      </w:r>
      <w:r w:rsidR="005B621B" w:rsidRPr="00423499">
        <w:rPr>
          <w:rFonts w:ascii="Arial" w:hAnsi="Arial" w:cs="Arial"/>
        </w:rPr>
        <w:t>Ken Sposato with the First Responders of Pompano Beach Fire Rescue 12 </w:t>
      </w:r>
    </w:p>
    <w:p w14:paraId="63D518AD" w14:textId="4ED158EE" w:rsidR="005B621B" w:rsidRPr="00423499" w:rsidRDefault="00423499" w:rsidP="00423499">
      <w:pPr>
        <w:pStyle w:val="ListParagraph"/>
        <w:numPr>
          <w:ilvl w:val="0"/>
          <w:numId w:val="1"/>
        </w:numPr>
        <w:rPr>
          <w:rFonts w:ascii="Arial" w:hAnsi="Arial" w:cs="Arial"/>
        </w:rPr>
      </w:pPr>
      <w:r w:rsidRPr="00423499">
        <w:rPr>
          <w:rFonts w:ascii="Arial" w:hAnsi="Arial" w:cs="Arial"/>
        </w:rPr>
        <w:t>Photo 3</w:t>
      </w:r>
      <w:r w:rsidR="005B621B" w:rsidRPr="00423499">
        <w:rPr>
          <w:rFonts w:ascii="Arial" w:hAnsi="Arial" w:cs="Arial"/>
        </w:rPr>
        <w:t>: The Sposato family with Holy Cross Health physicians</w:t>
      </w:r>
    </w:p>
    <w:p w14:paraId="00EF632E" w14:textId="77777777" w:rsidR="00201CDC" w:rsidRPr="00DF312F" w:rsidRDefault="00201CDC" w:rsidP="00201CDC">
      <w:pPr>
        <w:rPr>
          <w:rFonts w:ascii="Arial" w:hAnsi="Arial" w:cs="Arial"/>
        </w:rPr>
      </w:pPr>
    </w:p>
    <w:p w14:paraId="44C598A5" w14:textId="77777777" w:rsidR="00DF312F" w:rsidRPr="00DF312F" w:rsidRDefault="00F34604" w:rsidP="0094753A">
      <w:pPr>
        <w:jc w:val="center"/>
        <w:rPr>
          <w:rFonts w:ascii="Arial" w:hAnsi="Arial" w:cs="Arial"/>
          <w:b/>
          <w:bCs/>
        </w:rPr>
      </w:pPr>
      <w:r w:rsidRPr="00DF312F">
        <w:rPr>
          <w:rFonts w:ascii="Arial" w:hAnsi="Arial" w:cs="Arial"/>
          <w:b/>
          <w:bCs/>
        </w:rPr>
        <w:t xml:space="preserve">Cardiac Arrest </w:t>
      </w:r>
      <w:r w:rsidR="00DF312F" w:rsidRPr="00DF312F">
        <w:rPr>
          <w:rFonts w:ascii="Arial" w:hAnsi="Arial" w:cs="Arial"/>
          <w:b/>
          <w:bCs/>
        </w:rPr>
        <w:t xml:space="preserve">Survivor Reunites with Holy Cross Health </w:t>
      </w:r>
    </w:p>
    <w:p w14:paraId="210EE812" w14:textId="6FA732D8" w:rsidR="00201CDC" w:rsidRPr="00DF312F" w:rsidRDefault="00DF312F" w:rsidP="0094753A">
      <w:pPr>
        <w:jc w:val="center"/>
        <w:rPr>
          <w:rFonts w:ascii="Arial" w:hAnsi="Arial" w:cs="Arial"/>
          <w:b/>
          <w:bCs/>
        </w:rPr>
      </w:pPr>
      <w:r w:rsidRPr="00DF312F">
        <w:rPr>
          <w:rFonts w:ascii="Arial" w:hAnsi="Arial" w:cs="Arial"/>
          <w:b/>
          <w:bCs/>
        </w:rPr>
        <w:t xml:space="preserve">and Pompano Beach Fire Rescue Teams </w:t>
      </w:r>
      <w:r w:rsidR="00982378">
        <w:rPr>
          <w:rFonts w:ascii="Arial" w:hAnsi="Arial" w:cs="Arial"/>
          <w:b/>
          <w:bCs/>
        </w:rPr>
        <w:t xml:space="preserve">Who </w:t>
      </w:r>
      <w:r w:rsidRPr="00DF312F">
        <w:rPr>
          <w:rFonts w:ascii="Arial" w:hAnsi="Arial" w:cs="Arial"/>
          <w:b/>
          <w:bCs/>
        </w:rPr>
        <w:t>Saved His Life</w:t>
      </w:r>
    </w:p>
    <w:p w14:paraId="1BDC8938" w14:textId="77777777" w:rsidR="00DF312F" w:rsidRPr="00DF312F" w:rsidRDefault="00DF312F" w:rsidP="00DF312F">
      <w:pPr>
        <w:jc w:val="center"/>
        <w:rPr>
          <w:rFonts w:ascii="Arial" w:hAnsi="Arial" w:cs="Arial"/>
          <w:i/>
          <w:iCs/>
        </w:rPr>
      </w:pPr>
      <w:r w:rsidRPr="00DF312F">
        <w:rPr>
          <w:rFonts w:ascii="Arial" w:hAnsi="Arial" w:cs="Arial"/>
          <w:i/>
          <w:iCs/>
        </w:rPr>
        <w:t xml:space="preserve">Ken Sposato regains his health and independence thanks to </w:t>
      </w:r>
    </w:p>
    <w:p w14:paraId="1CCE053F" w14:textId="39981EA6" w:rsidR="00201CDC" w:rsidRPr="00DF312F" w:rsidRDefault="00DF312F" w:rsidP="00DF312F">
      <w:pPr>
        <w:jc w:val="center"/>
        <w:rPr>
          <w:rFonts w:ascii="Arial" w:hAnsi="Arial" w:cs="Arial"/>
          <w:i/>
          <w:iCs/>
        </w:rPr>
      </w:pPr>
      <w:r w:rsidRPr="00DF312F">
        <w:rPr>
          <w:rFonts w:ascii="Arial" w:hAnsi="Arial" w:cs="Arial"/>
          <w:i/>
          <w:iCs/>
        </w:rPr>
        <w:t>a treatment called Targeted Temperature Management</w:t>
      </w:r>
    </w:p>
    <w:p w14:paraId="218EEDEA" w14:textId="77777777" w:rsidR="005B621B" w:rsidRPr="00DF312F" w:rsidRDefault="005B621B" w:rsidP="005B621B">
      <w:pPr>
        <w:jc w:val="center"/>
        <w:rPr>
          <w:rFonts w:ascii="Arial" w:hAnsi="Arial" w:cs="Arial"/>
          <w:i/>
          <w:iCs/>
        </w:rPr>
      </w:pPr>
    </w:p>
    <w:p w14:paraId="4A1E679A" w14:textId="2944E7DD" w:rsidR="00F34604" w:rsidRPr="00DF312F" w:rsidRDefault="0094753A" w:rsidP="005B621B">
      <w:pPr>
        <w:rPr>
          <w:rFonts w:ascii="Arial" w:hAnsi="Arial" w:cs="Arial"/>
        </w:rPr>
      </w:pPr>
      <w:r w:rsidRPr="00DF312F">
        <w:rPr>
          <w:rFonts w:ascii="Arial" w:hAnsi="Arial" w:cs="Arial"/>
          <w:b/>
          <w:bCs/>
        </w:rPr>
        <w:t>Fort Lauderdale, Florida</w:t>
      </w:r>
      <w:r w:rsidR="00201CDC" w:rsidRPr="00DF312F">
        <w:rPr>
          <w:rFonts w:ascii="Arial" w:hAnsi="Arial" w:cs="Arial"/>
        </w:rPr>
        <w:t xml:space="preserve"> (</w:t>
      </w:r>
      <w:r w:rsidR="00B83ECA">
        <w:rPr>
          <w:rFonts w:ascii="Arial" w:hAnsi="Arial" w:cs="Arial"/>
        </w:rPr>
        <w:t xml:space="preserve">June </w:t>
      </w:r>
      <w:r w:rsidR="00311633">
        <w:rPr>
          <w:rFonts w:ascii="Arial" w:hAnsi="Arial" w:cs="Arial"/>
        </w:rPr>
        <w:t>12</w:t>
      </w:r>
      <w:r w:rsidR="00201CDC" w:rsidRPr="00DF312F">
        <w:rPr>
          <w:rFonts w:ascii="Arial" w:hAnsi="Arial" w:cs="Arial"/>
        </w:rPr>
        <w:t>, 2024) —</w:t>
      </w:r>
      <w:r w:rsidR="00941745" w:rsidRPr="00DF312F">
        <w:rPr>
          <w:rFonts w:ascii="Arial" w:hAnsi="Arial" w:cs="Arial"/>
        </w:rPr>
        <w:t xml:space="preserve"> </w:t>
      </w:r>
      <w:r w:rsidR="00982378">
        <w:rPr>
          <w:rFonts w:ascii="Arial" w:hAnsi="Arial" w:cs="Arial"/>
        </w:rPr>
        <w:t xml:space="preserve">In recognition of </w:t>
      </w:r>
      <w:r w:rsidR="005B621B" w:rsidRPr="00DF312F">
        <w:rPr>
          <w:rFonts w:ascii="Arial" w:hAnsi="Arial" w:cs="Arial"/>
        </w:rPr>
        <w:t xml:space="preserve">National Trauma Survivors Day and during National Hospital Week, </w:t>
      </w:r>
      <w:r w:rsidR="00982378">
        <w:rPr>
          <w:rFonts w:ascii="Arial" w:hAnsi="Arial" w:cs="Arial"/>
        </w:rPr>
        <w:t xml:space="preserve">Holy Cross Health hosted a </w:t>
      </w:r>
      <w:r w:rsidR="00F34604" w:rsidRPr="005B621B">
        <w:rPr>
          <w:rFonts w:ascii="Arial" w:hAnsi="Arial" w:cs="Arial"/>
        </w:rPr>
        <w:t>heartwarming reunion between </w:t>
      </w:r>
      <w:r w:rsidR="00F34604" w:rsidRPr="00DF312F">
        <w:rPr>
          <w:rFonts w:ascii="Arial" w:hAnsi="Arial" w:cs="Arial"/>
        </w:rPr>
        <w:t xml:space="preserve">cardiac arrest survivor Ken </w:t>
      </w:r>
      <w:r w:rsidR="00F34604" w:rsidRPr="005B621B">
        <w:rPr>
          <w:rFonts w:ascii="Arial" w:hAnsi="Arial" w:cs="Arial"/>
        </w:rPr>
        <w:t>Sposato</w:t>
      </w:r>
      <w:r w:rsidR="00DF312F" w:rsidRPr="00DF312F">
        <w:rPr>
          <w:rFonts w:ascii="Arial" w:hAnsi="Arial" w:cs="Arial"/>
        </w:rPr>
        <w:t>,</w:t>
      </w:r>
      <w:r w:rsidR="00F34604" w:rsidRPr="005B621B">
        <w:rPr>
          <w:rFonts w:ascii="Arial" w:hAnsi="Arial" w:cs="Arial"/>
        </w:rPr>
        <w:t xml:space="preserve"> Pompano Beach Fire Rescue and the Holy Cross Health team who are responsible for saving his life after he was transported to </w:t>
      </w:r>
      <w:r w:rsidR="00DF312F" w:rsidRPr="00DF312F">
        <w:rPr>
          <w:rFonts w:ascii="Arial" w:hAnsi="Arial" w:cs="Arial"/>
        </w:rPr>
        <w:t>the hospital</w:t>
      </w:r>
      <w:r w:rsidR="00F34604" w:rsidRPr="005B621B">
        <w:rPr>
          <w:rFonts w:ascii="Arial" w:hAnsi="Arial" w:cs="Arial"/>
        </w:rPr>
        <w:t xml:space="preserve"> in February.</w:t>
      </w:r>
    </w:p>
    <w:p w14:paraId="16AC3E5F" w14:textId="77777777" w:rsidR="00F34604" w:rsidRPr="00DF312F" w:rsidRDefault="00F34604" w:rsidP="005B621B">
      <w:pPr>
        <w:rPr>
          <w:rFonts w:ascii="Arial" w:hAnsi="Arial" w:cs="Arial"/>
        </w:rPr>
      </w:pPr>
    </w:p>
    <w:p w14:paraId="1DBEFAB1" w14:textId="6CCDC393" w:rsidR="00F34604" w:rsidRPr="00DF312F" w:rsidRDefault="00F34604" w:rsidP="00F34604">
      <w:pPr>
        <w:rPr>
          <w:rFonts w:ascii="Arial" w:hAnsi="Arial" w:cs="Arial"/>
        </w:rPr>
      </w:pPr>
      <w:r w:rsidRPr="00DF312F">
        <w:rPr>
          <w:rFonts w:ascii="Arial" w:hAnsi="Arial" w:cs="Arial"/>
        </w:rPr>
        <w:t xml:space="preserve">“I thank everyone for saving me,” </w:t>
      </w:r>
      <w:r w:rsidR="00B83ECA">
        <w:rPr>
          <w:rFonts w:ascii="Arial" w:hAnsi="Arial" w:cs="Arial"/>
        </w:rPr>
        <w:t xml:space="preserve">Lauderdale-By-The-Sea resident </w:t>
      </w:r>
      <w:r w:rsidRPr="00DF312F">
        <w:rPr>
          <w:rFonts w:ascii="Arial" w:hAnsi="Arial" w:cs="Arial"/>
        </w:rPr>
        <w:t>Sposato said. “Holy Cross has the best care anywhere. Everyone was very professional, knew their job and did it well. You can imagine my family was so fragile during this difficult time, but [Holy Cross] was always there for them and provided comfort and support beyond the call of duty.”</w:t>
      </w:r>
    </w:p>
    <w:p w14:paraId="2C24E055" w14:textId="77777777" w:rsidR="00F34604" w:rsidRPr="00DF312F" w:rsidRDefault="00F34604" w:rsidP="005B621B">
      <w:pPr>
        <w:rPr>
          <w:rFonts w:ascii="Arial" w:hAnsi="Arial" w:cs="Arial"/>
        </w:rPr>
      </w:pPr>
    </w:p>
    <w:p w14:paraId="13A11C03" w14:textId="2BA43741" w:rsidR="005B621B" w:rsidRPr="00DF312F" w:rsidRDefault="00F34604" w:rsidP="005B621B">
      <w:pPr>
        <w:rPr>
          <w:rFonts w:ascii="Arial" w:hAnsi="Arial" w:cs="Arial"/>
        </w:rPr>
      </w:pPr>
      <w:r w:rsidRPr="00DF312F">
        <w:rPr>
          <w:rFonts w:ascii="Arial" w:hAnsi="Arial" w:cs="Arial"/>
        </w:rPr>
        <w:t>Sposato celebrat</w:t>
      </w:r>
      <w:r w:rsidR="00311633">
        <w:rPr>
          <w:rFonts w:ascii="Arial" w:hAnsi="Arial" w:cs="Arial"/>
        </w:rPr>
        <w:t>ed</w:t>
      </w:r>
      <w:r w:rsidRPr="00DF312F">
        <w:rPr>
          <w:rFonts w:ascii="Arial" w:hAnsi="Arial" w:cs="Arial"/>
        </w:rPr>
        <w:t xml:space="preserve"> his 76th birthday at the end of </w:t>
      </w:r>
      <w:r w:rsidR="00311633">
        <w:rPr>
          <w:rFonts w:ascii="Arial" w:hAnsi="Arial" w:cs="Arial"/>
        </w:rPr>
        <w:t>May</w:t>
      </w:r>
      <w:r w:rsidRPr="00DF312F">
        <w:rPr>
          <w:rFonts w:ascii="Arial" w:hAnsi="Arial" w:cs="Arial"/>
        </w:rPr>
        <w:t xml:space="preserve"> thanks to the team that induced hypothermia when he suffered a cardiac arrest. </w:t>
      </w:r>
      <w:r w:rsidR="005B621B" w:rsidRPr="00DF312F">
        <w:rPr>
          <w:rFonts w:ascii="Arial" w:hAnsi="Arial" w:cs="Arial"/>
        </w:rPr>
        <w:t>Tracey Melhuish, MSN, R</w:t>
      </w:r>
      <w:r w:rsidR="00DF312F" w:rsidRPr="00DF312F">
        <w:rPr>
          <w:rFonts w:ascii="Arial" w:hAnsi="Arial" w:cs="Arial"/>
        </w:rPr>
        <w:t>.</w:t>
      </w:r>
      <w:r w:rsidR="005B621B" w:rsidRPr="00DF312F">
        <w:rPr>
          <w:rFonts w:ascii="Arial" w:hAnsi="Arial" w:cs="Arial"/>
        </w:rPr>
        <w:t>N</w:t>
      </w:r>
      <w:r w:rsidR="00DF312F" w:rsidRPr="00DF312F">
        <w:rPr>
          <w:rFonts w:ascii="Arial" w:hAnsi="Arial" w:cs="Arial"/>
        </w:rPr>
        <w:t>.</w:t>
      </w:r>
      <w:r w:rsidR="005B621B" w:rsidRPr="00DF312F">
        <w:rPr>
          <w:rFonts w:ascii="Arial" w:hAnsi="Arial" w:cs="Arial"/>
        </w:rPr>
        <w:t>, CCRN, Clinical Practice Specialist at Holy Cross Health</w:t>
      </w:r>
      <w:r w:rsidR="00982378">
        <w:rPr>
          <w:rFonts w:ascii="Arial" w:hAnsi="Arial" w:cs="Arial"/>
        </w:rPr>
        <w:t>,</w:t>
      </w:r>
      <w:r w:rsidR="005B621B" w:rsidRPr="00DF312F">
        <w:rPr>
          <w:rFonts w:ascii="Arial" w:hAnsi="Arial" w:cs="Arial"/>
        </w:rPr>
        <w:t xml:space="preserve"> explained how Targeted Temperature Management (TTM) can help some patients regain brain function following cardiac arrest. </w:t>
      </w:r>
    </w:p>
    <w:p w14:paraId="26BC57D0" w14:textId="3FE1C949" w:rsidR="005B621B" w:rsidRPr="005B621B" w:rsidRDefault="005B621B" w:rsidP="005B621B">
      <w:pPr>
        <w:rPr>
          <w:rFonts w:ascii="Arial" w:hAnsi="Arial" w:cs="Arial"/>
        </w:rPr>
      </w:pPr>
    </w:p>
    <w:p w14:paraId="22818D4C" w14:textId="0573161F" w:rsidR="005B621B" w:rsidRPr="00DF312F" w:rsidRDefault="005B621B" w:rsidP="005B621B">
      <w:pPr>
        <w:rPr>
          <w:rFonts w:ascii="Arial" w:hAnsi="Arial" w:cs="Arial"/>
        </w:rPr>
      </w:pPr>
      <w:r w:rsidRPr="005B621B">
        <w:rPr>
          <w:rFonts w:ascii="Arial" w:hAnsi="Arial" w:cs="Arial"/>
        </w:rPr>
        <w:t>TTM is a treatment that is used to lower and or maintain a target body temperature of some patients who suffer cardiac arrest once their heart begins beating again</w:t>
      </w:r>
      <w:r w:rsidR="00982378">
        <w:rPr>
          <w:rFonts w:ascii="Arial" w:hAnsi="Arial" w:cs="Arial"/>
        </w:rPr>
        <w:t>, h</w:t>
      </w:r>
      <w:r w:rsidRPr="005B621B">
        <w:rPr>
          <w:rFonts w:ascii="Arial" w:hAnsi="Arial" w:cs="Arial"/>
        </w:rPr>
        <w:t>elp</w:t>
      </w:r>
      <w:r w:rsidR="00982378">
        <w:rPr>
          <w:rFonts w:ascii="Arial" w:hAnsi="Arial" w:cs="Arial"/>
        </w:rPr>
        <w:t>ing</w:t>
      </w:r>
      <w:r w:rsidRPr="005B621B">
        <w:rPr>
          <w:rFonts w:ascii="Arial" w:hAnsi="Arial" w:cs="Arial"/>
        </w:rPr>
        <w:t xml:space="preserve"> some patients regain brain function and increas</w:t>
      </w:r>
      <w:r w:rsidR="00982378">
        <w:rPr>
          <w:rFonts w:ascii="Arial" w:hAnsi="Arial" w:cs="Arial"/>
        </w:rPr>
        <w:t>ing</w:t>
      </w:r>
      <w:r w:rsidRPr="005B621B">
        <w:rPr>
          <w:rFonts w:ascii="Arial" w:hAnsi="Arial" w:cs="Arial"/>
        </w:rPr>
        <w:t xml:space="preserve"> the likelihood they will wake up. The procedure consists of lowering the patient’s body temperature to 32-36</w:t>
      </w:r>
      <w:r w:rsidR="00F34604" w:rsidRPr="00DF312F">
        <w:rPr>
          <w:rFonts w:ascii="Arial" w:hAnsi="Arial" w:cs="Arial"/>
          <w:color w:val="201F1E"/>
        </w:rPr>
        <w:sym w:font="Symbol" w:char="F0B0"/>
      </w:r>
      <w:r w:rsidRPr="005B621B">
        <w:rPr>
          <w:rFonts w:ascii="Arial" w:hAnsi="Arial" w:cs="Arial"/>
        </w:rPr>
        <w:t xml:space="preserve">C. This is achieved by placing an intravascular catheter in the body. After 24 hours, the body is </w:t>
      </w:r>
      <w:r w:rsidRPr="005B621B">
        <w:rPr>
          <w:rFonts w:ascii="Arial" w:hAnsi="Arial" w:cs="Arial"/>
        </w:rPr>
        <w:lastRenderedPageBreak/>
        <w:t>gradually rewarmed using the same intravascular catheter and equipment rewarming the body slowly at 0.25</w:t>
      </w:r>
      <w:r w:rsidRPr="00DF312F">
        <w:rPr>
          <w:rFonts w:ascii="Arial" w:hAnsi="Arial" w:cs="Arial"/>
          <w:color w:val="201F1E"/>
        </w:rPr>
        <w:sym w:font="Symbol" w:char="F0B0"/>
      </w:r>
      <w:r w:rsidRPr="005B621B">
        <w:rPr>
          <w:rFonts w:ascii="Arial" w:hAnsi="Arial" w:cs="Arial"/>
        </w:rPr>
        <w:t>C to a target of 36.1</w:t>
      </w:r>
      <w:r w:rsidRPr="00DF312F">
        <w:rPr>
          <w:rFonts w:ascii="Arial" w:hAnsi="Arial" w:cs="Arial"/>
          <w:color w:val="201F1E"/>
        </w:rPr>
        <w:sym w:font="Symbol" w:char="F0B0"/>
      </w:r>
      <w:r w:rsidRPr="005B621B">
        <w:rPr>
          <w:rFonts w:ascii="Arial" w:hAnsi="Arial" w:cs="Arial"/>
        </w:rPr>
        <w:t>C.</w:t>
      </w:r>
    </w:p>
    <w:p w14:paraId="590FE383" w14:textId="77777777" w:rsidR="00F34604" w:rsidRPr="00DF312F" w:rsidRDefault="00F34604" w:rsidP="005B621B">
      <w:pPr>
        <w:rPr>
          <w:rFonts w:ascii="Arial" w:hAnsi="Arial" w:cs="Arial"/>
        </w:rPr>
      </w:pPr>
    </w:p>
    <w:p w14:paraId="10ED5B49" w14:textId="0973041C" w:rsidR="00F34604" w:rsidRPr="00DF312F" w:rsidRDefault="00F34604" w:rsidP="005B621B">
      <w:pPr>
        <w:rPr>
          <w:rFonts w:ascii="Arial" w:hAnsi="Arial" w:cs="Arial"/>
        </w:rPr>
      </w:pPr>
      <w:r w:rsidRPr="00DF312F">
        <w:rPr>
          <w:rFonts w:ascii="Arial" w:hAnsi="Arial" w:cs="Arial"/>
        </w:rPr>
        <w:t xml:space="preserve">“It’s a great honor to be here celebrating this outcome. This is a win for the entire system here in Broward County,” said </w:t>
      </w:r>
      <w:r w:rsidRPr="005B621B">
        <w:rPr>
          <w:rFonts w:ascii="Arial" w:hAnsi="Arial" w:cs="Arial"/>
        </w:rPr>
        <w:t>John P. Cunha, D.O., emergency medicine physician</w:t>
      </w:r>
      <w:r w:rsidRPr="00DF312F">
        <w:rPr>
          <w:rFonts w:ascii="Arial" w:hAnsi="Arial" w:cs="Arial"/>
        </w:rPr>
        <w:t xml:space="preserve"> at Holy Cross Health. “Broward County </w:t>
      </w:r>
      <w:r w:rsidR="00DF312F" w:rsidRPr="00DF312F">
        <w:rPr>
          <w:rFonts w:ascii="Arial" w:hAnsi="Arial" w:cs="Arial"/>
        </w:rPr>
        <w:t xml:space="preserve">residents </w:t>
      </w:r>
      <w:r w:rsidRPr="00DF312F">
        <w:rPr>
          <w:rFonts w:ascii="Arial" w:hAnsi="Arial" w:cs="Arial"/>
        </w:rPr>
        <w:t xml:space="preserve">should know that from the moment you call 9-1-1 to those dispatchers walking you through CPR to getting the medics to take over the care, then getting you to an appropriate hospital, it takes every step of the chain of survival to be precise. In this </w:t>
      </w:r>
      <w:proofErr w:type="gramStart"/>
      <w:r w:rsidRPr="00DF312F">
        <w:rPr>
          <w:rFonts w:ascii="Arial" w:hAnsi="Arial" w:cs="Arial"/>
        </w:rPr>
        <w:t>particular instance</w:t>
      </w:r>
      <w:proofErr w:type="gramEnd"/>
      <w:r w:rsidRPr="00DF312F">
        <w:rPr>
          <w:rFonts w:ascii="Arial" w:hAnsi="Arial" w:cs="Arial"/>
        </w:rPr>
        <w:t>, it was precise.”</w:t>
      </w:r>
    </w:p>
    <w:p w14:paraId="63F92A9B" w14:textId="77777777" w:rsidR="00F34604" w:rsidRPr="00DF312F" w:rsidRDefault="00F34604" w:rsidP="005B621B">
      <w:pPr>
        <w:rPr>
          <w:rFonts w:ascii="Arial" w:hAnsi="Arial" w:cs="Arial"/>
        </w:rPr>
      </w:pPr>
    </w:p>
    <w:p w14:paraId="0152CB5A" w14:textId="2C75CB91" w:rsidR="00924B1F" w:rsidRPr="00DF312F" w:rsidRDefault="00F34604" w:rsidP="00201CDC">
      <w:pPr>
        <w:rPr>
          <w:rFonts w:ascii="Arial" w:hAnsi="Arial" w:cs="Arial"/>
        </w:rPr>
      </w:pPr>
      <w:r w:rsidRPr="005B621B">
        <w:rPr>
          <w:rFonts w:ascii="Arial" w:hAnsi="Arial" w:cs="Arial"/>
        </w:rPr>
        <w:t xml:space="preserve">After recovering in the </w:t>
      </w:r>
      <w:r w:rsidR="00982378">
        <w:rPr>
          <w:rFonts w:ascii="Arial" w:hAnsi="Arial" w:cs="Arial"/>
        </w:rPr>
        <w:t xml:space="preserve">Holy Cross </w:t>
      </w:r>
      <w:r w:rsidRPr="005B621B">
        <w:rPr>
          <w:rFonts w:ascii="Arial" w:hAnsi="Arial" w:cs="Arial"/>
        </w:rPr>
        <w:t xml:space="preserve">ICU and the Inpatient Rehabilitation Unit, </w:t>
      </w:r>
      <w:r w:rsidRPr="00DF312F">
        <w:rPr>
          <w:rFonts w:ascii="Arial" w:hAnsi="Arial" w:cs="Arial"/>
        </w:rPr>
        <w:t>Sposato</w:t>
      </w:r>
      <w:r w:rsidRPr="005B621B">
        <w:rPr>
          <w:rFonts w:ascii="Arial" w:hAnsi="Arial" w:cs="Arial"/>
        </w:rPr>
        <w:t xml:space="preserve"> was discharged and is currently living independently at home with his wife</w:t>
      </w:r>
      <w:r w:rsidRPr="00DF312F">
        <w:rPr>
          <w:rFonts w:ascii="Arial" w:hAnsi="Arial" w:cs="Arial"/>
        </w:rPr>
        <w:t xml:space="preserve"> Karen Sposato</w:t>
      </w:r>
      <w:r w:rsidRPr="005B621B">
        <w:rPr>
          <w:rFonts w:ascii="Arial" w:hAnsi="Arial" w:cs="Arial"/>
        </w:rPr>
        <w:t>.</w:t>
      </w:r>
      <w:r w:rsidR="00DF312F" w:rsidRPr="00DF312F">
        <w:rPr>
          <w:rFonts w:ascii="Arial" w:hAnsi="Arial" w:cs="Arial"/>
        </w:rPr>
        <w:t xml:space="preserve"> </w:t>
      </w:r>
      <w:r w:rsidR="005B621B" w:rsidRPr="005B621B">
        <w:rPr>
          <w:rFonts w:ascii="Arial" w:hAnsi="Arial" w:cs="Arial"/>
        </w:rPr>
        <w:t>Iman Dabiri, M.D., neurocritical care intensivist; Matthew Whitton, EMS Chief, Pompano Beach Fire Rescue</w:t>
      </w:r>
      <w:r w:rsidRPr="00DF312F">
        <w:rPr>
          <w:rFonts w:ascii="Arial" w:hAnsi="Arial" w:cs="Arial"/>
        </w:rPr>
        <w:t xml:space="preserve">; and others involved in </w:t>
      </w:r>
      <w:r w:rsidR="00DF312F" w:rsidRPr="00DF312F">
        <w:rPr>
          <w:rFonts w:ascii="Arial" w:hAnsi="Arial" w:cs="Arial"/>
        </w:rPr>
        <w:t>his</w:t>
      </w:r>
      <w:r w:rsidRPr="00DF312F">
        <w:rPr>
          <w:rFonts w:ascii="Arial" w:hAnsi="Arial" w:cs="Arial"/>
        </w:rPr>
        <w:t xml:space="preserve"> lifesaving care</w:t>
      </w:r>
      <w:r w:rsidR="005B621B" w:rsidRPr="005B621B">
        <w:rPr>
          <w:rFonts w:ascii="Arial" w:hAnsi="Arial" w:cs="Arial"/>
        </w:rPr>
        <w:t xml:space="preserve"> were also present.</w:t>
      </w:r>
    </w:p>
    <w:p w14:paraId="3F706F30" w14:textId="77777777" w:rsidR="00201CDC" w:rsidRPr="00DF312F" w:rsidRDefault="00201CDC" w:rsidP="00201CDC">
      <w:pPr>
        <w:rPr>
          <w:rFonts w:ascii="Arial" w:hAnsi="Arial" w:cs="Arial"/>
        </w:rPr>
      </w:pPr>
    </w:p>
    <w:p w14:paraId="0B1D2EC3" w14:textId="77777777" w:rsidR="00201CDC" w:rsidRPr="00DF312F" w:rsidRDefault="00201CDC" w:rsidP="00201CDC">
      <w:pPr>
        <w:pStyle w:val="NormalWeb"/>
        <w:spacing w:before="0" w:beforeAutospacing="0" w:after="0" w:afterAutospacing="0"/>
        <w:contextualSpacing/>
        <w:rPr>
          <w:rFonts w:ascii="Arial" w:hAnsi="Arial" w:cs="Arial"/>
          <w:color w:val="000000"/>
          <w:sz w:val="24"/>
          <w:szCs w:val="24"/>
        </w:rPr>
      </w:pPr>
      <w:r w:rsidRPr="00DF312F">
        <w:rPr>
          <w:rFonts w:ascii="Arial" w:hAnsi="Arial" w:cs="Arial"/>
          <w:b/>
          <w:color w:val="000000"/>
          <w:sz w:val="24"/>
          <w:szCs w:val="24"/>
          <w:u w:val="single"/>
        </w:rPr>
        <w:t>ABOUT HOLY CROSS HEALTH</w:t>
      </w:r>
      <w:r w:rsidRPr="00DF312F">
        <w:rPr>
          <w:rFonts w:ascii="Arial" w:hAnsi="Arial" w:cs="Arial"/>
          <w:b/>
          <w:bCs/>
          <w:sz w:val="24"/>
          <w:szCs w:val="24"/>
        </w:rPr>
        <w:br/>
      </w:r>
      <w:r w:rsidRPr="00DF312F">
        <w:rPr>
          <w:rFonts w:ascii="Arial" w:hAnsi="Arial" w:cs="Arial"/>
          <w:sz w:val="24"/>
          <w:szCs w:val="24"/>
        </w:rPr>
        <w:t xml:space="preserve">A member of Trinity Health, Fort Lauderdale-based Holy Cross Hospital, dba Holy Cross Health, is a full-service, not-for-profit, Catholic, teaching hospital operating in the spirit of the </w:t>
      </w:r>
      <w:proofErr w:type="gramStart"/>
      <w:r w:rsidRPr="00DF312F">
        <w:rPr>
          <w:rFonts w:ascii="Arial" w:hAnsi="Arial" w:cs="Arial"/>
          <w:sz w:val="24"/>
          <w:szCs w:val="24"/>
        </w:rPr>
        <w:t>Sisters</w:t>
      </w:r>
      <w:proofErr w:type="gramEnd"/>
      <w:r w:rsidRPr="00DF312F">
        <w:rPr>
          <w:rFonts w:ascii="Arial" w:hAnsi="Arial" w:cs="Arial"/>
          <w:sz w:val="24"/>
          <w:szCs w:val="24"/>
        </w:rPr>
        <w:t xml:space="preserve"> of Mercy. Holy Cross has been recognized for six Types of Care in U.S. News and World Report's 2023-24 Best Hospital rankings and was named among the 2024 America's Best-In-State Hospitals by Newsweek. Through strategic collaborations and a commitment to being a person-centered, transforming, healing presence, the 557-bed hospital offers progressive inpatient, outpatient and community outreach services and clinical research trials to serve as our community’s trusted health partner for life. Holy Cross Health also encompasses Holy Cross </w:t>
      </w:r>
      <w:proofErr w:type="spellStart"/>
      <w:r w:rsidRPr="00DF312F">
        <w:rPr>
          <w:rFonts w:ascii="Arial" w:hAnsi="Arial" w:cs="Arial"/>
          <w:sz w:val="24"/>
          <w:szCs w:val="24"/>
        </w:rPr>
        <w:t>HealthPlex</w:t>
      </w:r>
      <w:proofErr w:type="spellEnd"/>
      <w:r w:rsidRPr="00DF312F">
        <w:rPr>
          <w:rFonts w:ascii="Arial" w:hAnsi="Arial" w:cs="Arial"/>
          <w:sz w:val="24"/>
          <w:szCs w:val="24"/>
        </w:rPr>
        <w:t xml:space="preserve"> outpatient facility, urgent care centers and more than 40 Holy Cross Medical Group physician practices. To learn more about Holy Cross Health, visit </w:t>
      </w:r>
      <w:hyperlink r:id="rId8" w:history="1">
        <w:r w:rsidRPr="00DF312F">
          <w:rPr>
            <w:rStyle w:val="Hyperlink"/>
            <w:rFonts w:ascii="Arial" w:eastAsiaTheme="majorEastAsia" w:hAnsi="Arial" w:cs="Arial"/>
            <w:sz w:val="24"/>
            <w:szCs w:val="24"/>
          </w:rPr>
          <w:t>holy-cross.com.</w:t>
        </w:r>
      </w:hyperlink>
      <w:r w:rsidRPr="00DF312F">
        <w:rPr>
          <w:rStyle w:val="Hyperlink"/>
          <w:rFonts w:ascii="Arial" w:eastAsiaTheme="majorEastAsia" w:hAnsi="Arial" w:cs="Arial"/>
          <w:sz w:val="24"/>
          <w:szCs w:val="24"/>
        </w:rPr>
        <w:t xml:space="preserve"> </w:t>
      </w:r>
      <w:r w:rsidRPr="00DF312F">
        <w:rPr>
          <w:rFonts w:ascii="Arial" w:hAnsi="Arial" w:cs="Arial"/>
          <w:color w:val="000000"/>
          <w:sz w:val="24"/>
          <w:szCs w:val="24"/>
        </w:rPr>
        <w:t xml:space="preserve">Connect @holycrossfl. </w:t>
      </w:r>
    </w:p>
    <w:p w14:paraId="7997A3A9" w14:textId="77777777" w:rsidR="00201CDC" w:rsidRPr="00DF312F" w:rsidRDefault="00201CDC" w:rsidP="00201CDC">
      <w:pPr>
        <w:pStyle w:val="NormalWeb"/>
        <w:spacing w:before="0" w:beforeAutospacing="0" w:after="0" w:afterAutospacing="0"/>
        <w:contextualSpacing/>
        <w:rPr>
          <w:rFonts w:ascii="Arial" w:hAnsi="Arial" w:cs="Arial"/>
          <w:b/>
          <w:color w:val="000000"/>
          <w:sz w:val="24"/>
          <w:szCs w:val="24"/>
          <w:u w:val="single"/>
        </w:rPr>
      </w:pPr>
    </w:p>
    <w:p w14:paraId="09FFC0B7" w14:textId="763C5531" w:rsidR="00201CDC" w:rsidRPr="00DF312F" w:rsidRDefault="00201CDC" w:rsidP="00F34604">
      <w:pPr>
        <w:pStyle w:val="NormalWeb"/>
        <w:contextualSpacing/>
        <w:jc w:val="center"/>
        <w:rPr>
          <w:rFonts w:ascii="Arial" w:eastAsia="Arial" w:hAnsi="Arial" w:cs="Arial"/>
          <w:sz w:val="24"/>
          <w:szCs w:val="24"/>
        </w:rPr>
      </w:pPr>
      <w:r w:rsidRPr="00DF312F">
        <w:rPr>
          <w:rFonts w:ascii="Arial" w:eastAsia="Arial" w:hAnsi="Arial" w:cs="Arial"/>
          <w:sz w:val="24"/>
          <w:szCs w:val="24"/>
        </w:rPr>
        <w:t>###</w:t>
      </w:r>
    </w:p>
    <w:sectPr w:rsidR="00201CDC" w:rsidRPr="00DF312F" w:rsidSect="00133ACB">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C1FB" w14:textId="77777777" w:rsidR="0055321B" w:rsidRDefault="0055321B" w:rsidP="00201CDC">
      <w:r>
        <w:separator/>
      </w:r>
    </w:p>
  </w:endnote>
  <w:endnote w:type="continuationSeparator" w:id="0">
    <w:p w14:paraId="55230CDD" w14:textId="77777777" w:rsidR="0055321B" w:rsidRDefault="0055321B" w:rsidP="0020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9704" w14:textId="77777777" w:rsidR="0055321B" w:rsidRDefault="0055321B" w:rsidP="00201CDC">
      <w:r>
        <w:separator/>
      </w:r>
    </w:p>
  </w:footnote>
  <w:footnote w:type="continuationSeparator" w:id="0">
    <w:p w14:paraId="7B4F364D" w14:textId="77777777" w:rsidR="0055321B" w:rsidRDefault="0055321B" w:rsidP="00201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E83B" w14:textId="5FD5856B" w:rsidR="0026160D" w:rsidRDefault="0026160D">
    <w:pPr>
      <w:pStyle w:val="Header"/>
    </w:pPr>
    <w:r w:rsidRPr="009720FA">
      <w:rPr>
        <w:rFonts w:ascii="Arial" w:hAnsi="Arial" w:cs="Arial"/>
        <w:noProof/>
      </w:rPr>
      <w:drawing>
        <wp:inline distT="0" distB="0" distL="0" distR="0" wp14:anchorId="1D6C46AB" wp14:editId="5DDFDE11">
          <wp:extent cx="2286000" cy="781050"/>
          <wp:effectExtent l="0" t="0" r="0" b="0"/>
          <wp:docPr id="1" name="Pictur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D22B2"/>
    <w:multiLevelType w:val="hybridMultilevel"/>
    <w:tmpl w:val="67E6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43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DC"/>
    <w:rsid w:val="0000379C"/>
    <w:rsid w:val="00043396"/>
    <w:rsid w:val="000F33C4"/>
    <w:rsid w:val="001176EF"/>
    <w:rsid w:val="00125EFE"/>
    <w:rsid w:val="00133ACB"/>
    <w:rsid w:val="00183BE2"/>
    <w:rsid w:val="00197D9F"/>
    <w:rsid w:val="00201B54"/>
    <w:rsid w:val="00201CDC"/>
    <w:rsid w:val="00252C4D"/>
    <w:rsid w:val="0026160D"/>
    <w:rsid w:val="00311633"/>
    <w:rsid w:val="003E0845"/>
    <w:rsid w:val="00423499"/>
    <w:rsid w:val="00443226"/>
    <w:rsid w:val="004A1BAB"/>
    <w:rsid w:val="0052113F"/>
    <w:rsid w:val="0055321B"/>
    <w:rsid w:val="005B621B"/>
    <w:rsid w:val="00616918"/>
    <w:rsid w:val="00670B03"/>
    <w:rsid w:val="0076777E"/>
    <w:rsid w:val="00846C87"/>
    <w:rsid w:val="00857394"/>
    <w:rsid w:val="0092082B"/>
    <w:rsid w:val="00924B1F"/>
    <w:rsid w:val="00941745"/>
    <w:rsid w:val="0094753A"/>
    <w:rsid w:val="00982378"/>
    <w:rsid w:val="00A15958"/>
    <w:rsid w:val="00A33A49"/>
    <w:rsid w:val="00A819CD"/>
    <w:rsid w:val="00AB745F"/>
    <w:rsid w:val="00B83ECA"/>
    <w:rsid w:val="00BB4D0E"/>
    <w:rsid w:val="00BE25E6"/>
    <w:rsid w:val="00DF312F"/>
    <w:rsid w:val="00E92BC6"/>
    <w:rsid w:val="00F03330"/>
    <w:rsid w:val="00F03A23"/>
    <w:rsid w:val="00F34268"/>
    <w:rsid w:val="00F34604"/>
    <w:rsid w:val="00F3638E"/>
    <w:rsid w:val="00F50869"/>
    <w:rsid w:val="00F56EA7"/>
    <w:rsid w:val="00FA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4ECD"/>
  <w15:chartTrackingRefBased/>
  <w15:docId w15:val="{7674AEA5-A20C-8C41-AFB1-64376D18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C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C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C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C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C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C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C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C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C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C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C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C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CDC"/>
    <w:rPr>
      <w:rFonts w:eastAsiaTheme="majorEastAsia" w:cstheme="majorBidi"/>
      <w:color w:val="272727" w:themeColor="text1" w:themeTint="D8"/>
    </w:rPr>
  </w:style>
  <w:style w:type="paragraph" w:styleId="Title">
    <w:name w:val="Title"/>
    <w:basedOn w:val="Normal"/>
    <w:next w:val="Normal"/>
    <w:link w:val="TitleChar"/>
    <w:uiPriority w:val="10"/>
    <w:qFormat/>
    <w:rsid w:val="00201C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C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C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1CDC"/>
    <w:rPr>
      <w:i/>
      <w:iCs/>
      <w:color w:val="404040" w:themeColor="text1" w:themeTint="BF"/>
    </w:rPr>
  </w:style>
  <w:style w:type="paragraph" w:styleId="ListParagraph">
    <w:name w:val="List Paragraph"/>
    <w:basedOn w:val="Normal"/>
    <w:uiPriority w:val="34"/>
    <w:qFormat/>
    <w:rsid w:val="00201CDC"/>
    <w:pPr>
      <w:ind w:left="720"/>
      <w:contextualSpacing/>
    </w:pPr>
  </w:style>
  <w:style w:type="character" w:styleId="IntenseEmphasis">
    <w:name w:val="Intense Emphasis"/>
    <w:basedOn w:val="DefaultParagraphFont"/>
    <w:uiPriority w:val="21"/>
    <w:qFormat/>
    <w:rsid w:val="00201CDC"/>
    <w:rPr>
      <w:i/>
      <w:iCs/>
      <w:color w:val="0F4761" w:themeColor="accent1" w:themeShade="BF"/>
    </w:rPr>
  </w:style>
  <w:style w:type="paragraph" w:styleId="IntenseQuote">
    <w:name w:val="Intense Quote"/>
    <w:basedOn w:val="Normal"/>
    <w:next w:val="Normal"/>
    <w:link w:val="IntenseQuoteChar"/>
    <w:uiPriority w:val="30"/>
    <w:qFormat/>
    <w:rsid w:val="00201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CDC"/>
    <w:rPr>
      <w:i/>
      <w:iCs/>
      <w:color w:val="0F4761" w:themeColor="accent1" w:themeShade="BF"/>
    </w:rPr>
  </w:style>
  <w:style w:type="character" w:styleId="IntenseReference">
    <w:name w:val="Intense Reference"/>
    <w:basedOn w:val="DefaultParagraphFont"/>
    <w:uiPriority w:val="32"/>
    <w:qFormat/>
    <w:rsid w:val="00201CDC"/>
    <w:rPr>
      <w:b/>
      <w:bCs/>
      <w:smallCaps/>
      <w:color w:val="0F4761" w:themeColor="accent1" w:themeShade="BF"/>
      <w:spacing w:val="5"/>
    </w:rPr>
  </w:style>
  <w:style w:type="character" w:styleId="Hyperlink">
    <w:name w:val="Hyperlink"/>
    <w:uiPriority w:val="99"/>
    <w:unhideWhenUsed/>
    <w:rsid w:val="00201CDC"/>
    <w:rPr>
      <w:color w:val="0563C1"/>
      <w:u w:val="single"/>
    </w:rPr>
  </w:style>
  <w:style w:type="paragraph" w:styleId="NormalWeb">
    <w:name w:val="Normal (Web)"/>
    <w:basedOn w:val="Normal"/>
    <w:uiPriority w:val="99"/>
    <w:unhideWhenUsed/>
    <w:rsid w:val="00201CDC"/>
    <w:pPr>
      <w:spacing w:before="100" w:beforeAutospacing="1" w:after="100" w:afterAutospacing="1"/>
    </w:pPr>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201CDC"/>
    <w:pPr>
      <w:tabs>
        <w:tab w:val="center" w:pos="4680"/>
        <w:tab w:val="right" w:pos="9360"/>
      </w:tabs>
    </w:pPr>
  </w:style>
  <w:style w:type="character" w:customStyle="1" w:styleId="HeaderChar">
    <w:name w:val="Header Char"/>
    <w:basedOn w:val="DefaultParagraphFont"/>
    <w:link w:val="Header"/>
    <w:uiPriority w:val="99"/>
    <w:rsid w:val="00201CDC"/>
  </w:style>
  <w:style w:type="paragraph" w:styleId="Footer">
    <w:name w:val="footer"/>
    <w:basedOn w:val="Normal"/>
    <w:link w:val="FooterChar"/>
    <w:uiPriority w:val="99"/>
    <w:unhideWhenUsed/>
    <w:rsid w:val="00201CDC"/>
    <w:pPr>
      <w:tabs>
        <w:tab w:val="center" w:pos="4680"/>
        <w:tab w:val="right" w:pos="9360"/>
      </w:tabs>
    </w:pPr>
  </w:style>
  <w:style w:type="character" w:customStyle="1" w:styleId="FooterChar">
    <w:name w:val="Footer Char"/>
    <w:basedOn w:val="DefaultParagraphFont"/>
    <w:link w:val="Footer"/>
    <w:uiPriority w:val="99"/>
    <w:rsid w:val="00201CDC"/>
  </w:style>
  <w:style w:type="character" w:styleId="UnresolvedMention">
    <w:name w:val="Unresolved Mention"/>
    <w:basedOn w:val="DefaultParagraphFont"/>
    <w:uiPriority w:val="99"/>
    <w:semiHidden/>
    <w:unhideWhenUsed/>
    <w:rsid w:val="00261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56433">
      <w:bodyDiv w:val="1"/>
      <w:marLeft w:val="0"/>
      <w:marRight w:val="0"/>
      <w:marTop w:val="0"/>
      <w:marBottom w:val="0"/>
      <w:divBdr>
        <w:top w:val="none" w:sz="0" w:space="0" w:color="auto"/>
        <w:left w:val="none" w:sz="0" w:space="0" w:color="auto"/>
        <w:bottom w:val="none" w:sz="0" w:space="0" w:color="auto"/>
        <w:right w:val="none" w:sz="0" w:space="0" w:color="auto"/>
      </w:divBdr>
    </w:div>
    <w:div w:id="62423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ly-cross.com/" TargetMode="External"/><Relationship Id="rId3" Type="http://schemas.openxmlformats.org/officeDocument/2006/relationships/settings" Target="settings.xml"/><Relationship Id="rId7" Type="http://schemas.openxmlformats.org/officeDocument/2006/relationships/hyperlink" Target="https://piersongrant-my.sharepoint.com/:f:/p/pmfeigenbaum/EgqYYbzYTdhKk9r0RQG0B9wBwckJDNp3KFYrt54uSKuQaA?e=cbypK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Feigenbaum</dc:creator>
  <cp:keywords/>
  <dc:description/>
  <cp:lastModifiedBy>Paige Feigenbaum</cp:lastModifiedBy>
  <cp:revision>6</cp:revision>
  <dcterms:created xsi:type="dcterms:W3CDTF">2024-05-28T20:04:00Z</dcterms:created>
  <dcterms:modified xsi:type="dcterms:W3CDTF">2024-06-10T23:36:00Z</dcterms:modified>
</cp:coreProperties>
</file>