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95C77" w14:textId="2634A1A7" w:rsidR="00FA4216" w:rsidRPr="00AF77CA" w:rsidRDefault="00004CFE" w:rsidP="00AF77CA">
      <w:pPr>
        <w:rPr>
          <w:sz w:val="24"/>
          <w:szCs w:val="24"/>
        </w:rPr>
      </w:pPr>
      <w:r>
        <w:rPr>
          <w:noProof/>
        </w:rPr>
        <w:drawing>
          <wp:inline distT="0" distB="0" distL="0" distR="0" wp14:anchorId="40CFAF68" wp14:editId="724BE1B5">
            <wp:extent cx="2721906" cy="914281"/>
            <wp:effectExtent l="0" t="0" r="254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1906" cy="914281"/>
                    </a:xfrm>
                    <a:prstGeom prst="rect">
                      <a:avLst/>
                    </a:prstGeom>
                  </pic:spPr>
                </pic:pic>
              </a:graphicData>
            </a:graphic>
          </wp:inline>
        </w:drawing>
      </w:r>
    </w:p>
    <w:p w14:paraId="12CB612A" w14:textId="48D4404D" w:rsidR="00004CFE" w:rsidRPr="00422149" w:rsidRDefault="00004CFE" w:rsidP="00AC210C">
      <w:pPr>
        <w:pStyle w:val="NormalWeb"/>
        <w:spacing w:before="0" w:beforeAutospacing="0" w:after="0" w:afterAutospacing="0"/>
        <w:contextualSpacing/>
        <w:rPr>
          <w:rFonts w:ascii="Arial" w:hAnsi="Arial" w:cs="Arial"/>
          <w:b/>
          <w:bCs/>
          <w:color w:val="000000"/>
          <w:sz w:val="24"/>
          <w:szCs w:val="24"/>
        </w:rPr>
      </w:pPr>
      <w:r w:rsidRPr="00422149">
        <w:rPr>
          <w:rFonts w:ascii="Arial" w:hAnsi="Arial" w:cs="Arial"/>
          <w:b/>
          <w:bCs/>
          <w:color w:val="000000"/>
          <w:sz w:val="24"/>
          <w:szCs w:val="24"/>
        </w:rPr>
        <w:t>Media Contact</w:t>
      </w:r>
      <w:r w:rsidR="00591ADD" w:rsidRPr="00422149">
        <w:rPr>
          <w:rFonts w:ascii="Arial" w:hAnsi="Arial" w:cs="Arial"/>
          <w:b/>
          <w:bCs/>
          <w:color w:val="000000"/>
          <w:sz w:val="24"/>
          <w:szCs w:val="24"/>
        </w:rPr>
        <w:t>s</w:t>
      </w:r>
      <w:r w:rsidR="003A026E" w:rsidRPr="00422149">
        <w:rPr>
          <w:rFonts w:ascii="Arial" w:hAnsi="Arial" w:cs="Arial"/>
          <w:b/>
          <w:bCs/>
          <w:color w:val="000000"/>
          <w:sz w:val="24"/>
          <w:szCs w:val="24"/>
        </w:rPr>
        <w:t>:</w:t>
      </w:r>
    </w:p>
    <w:p w14:paraId="7C6A3797" w14:textId="48252E70" w:rsidR="00591ADD" w:rsidRPr="00422149" w:rsidRDefault="00591ADD" w:rsidP="00004CFE">
      <w:pPr>
        <w:pStyle w:val="NormalWeb"/>
        <w:contextualSpacing/>
        <w:rPr>
          <w:rFonts w:ascii="Arial" w:hAnsi="Arial" w:cs="Arial"/>
          <w:color w:val="000000"/>
          <w:sz w:val="24"/>
          <w:szCs w:val="24"/>
        </w:rPr>
      </w:pPr>
      <w:r w:rsidRPr="00422149">
        <w:rPr>
          <w:rFonts w:ascii="Arial" w:hAnsi="Arial" w:cs="Arial"/>
          <w:color w:val="000000"/>
          <w:sz w:val="24"/>
          <w:szCs w:val="24"/>
        </w:rPr>
        <w:t>Paige Feigenbaum, 631-678-2425</w:t>
      </w:r>
    </w:p>
    <w:p w14:paraId="0B515E7D" w14:textId="61F34A54" w:rsidR="00004CFE" w:rsidRPr="00422149" w:rsidRDefault="00004CFE" w:rsidP="00004CFE">
      <w:pPr>
        <w:pStyle w:val="NormalWeb"/>
        <w:contextualSpacing/>
        <w:rPr>
          <w:rFonts w:ascii="Arial" w:hAnsi="Arial" w:cs="Arial"/>
          <w:color w:val="000000"/>
          <w:sz w:val="24"/>
          <w:szCs w:val="24"/>
        </w:rPr>
      </w:pPr>
      <w:r w:rsidRPr="00422149">
        <w:rPr>
          <w:rFonts w:ascii="Arial" w:hAnsi="Arial" w:cs="Arial"/>
          <w:color w:val="000000"/>
          <w:sz w:val="24"/>
          <w:szCs w:val="24"/>
        </w:rPr>
        <w:t xml:space="preserve">Christine Walker, </w:t>
      </w:r>
      <w:r w:rsidR="003A026E" w:rsidRPr="00422149">
        <w:rPr>
          <w:rFonts w:ascii="Arial" w:hAnsi="Arial" w:cs="Arial"/>
          <w:color w:val="000000"/>
          <w:sz w:val="24"/>
          <w:szCs w:val="24"/>
        </w:rPr>
        <w:t xml:space="preserve">Holy Cross Health, </w:t>
      </w:r>
      <w:r w:rsidRPr="00422149">
        <w:rPr>
          <w:rFonts w:ascii="Arial" w:hAnsi="Arial" w:cs="Arial"/>
          <w:color w:val="000000"/>
          <w:sz w:val="24"/>
          <w:szCs w:val="24"/>
        </w:rPr>
        <w:t>954-245-2910</w:t>
      </w:r>
    </w:p>
    <w:p w14:paraId="5AD07637" w14:textId="77777777" w:rsidR="00096271" w:rsidRDefault="00096271" w:rsidP="00004CFE">
      <w:pPr>
        <w:pStyle w:val="NormalWeb"/>
        <w:contextualSpacing/>
        <w:rPr>
          <w:rFonts w:ascii="Arial" w:hAnsi="Arial" w:cs="Arial"/>
          <w:color w:val="000000"/>
          <w:sz w:val="24"/>
          <w:szCs w:val="24"/>
        </w:rPr>
      </w:pPr>
    </w:p>
    <w:p w14:paraId="2982DFA6" w14:textId="6BB23519" w:rsidR="003F2239" w:rsidRDefault="003F2239" w:rsidP="003F2239">
      <w:pPr>
        <w:pStyle w:val="NormalWeb"/>
        <w:contextualSpacing/>
        <w:rPr>
          <w:rFonts w:ascii="Arial" w:hAnsi="Arial" w:cs="Arial"/>
          <w:color w:val="000000"/>
          <w:sz w:val="24"/>
          <w:szCs w:val="24"/>
        </w:rPr>
      </w:pPr>
      <w:r w:rsidRPr="00110E7F">
        <w:rPr>
          <w:rFonts w:ascii="Arial" w:hAnsi="Arial" w:cs="Arial"/>
          <w:color w:val="000000"/>
          <w:sz w:val="24"/>
          <w:szCs w:val="24"/>
        </w:rPr>
        <w:t>Download photos</w:t>
      </w:r>
      <w:r w:rsidR="00110E7F">
        <w:rPr>
          <w:rFonts w:ascii="Arial" w:hAnsi="Arial" w:cs="Arial"/>
          <w:color w:val="000000"/>
          <w:sz w:val="24"/>
          <w:szCs w:val="24"/>
        </w:rPr>
        <w:t xml:space="preserve"> by </w:t>
      </w:r>
      <w:hyperlink r:id="rId6" w:history="1">
        <w:r w:rsidR="00110E7F" w:rsidRPr="00110E7F">
          <w:rPr>
            <w:rStyle w:val="Hyperlink"/>
            <w:rFonts w:ascii="Arial" w:hAnsi="Arial" w:cs="Arial"/>
            <w:sz w:val="24"/>
            <w:szCs w:val="24"/>
          </w:rPr>
          <w:t>clicking here</w:t>
        </w:r>
      </w:hyperlink>
      <w:r w:rsidR="00110E7F">
        <w:rPr>
          <w:rFonts w:ascii="Arial" w:hAnsi="Arial" w:cs="Arial"/>
          <w:color w:val="000000"/>
          <w:sz w:val="24"/>
          <w:szCs w:val="24"/>
        </w:rPr>
        <w:t xml:space="preserve">. </w:t>
      </w:r>
    </w:p>
    <w:p w14:paraId="075380DA" w14:textId="32EF4BD4" w:rsidR="003F2239" w:rsidRDefault="003F2239" w:rsidP="00004CFE">
      <w:pPr>
        <w:pStyle w:val="NormalWeb"/>
        <w:contextualSpacing/>
        <w:rPr>
          <w:rFonts w:ascii="Arial" w:hAnsi="Arial" w:cs="Arial"/>
          <w:color w:val="000000"/>
          <w:sz w:val="24"/>
          <w:szCs w:val="24"/>
        </w:rPr>
      </w:pPr>
      <w:r>
        <w:rPr>
          <w:rFonts w:ascii="Arial" w:hAnsi="Arial" w:cs="Arial"/>
          <w:color w:val="000000"/>
          <w:sz w:val="24"/>
          <w:szCs w:val="24"/>
        </w:rPr>
        <w:t>Photo</w:t>
      </w:r>
      <w:r w:rsidR="00AB744A">
        <w:rPr>
          <w:rFonts w:ascii="Arial" w:hAnsi="Arial" w:cs="Arial"/>
          <w:color w:val="000000"/>
          <w:sz w:val="24"/>
          <w:szCs w:val="24"/>
        </w:rPr>
        <w:t xml:space="preserve"> cutlines below</w:t>
      </w:r>
    </w:p>
    <w:p w14:paraId="000FA5F8" w14:textId="735ED071" w:rsidR="004D28E4" w:rsidRDefault="004D28E4" w:rsidP="004D28E4">
      <w:pPr>
        <w:jc w:val="center"/>
        <w:rPr>
          <w:b/>
          <w:bCs/>
          <w:sz w:val="24"/>
          <w:szCs w:val="24"/>
        </w:rPr>
      </w:pPr>
      <w:r w:rsidRPr="004D28E4">
        <w:rPr>
          <w:b/>
          <w:bCs/>
          <w:sz w:val="24"/>
          <w:szCs w:val="24"/>
        </w:rPr>
        <w:t>Holy Cross Health’s Evening of Gratitude Celebrates Accomplishments</w:t>
      </w:r>
    </w:p>
    <w:p w14:paraId="672DD76E" w14:textId="176F657B" w:rsidR="004D28E4" w:rsidRPr="004D28E4" w:rsidRDefault="004D28E4" w:rsidP="004D28E4">
      <w:pPr>
        <w:jc w:val="center"/>
        <w:rPr>
          <w:b/>
          <w:bCs/>
          <w:sz w:val="24"/>
          <w:szCs w:val="24"/>
        </w:rPr>
      </w:pPr>
      <w:r w:rsidRPr="004D28E4">
        <w:rPr>
          <w:b/>
          <w:bCs/>
          <w:sz w:val="24"/>
          <w:szCs w:val="24"/>
        </w:rPr>
        <w:t>Made Possible by Philanthropy Circle Major Donors</w:t>
      </w:r>
    </w:p>
    <w:p w14:paraId="569FAB74" w14:textId="2FE6FEBE" w:rsidR="004D28E4" w:rsidRPr="004D28E4" w:rsidRDefault="004D28E4" w:rsidP="004D28E4">
      <w:pPr>
        <w:jc w:val="center"/>
        <w:rPr>
          <w:i/>
          <w:iCs/>
          <w:color w:val="000000"/>
          <w:sz w:val="24"/>
          <w:szCs w:val="24"/>
        </w:rPr>
      </w:pPr>
      <w:r w:rsidRPr="004D28E4">
        <w:rPr>
          <w:i/>
          <w:iCs/>
          <w:color w:val="000000"/>
          <w:sz w:val="24"/>
          <w:szCs w:val="24"/>
        </w:rPr>
        <w:t xml:space="preserve">Holy Cross Health Cardiologist Karan </w:t>
      </w:r>
      <w:proofErr w:type="spellStart"/>
      <w:r w:rsidRPr="004D28E4">
        <w:rPr>
          <w:i/>
          <w:iCs/>
          <w:color w:val="000000"/>
          <w:sz w:val="24"/>
          <w:szCs w:val="24"/>
        </w:rPr>
        <w:t>Munuswamy</w:t>
      </w:r>
      <w:proofErr w:type="spellEnd"/>
      <w:r w:rsidRPr="004D28E4">
        <w:rPr>
          <w:i/>
          <w:iCs/>
          <w:color w:val="000000"/>
          <w:sz w:val="24"/>
          <w:szCs w:val="24"/>
        </w:rPr>
        <w:t>, M.D.</w:t>
      </w:r>
    </w:p>
    <w:p w14:paraId="468176C7" w14:textId="773FDD87" w:rsidR="004D28E4" w:rsidRPr="004D28E4" w:rsidRDefault="004D28E4" w:rsidP="004D28E4">
      <w:pPr>
        <w:jc w:val="center"/>
        <w:rPr>
          <w:i/>
          <w:iCs/>
          <w:sz w:val="24"/>
          <w:szCs w:val="24"/>
        </w:rPr>
      </w:pPr>
      <w:r>
        <w:rPr>
          <w:i/>
          <w:iCs/>
          <w:color w:val="000000"/>
          <w:sz w:val="24"/>
          <w:szCs w:val="24"/>
        </w:rPr>
        <w:t xml:space="preserve">presented </w:t>
      </w:r>
      <w:r w:rsidRPr="004D28E4">
        <w:rPr>
          <w:i/>
          <w:iCs/>
          <w:color w:val="000000"/>
          <w:sz w:val="24"/>
          <w:szCs w:val="24"/>
        </w:rPr>
        <w:t xml:space="preserve">with </w:t>
      </w:r>
      <w:r>
        <w:rPr>
          <w:i/>
          <w:iCs/>
          <w:color w:val="000000"/>
          <w:sz w:val="24"/>
          <w:szCs w:val="24"/>
        </w:rPr>
        <w:t>i</w:t>
      </w:r>
      <w:r w:rsidRPr="004D28E4">
        <w:rPr>
          <w:i/>
          <w:iCs/>
          <w:color w:val="000000"/>
          <w:sz w:val="24"/>
          <w:szCs w:val="24"/>
        </w:rPr>
        <w:t>naugural Remarkable Philanthropy Champion Award</w:t>
      </w:r>
    </w:p>
    <w:p w14:paraId="38578BF1" w14:textId="77777777" w:rsidR="004D28E4" w:rsidRDefault="004D28E4" w:rsidP="004D28E4">
      <w:pPr>
        <w:rPr>
          <w:sz w:val="24"/>
          <w:szCs w:val="24"/>
        </w:rPr>
      </w:pPr>
    </w:p>
    <w:p w14:paraId="4ADCC8CF" w14:textId="59FABEDA" w:rsidR="005E2ED1" w:rsidRDefault="004B1930" w:rsidP="008A300B">
      <w:pPr>
        <w:rPr>
          <w:bCs/>
          <w:sz w:val="24"/>
          <w:szCs w:val="24"/>
        </w:rPr>
      </w:pPr>
      <w:r w:rsidRPr="00422149">
        <w:rPr>
          <w:sz w:val="24"/>
          <w:szCs w:val="24"/>
        </w:rPr>
        <w:t>Fort Lauderdale, Florida (</w:t>
      </w:r>
      <w:r w:rsidR="00576545">
        <w:rPr>
          <w:sz w:val="24"/>
          <w:szCs w:val="24"/>
        </w:rPr>
        <w:t>February</w:t>
      </w:r>
      <w:r w:rsidR="00AC210C">
        <w:rPr>
          <w:sz w:val="24"/>
          <w:szCs w:val="24"/>
        </w:rPr>
        <w:t xml:space="preserve"> </w:t>
      </w:r>
      <w:r w:rsidR="00110E7F">
        <w:rPr>
          <w:sz w:val="24"/>
          <w:szCs w:val="24"/>
        </w:rPr>
        <w:t>2</w:t>
      </w:r>
      <w:r w:rsidR="00035E20">
        <w:rPr>
          <w:sz w:val="24"/>
          <w:szCs w:val="24"/>
        </w:rPr>
        <w:t>3</w:t>
      </w:r>
      <w:r w:rsidR="004B64D0" w:rsidRPr="00422149">
        <w:rPr>
          <w:sz w:val="24"/>
          <w:szCs w:val="24"/>
        </w:rPr>
        <w:t>,</w:t>
      </w:r>
      <w:r w:rsidRPr="00422149">
        <w:rPr>
          <w:sz w:val="24"/>
          <w:szCs w:val="24"/>
        </w:rPr>
        <w:t xml:space="preserve"> 202</w:t>
      </w:r>
      <w:r w:rsidR="00EF584E">
        <w:rPr>
          <w:sz w:val="24"/>
          <w:szCs w:val="24"/>
        </w:rPr>
        <w:t>4</w:t>
      </w:r>
      <w:r w:rsidRPr="00422149">
        <w:rPr>
          <w:sz w:val="24"/>
          <w:szCs w:val="24"/>
        </w:rPr>
        <w:t>) –</w:t>
      </w:r>
      <w:r w:rsidR="00BF42E5">
        <w:rPr>
          <w:sz w:val="24"/>
          <w:szCs w:val="24"/>
        </w:rPr>
        <w:t xml:space="preserve"> </w:t>
      </w:r>
      <w:r w:rsidR="00B132DC">
        <w:rPr>
          <w:sz w:val="24"/>
          <w:szCs w:val="24"/>
        </w:rPr>
        <w:t xml:space="preserve">Holy Cross Health hosted an Evening of Gratitude </w:t>
      </w:r>
      <w:r w:rsidR="00576545">
        <w:rPr>
          <w:sz w:val="24"/>
          <w:szCs w:val="24"/>
        </w:rPr>
        <w:t>to express</w:t>
      </w:r>
      <w:r w:rsidR="00B132DC">
        <w:rPr>
          <w:sz w:val="24"/>
          <w:szCs w:val="24"/>
        </w:rPr>
        <w:t xml:space="preserve"> </w:t>
      </w:r>
      <w:r w:rsidR="008D1AE1">
        <w:rPr>
          <w:sz w:val="24"/>
          <w:szCs w:val="24"/>
        </w:rPr>
        <w:t xml:space="preserve">heartfelt </w:t>
      </w:r>
      <w:r w:rsidR="00B132DC">
        <w:rPr>
          <w:sz w:val="24"/>
          <w:szCs w:val="24"/>
        </w:rPr>
        <w:t xml:space="preserve">appreciation to </w:t>
      </w:r>
      <w:r w:rsidR="00576545">
        <w:rPr>
          <w:sz w:val="24"/>
          <w:szCs w:val="24"/>
        </w:rPr>
        <w:t>g</w:t>
      </w:r>
      <w:r w:rsidR="00B132DC">
        <w:rPr>
          <w:sz w:val="24"/>
          <w:szCs w:val="24"/>
        </w:rPr>
        <w:t>enerous donors</w:t>
      </w:r>
      <w:r w:rsidR="00D16E23">
        <w:rPr>
          <w:sz w:val="24"/>
          <w:szCs w:val="24"/>
        </w:rPr>
        <w:t xml:space="preserve"> who helped raise more than $11 million </w:t>
      </w:r>
      <w:r w:rsidR="00576545">
        <w:rPr>
          <w:sz w:val="24"/>
          <w:szCs w:val="24"/>
        </w:rPr>
        <w:t>in 2023</w:t>
      </w:r>
      <w:r w:rsidR="00D16E23">
        <w:rPr>
          <w:sz w:val="24"/>
          <w:szCs w:val="24"/>
        </w:rPr>
        <w:t xml:space="preserve"> for </w:t>
      </w:r>
      <w:r w:rsidR="008D1AE1">
        <w:rPr>
          <w:sz w:val="24"/>
          <w:szCs w:val="24"/>
        </w:rPr>
        <w:t xml:space="preserve">Holy Cross </w:t>
      </w:r>
      <w:r w:rsidR="00B132DC">
        <w:rPr>
          <w:sz w:val="24"/>
          <w:szCs w:val="24"/>
        </w:rPr>
        <w:t xml:space="preserve">to </w:t>
      </w:r>
      <w:r w:rsidR="00D16E23">
        <w:rPr>
          <w:sz w:val="24"/>
          <w:szCs w:val="24"/>
        </w:rPr>
        <w:t xml:space="preserve">continue to bring the community state-of-the-art </w:t>
      </w:r>
      <w:r w:rsidR="00D16E23">
        <w:rPr>
          <w:bCs/>
          <w:sz w:val="24"/>
          <w:szCs w:val="24"/>
        </w:rPr>
        <w:t xml:space="preserve">technology and equipment and transformational </w:t>
      </w:r>
      <w:r w:rsidR="00B132DC" w:rsidRPr="00B132DC">
        <w:rPr>
          <w:bCs/>
          <w:sz w:val="24"/>
          <w:szCs w:val="24"/>
        </w:rPr>
        <w:t>programs and services</w:t>
      </w:r>
      <w:r w:rsidR="009C5997">
        <w:rPr>
          <w:bCs/>
          <w:sz w:val="24"/>
          <w:szCs w:val="24"/>
        </w:rPr>
        <w:t>.</w:t>
      </w:r>
    </w:p>
    <w:p w14:paraId="7D1A1AAD" w14:textId="77777777" w:rsidR="004D28E4" w:rsidRDefault="004D28E4" w:rsidP="008A300B">
      <w:pPr>
        <w:rPr>
          <w:bCs/>
          <w:sz w:val="24"/>
          <w:szCs w:val="24"/>
        </w:rPr>
      </w:pPr>
    </w:p>
    <w:p w14:paraId="760C06DC" w14:textId="22ED68D0" w:rsidR="00F55453" w:rsidRDefault="004D28E4" w:rsidP="00F55453">
      <w:pPr>
        <w:rPr>
          <w:sz w:val="24"/>
          <w:szCs w:val="24"/>
        </w:rPr>
      </w:pPr>
      <w:r>
        <w:rPr>
          <w:bCs/>
          <w:sz w:val="24"/>
          <w:szCs w:val="24"/>
        </w:rPr>
        <w:t xml:space="preserve">More than 135 guests, including </w:t>
      </w:r>
      <w:r>
        <w:rPr>
          <w:sz w:val="24"/>
          <w:szCs w:val="24"/>
        </w:rPr>
        <w:t xml:space="preserve">Philanthropy Circle supporters and Holy Cross Health board members, enjoyed an </w:t>
      </w:r>
      <w:r w:rsidR="00F55453">
        <w:rPr>
          <w:sz w:val="24"/>
          <w:szCs w:val="24"/>
        </w:rPr>
        <w:t>outdoor reception and live musical entertainment under the stars on the patio at Lauderdale Yacht Club followed by dinner and the evening’s program</w:t>
      </w:r>
      <w:r w:rsidR="00153E18" w:rsidRPr="00AB744A">
        <w:rPr>
          <w:bCs/>
          <w:sz w:val="24"/>
          <w:szCs w:val="24"/>
        </w:rPr>
        <w:t>.</w:t>
      </w:r>
    </w:p>
    <w:p w14:paraId="3F283506" w14:textId="77777777" w:rsidR="00F55453" w:rsidRDefault="00F55453" w:rsidP="00F55453">
      <w:pPr>
        <w:rPr>
          <w:sz w:val="24"/>
          <w:szCs w:val="24"/>
        </w:rPr>
      </w:pPr>
    </w:p>
    <w:p w14:paraId="59391D5E" w14:textId="65EE8D23" w:rsidR="00F55453" w:rsidRDefault="00F55453" w:rsidP="00F55453">
      <w:pPr>
        <w:rPr>
          <w:color w:val="000000" w:themeColor="text1"/>
          <w:sz w:val="24"/>
          <w:szCs w:val="24"/>
        </w:rPr>
      </w:pPr>
      <w:bookmarkStart w:id="0" w:name="_Hlk159247428"/>
      <w:r w:rsidRPr="00AB744A">
        <w:rPr>
          <w:color w:val="000000" w:themeColor="text1"/>
          <w:sz w:val="24"/>
          <w:szCs w:val="24"/>
        </w:rPr>
        <w:t>“I want to express my appreciation to all of those who through their generosity have made a significant impact on the patients that we serve,”</w:t>
      </w:r>
      <w:bookmarkEnd w:id="0"/>
      <w:r w:rsidRPr="00AB744A">
        <w:rPr>
          <w:color w:val="000000" w:themeColor="text1"/>
          <w:sz w:val="24"/>
          <w:szCs w:val="24"/>
        </w:rPr>
        <w:t xml:space="preserve"> said Mark Doyle, </w:t>
      </w:r>
      <w:proofErr w:type="gramStart"/>
      <w:r w:rsidRPr="00AB744A">
        <w:rPr>
          <w:color w:val="000000" w:themeColor="text1"/>
          <w:sz w:val="24"/>
          <w:szCs w:val="24"/>
        </w:rPr>
        <w:t>President</w:t>
      </w:r>
      <w:proofErr w:type="gramEnd"/>
      <w:r w:rsidRPr="00AB744A">
        <w:rPr>
          <w:color w:val="000000" w:themeColor="text1"/>
          <w:sz w:val="24"/>
          <w:szCs w:val="24"/>
        </w:rPr>
        <w:t xml:space="preserve"> and CEO of Holy Cross Health. “Their commitment is the driving force behind our</w:t>
      </w:r>
      <w:r w:rsidRPr="00B132DC">
        <w:rPr>
          <w:color w:val="000000" w:themeColor="text1"/>
          <w:sz w:val="24"/>
          <w:szCs w:val="24"/>
        </w:rPr>
        <w:t xml:space="preserve"> continued success. We are grateful for the difference</w:t>
      </w:r>
      <w:r>
        <w:rPr>
          <w:color w:val="000000" w:themeColor="text1"/>
          <w:sz w:val="24"/>
          <w:szCs w:val="24"/>
        </w:rPr>
        <w:t xml:space="preserve"> they </w:t>
      </w:r>
      <w:r w:rsidRPr="00B132DC">
        <w:rPr>
          <w:color w:val="000000" w:themeColor="text1"/>
          <w:sz w:val="24"/>
          <w:szCs w:val="24"/>
        </w:rPr>
        <w:t>make not only within our hospital but throughout the entire community. Through philanthropy, we are building excellence together.</w:t>
      </w:r>
      <w:r>
        <w:rPr>
          <w:color w:val="000000" w:themeColor="text1"/>
          <w:sz w:val="24"/>
          <w:szCs w:val="24"/>
        </w:rPr>
        <w:t>”</w:t>
      </w:r>
    </w:p>
    <w:p w14:paraId="12FC8365" w14:textId="77777777" w:rsidR="00F55453" w:rsidRDefault="00F55453" w:rsidP="00F55453">
      <w:pPr>
        <w:rPr>
          <w:color w:val="000000" w:themeColor="text1"/>
          <w:sz w:val="24"/>
          <w:szCs w:val="24"/>
        </w:rPr>
      </w:pPr>
    </w:p>
    <w:p w14:paraId="5823C167" w14:textId="4A4FB677" w:rsidR="00BF42E5" w:rsidRDefault="00BF42E5" w:rsidP="008A300B">
      <w:pPr>
        <w:rPr>
          <w:color w:val="000000" w:themeColor="text1"/>
          <w:sz w:val="24"/>
          <w:szCs w:val="24"/>
        </w:rPr>
      </w:pPr>
      <w:r w:rsidRPr="00AB744A">
        <w:rPr>
          <w:bCs/>
          <w:sz w:val="24"/>
          <w:szCs w:val="24"/>
        </w:rPr>
        <w:t xml:space="preserve">During the </w:t>
      </w:r>
      <w:r w:rsidR="00F55453" w:rsidRPr="00AB744A">
        <w:rPr>
          <w:bCs/>
          <w:sz w:val="24"/>
          <w:szCs w:val="24"/>
        </w:rPr>
        <w:t>dinner</w:t>
      </w:r>
      <w:r w:rsidRPr="00AB744A">
        <w:rPr>
          <w:bCs/>
          <w:sz w:val="24"/>
          <w:szCs w:val="24"/>
        </w:rPr>
        <w:t xml:space="preserve">, </w:t>
      </w:r>
      <w:r w:rsidR="00B92F53" w:rsidRPr="00AB744A">
        <w:rPr>
          <w:bCs/>
          <w:sz w:val="24"/>
          <w:szCs w:val="24"/>
        </w:rPr>
        <w:t xml:space="preserve">Holy Cross </w:t>
      </w:r>
      <w:r w:rsidRPr="00AB744A">
        <w:rPr>
          <w:bCs/>
          <w:sz w:val="24"/>
          <w:szCs w:val="24"/>
        </w:rPr>
        <w:t xml:space="preserve">cardiologist Karan </w:t>
      </w:r>
      <w:proofErr w:type="spellStart"/>
      <w:r w:rsidRPr="00AB744A">
        <w:rPr>
          <w:bCs/>
          <w:sz w:val="24"/>
          <w:szCs w:val="24"/>
        </w:rPr>
        <w:t>Munuswamy</w:t>
      </w:r>
      <w:proofErr w:type="spellEnd"/>
      <w:r w:rsidRPr="00AB744A">
        <w:rPr>
          <w:bCs/>
          <w:sz w:val="24"/>
          <w:szCs w:val="24"/>
        </w:rPr>
        <w:t xml:space="preserve">, M.D. was presented with the </w:t>
      </w:r>
      <w:r w:rsidRPr="00AB744A">
        <w:rPr>
          <w:color w:val="000000" w:themeColor="text1"/>
          <w:sz w:val="24"/>
          <w:szCs w:val="24"/>
        </w:rPr>
        <w:t>inaugural Remarkable Philanthropy</w:t>
      </w:r>
      <w:r w:rsidRPr="00B132DC">
        <w:rPr>
          <w:color w:val="000000" w:themeColor="text1"/>
          <w:sz w:val="24"/>
          <w:szCs w:val="24"/>
        </w:rPr>
        <w:t xml:space="preserve"> Champion Award</w:t>
      </w:r>
      <w:r>
        <w:rPr>
          <w:color w:val="000000" w:themeColor="text1"/>
          <w:sz w:val="24"/>
          <w:szCs w:val="24"/>
        </w:rPr>
        <w:t xml:space="preserve"> in recognition for his 40-plus years of treating patients and fundraising at Holy Cross</w:t>
      </w:r>
      <w:r w:rsidR="00A939D5">
        <w:rPr>
          <w:color w:val="000000" w:themeColor="text1"/>
          <w:sz w:val="24"/>
          <w:szCs w:val="24"/>
        </w:rPr>
        <w:t xml:space="preserve"> Health</w:t>
      </w:r>
      <w:r>
        <w:rPr>
          <w:color w:val="000000" w:themeColor="text1"/>
          <w:sz w:val="24"/>
          <w:szCs w:val="24"/>
        </w:rPr>
        <w:t>.</w:t>
      </w:r>
    </w:p>
    <w:p w14:paraId="3D81779C" w14:textId="77777777" w:rsidR="00BF42E5" w:rsidRDefault="00BF42E5" w:rsidP="00BF42E5">
      <w:pPr>
        <w:rPr>
          <w:color w:val="000000" w:themeColor="text1"/>
          <w:sz w:val="24"/>
          <w:szCs w:val="24"/>
        </w:rPr>
      </w:pPr>
    </w:p>
    <w:p w14:paraId="2AD65EE2" w14:textId="314C1B36" w:rsidR="00BF42E5" w:rsidRDefault="00980192" w:rsidP="00BF42E5">
      <w:pPr>
        <w:rPr>
          <w:color w:val="000000" w:themeColor="text1"/>
          <w:sz w:val="24"/>
          <w:szCs w:val="24"/>
        </w:rPr>
      </w:pPr>
      <w:r>
        <w:rPr>
          <w:color w:val="000000" w:themeColor="text1"/>
          <w:sz w:val="24"/>
          <w:szCs w:val="24"/>
        </w:rPr>
        <w:t>“</w:t>
      </w:r>
      <w:r w:rsidR="00BF42E5">
        <w:rPr>
          <w:color w:val="000000" w:themeColor="text1"/>
          <w:sz w:val="24"/>
          <w:szCs w:val="24"/>
        </w:rPr>
        <w:t xml:space="preserve">Dr. </w:t>
      </w:r>
      <w:proofErr w:type="spellStart"/>
      <w:r w:rsidR="00BF42E5" w:rsidRPr="00B132DC">
        <w:rPr>
          <w:color w:val="000000" w:themeColor="text1"/>
          <w:sz w:val="24"/>
          <w:szCs w:val="24"/>
        </w:rPr>
        <w:t>Munuswamy</w:t>
      </w:r>
      <w:proofErr w:type="spellEnd"/>
      <w:r w:rsidR="00BF42E5">
        <w:rPr>
          <w:color w:val="000000" w:themeColor="text1"/>
          <w:sz w:val="24"/>
          <w:szCs w:val="24"/>
        </w:rPr>
        <w:t xml:space="preserve"> is a visionary cardiologist, a devoted philanthropist and a remarkable champion of philanthropy who stands as a beacon of inspiration and compassion for more than four decades of exceptional service at Holy Cross Health</w:t>
      </w:r>
      <w:r>
        <w:rPr>
          <w:color w:val="000000" w:themeColor="text1"/>
          <w:sz w:val="24"/>
          <w:szCs w:val="24"/>
        </w:rPr>
        <w:t xml:space="preserve">,” said </w:t>
      </w:r>
      <w:r w:rsidRPr="00A81E17">
        <w:rPr>
          <w:sz w:val="24"/>
          <w:szCs w:val="24"/>
        </w:rPr>
        <w:t xml:space="preserve">Laura </w:t>
      </w:r>
      <w:proofErr w:type="spellStart"/>
      <w:r w:rsidRPr="00A81E17">
        <w:rPr>
          <w:sz w:val="24"/>
          <w:szCs w:val="24"/>
        </w:rPr>
        <w:t>Denoux</w:t>
      </w:r>
      <w:proofErr w:type="spellEnd"/>
      <w:r>
        <w:rPr>
          <w:sz w:val="24"/>
          <w:szCs w:val="24"/>
        </w:rPr>
        <w:t xml:space="preserve">, </w:t>
      </w:r>
      <w:r w:rsidRPr="00A81E17">
        <w:rPr>
          <w:sz w:val="24"/>
          <w:szCs w:val="24"/>
        </w:rPr>
        <w:t xml:space="preserve">Vice </w:t>
      </w:r>
      <w:proofErr w:type="gramStart"/>
      <w:r w:rsidRPr="00A81E17">
        <w:rPr>
          <w:sz w:val="24"/>
          <w:szCs w:val="24"/>
        </w:rPr>
        <w:t>President</w:t>
      </w:r>
      <w:proofErr w:type="gramEnd"/>
      <w:r w:rsidRPr="00A81E17">
        <w:rPr>
          <w:sz w:val="24"/>
          <w:szCs w:val="24"/>
        </w:rPr>
        <w:t xml:space="preserve"> </w:t>
      </w:r>
      <w:r w:rsidR="00D16E23">
        <w:rPr>
          <w:sz w:val="24"/>
          <w:szCs w:val="24"/>
        </w:rPr>
        <w:t>and</w:t>
      </w:r>
      <w:r w:rsidRPr="00A81E17">
        <w:rPr>
          <w:sz w:val="24"/>
          <w:szCs w:val="24"/>
        </w:rPr>
        <w:t xml:space="preserve"> Chief Development Officer</w:t>
      </w:r>
      <w:r>
        <w:rPr>
          <w:sz w:val="24"/>
          <w:szCs w:val="24"/>
        </w:rPr>
        <w:t xml:space="preserve"> at </w:t>
      </w:r>
      <w:r w:rsidRPr="00A81E17">
        <w:rPr>
          <w:sz w:val="24"/>
          <w:szCs w:val="24"/>
        </w:rPr>
        <w:t>Holy Cross Health</w:t>
      </w:r>
      <w:r>
        <w:rPr>
          <w:sz w:val="24"/>
          <w:szCs w:val="24"/>
        </w:rPr>
        <w:t>.</w:t>
      </w:r>
      <w:r>
        <w:rPr>
          <w:color w:val="000000" w:themeColor="text1"/>
          <w:sz w:val="24"/>
          <w:szCs w:val="24"/>
        </w:rPr>
        <w:t xml:space="preserve"> “</w:t>
      </w:r>
      <w:r w:rsidR="00BF42E5">
        <w:rPr>
          <w:color w:val="000000" w:themeColor="text1"/>
          <w:sz w:val="24"/>
          <w:szCs w:val="24"/>
        </w:rPr>
        <w:t xml:space="preserve">Physician engagement in healthcare philanthropy is key to </w:t>
      </w:r>
      <w:r w:rsidR="00A4715C">
        <w:rPr>
          <w:color w:val="000000" w:themeColor="text1"/>
          <w:sz w:val="24"/>
          <w:szCs w:val="24"/>
        </w:rPr>
        <w:t>our</w:t>
      </w:r>
      <w:r w:rsidR="00BF42E5">
        <w:rPr>
          <w:color w:val="000000" w:themeColor="text1"/>
          <w:sz w:val="24"/>
          <w:szCs w:val="24"/>
        </w:rPr>
        <w:t xml:space="preserve"> success. Dr. </w:t>
      </w:r>
      <w:proofErr w:type="spellStart"/>
      <w:r w:rsidR="00BF42E5" w:rsidRPr="00B132DC">
        <w:rPr>
          <w:color w:val="000000" w:themeColor="text1"/>
          <w:sz w:val="24"/>
          <w:szCs w:val="24"/>
        </w:rPr>
        <w:t>Munuswamy</w:t>
      </w:r>
      <w:proofErr w:type="spellEnd"/>
      <w:r w:rsidR="00BF42E5">
        <w:rPr>
          <w:color w:val="000000" w:themeColor="text1"/>
          <w:sz w:val="24"/>
          <w:szCs w:val="24"/>
        </w:rPr>
        <w:t xml:space="preserve"> always goes above and beyond for our patients and our donors</w:t>
      </w:r>
      <w:r w:rsidR="00153E18">
        <w:rPr>
          <w:color w:val="000000" w:themeColor="text1"/>
          <w:sz w:val="24"/>
          <w:szCs w:val="24"/>
        </w:rPr>
        <w:t xml:space="preserve"> and has raised millions of dollars throughout his career as our medical director of philanthropy</w:t>
      </w:r>
      <w:r w:rsidR="00BF42E5">
        <w:rPr>
          <w:color w:val="000000" w:themeColor="text1"/>
          <w:sz w:val="24"/>
          <w:szCs w:val="24"/>
        </w:rPr>
        <w:t>.</w:t>
      </w:r>
      <w:r>
        <w:rPr>
          <w:color w:val="000000" w:themeColor="text1"/>
          <w:sz w:val="24"/>
          <w:szCs w:val="24"/>
        </w:rPr>
        <w:t>”</w:t>
      </w:r>
    </w:p>
    <w:p w14:paraId="20549CCD" w14:textId="77777777" w:rsidR="00980192" w:rsidRDefault="00980192" w:rsidP="00BF42E5">
      <w:pPr>
        <w:rPr>
          <w:color w:val="000000" w:themeColor="text1"/>
          <w:sz w:val="24"/>
          <w:szCs w:val="24"/>
        </w:rPr>
      </w:pPr>
    </w:p>
    <w:p w14:paraId="706BC459" w14:textId="0B688BDB" w:rsidR="00D16E23" w:rsidRDefault="00D16E23" w:rsidP="00980192">
      <w:pPr>
        <w:rPr>
          <w:color w:val="000000" w:themeColor="text1"/>
          <w:sz w:val="24"/>
          <w:szCs w:val="24"/>
        </w:rPr>
      </w:pPr>
      <w:r>
        <w:rPr>
          <w:color w:val="000000" w:themeColor="text1"/>
          <w:sz w:val="24"/>
          <w:szCs w:val="24"/>
        </w:rPr>
        <w:lastRenderedPageBreak/>
        <w:t xml:space="preserve">“I believe in Holy Cross Health, our mission and our vision,” said Dr. </w:t>
      </w:r>
      <w:proofErr w:type="spellStart"/>
      <w:r>
        <w:rPr>
          <w:color w:val="000000" w:themeColor="text1"/>
          <w:sz w:val="24"/>
          <w:szCs w:val="24"/>
        </w:rPr>
        <w:t>Munuswamy</w:t>
      </w:r>
      <w:proofErr w:type="spellEnd"/>
      <w:r>
        <w:rPr>
          <w:color w:val="000000" w:themeColor="text1"/>
          <w:sz w:val="24"/>
          <w:szCs w:val="24"/>
        </w:rPr>
        <w:t xml:space="preserve">. “I am humbled by this award, but I also share it with all my colleagues at Holy Cross Health, our Board of Directors and </w:t>
      </w:r>
      <w:proofErr w:type="gramStart"/>
      <w:r>
        <w:rPr>
          <w:color w:val="000000" w:themeColor="text1"/>
          <w:sz w:val="24"/>
          <w:szCs w:val="24"/>
        </w:rPr>
        <w:t>all of</w:t>
      </w:r>
      <w:proofErr w:type="gramEnd"/>
      <w:r>
        <w:rPr>
          <w:color w:val="000000" w:themeColor="text1"/>
          <w:sz w:val="24"/>
          <w:szCs w:val="24"/>
        </w:rPr>
        <w:t xml:space="preserve"> our donors who support us. As always, we are focused on providing our patients with the highest level of quality care.”</w:t>
      </w:r>
    </w:p>
    <w:p w14:paraId="5807A3C9" w14:textId="77777777" w:rsidR="00980192" w:rsidRDefault="00980192" w:rsidP="00980192">
      <w:pPr>
        <w:rPr>
          <w:color w:val="000000" w:themeColor="text1"/>
          <w:sz w:val="24"/>
          <w:szCs w:val="24"/>
        </w:rPr>
      </w:pPr>
    </w:p>
    <w:p w14:paraId="2BE34F4D" w14:textId="4502F7C1" w:rsidR="00BF42E5" w:rsidRDefault="00BF42E5" w:rsidP="00BF42E5">
      <w:pPr>
        <w:rPr>
          <w:color w:val="000000" w:themeColor="text1"/>
          <w:sz w:val="24"/>
          <w:szCs w:val="24"/>
        </w:rPr>
      </w:pPr>
      <w:r>
        <w:rPr>
          <w:color w:val="000000" w:themeColor="text1"/>
          <w:sz w:val="24"/>
          <w:szCs w:val="24"/>
        </w:rPr>
        <w:t xml:space="preserve">The </w:t>
      </w:r>
      <w:r w:rsidRPr="00B132DC">
        <w:rPr>
          <w:color w:val="000000" w:themeColor="text1"/>
          <w:sz w:val="24"/>
          <w:szCs w:val="24"/>
        </w:rPr>
        <w:t xml:space="preserve">Remarkable Philanthropy Champion Award will be presented annually </w:t>
      </w:r>
      <w:r>
        <w:rPr>
          <w:color w:val="000000" w:themeColor="text1"/>
          <w:sz w:val="24"/>
          <w:szCs w:val="24"/>
        </w:rPr>
        <w:t>to an</w:t>
      </w:r>
      <w:r w:rsidRPr="00B132DC">
        <w:rPr>
          <w:color w:val="000000" w:themeColor="text1"/>
          <w:sz w:val="24"/>
          <w:szCs w:val="24"/>
        </w:rPr>
        <w:t xml:space="preserve"> exceptional individual</w:t>
      </w:r>
      <w:r w:rsidR="00576545">
        <w:rPr>
          <w:color w:val="000000" w:themeColor="text1"/>
          <w:sz w:val="24"/>
          <w:szCs w:val="24"/>
        </w:rPr>
        <w:t>, a p</w:t>
      </w:r>
      <w:r w:rsidRPr="00B132DC">
        <w:rPr>
          <w:color w:val="000000" w:themeColor="text1"/>
          <w:sz w:val="24"/>
          <w:szCs w:val="24"/>
        </w:rPr>
        <w:t>hysician, donor, board member or colleague</w:t>
      </w:r>
      <w:r w:rsidR="00576545">
        <w:rPr>
          <w:color w:val="000000" w:themeColor="text1"/>
          <w:sz w:val="24"/>
          <w:szCs w:val="24"/>
        </w:rPr>
        <w:t xml:space="preserve">, </w:t>
      </w:r>
      <w:r w:rsidRPr="00B132DC">
        <w:rPr>
          <w:color w:val="000000" w:themeColor="text1"/>
          <w:sz w:val="24"/>
          <w:szCs w:val="24"/>
        </w:rPr>
        <w:t>who</w:t>
      </w:r>
      <w:r>
        <w:rPr>
          <w:color w:val="000000" w:themeColor="text1"/>
          <w:sz w:val="24"/>
          <w:szCs w:val="24"/>
        </w:rPr>
        <w:t xml:space="preserve"> </w:t>
      </w:r>
      <w:r w:rsidRPr="00B132DC">
        <w:rPr>
          <w:color w:val="000000" w:themeColor="text1"/>
          <w:sz w:val="24"/>
          <w:szCs w:val="24"/>
        </w:rPr>
        <w:t xml:space="preserve">demonstrates a significant </w:t>
      </w:r>
      <w:r w:rsidR="00576545">
        <w:rPr>
          <w:color w:val="000000" w:themeColor="text1"/>
          <w:sz w:val="24"/>
          <w:szCs w:val="24"/>
        </w:rPr>
        <w:t xml:space="preserve">philanthropic </w:t>
      </w:r>
      <w:r w:rsidRPr="00B132DC">
        <w:rPr>
          <w:color w:val="000000" w:themeColor="text1"/>
          <w:sz w:val="24"/>
          <w:szCs w:val="24"/>
        </w:rPr>
        <w:t>impact through generous contributions or their ability to inspire others to give</w:t>
      </w:r>
      <w:r>
        <w:rPr>
          <w:color w:val="000000" w:themeColor="text1"/>
          <w:sz w:val="24"/>
          <w:szCs w:val="24"/>
        </w:rPr>
        <w:t>.</w:t>
      </w:r>
    </w:p>
    <w:p w14:paraId="7B850E14" w14:textId="77777777" w:rsidR="00980192" w:rsidRDefault="00980192" w:rsidP="00BF42E5">
      <w:pPr>
        <w:rPr>
          <w:color w:val="000000" w:themeColor="text1"/>
          <w:sz w:val="24"/>
          <w:szCs w:val="24"/>
        </w:rPr>
      </w:pPr>
    </w:p>
    <w:p w14:paraId="789C2E14" w14:textId="7BB2A67D" w:rsidR="00980192" w:rsidRDefault="00980192" w:rsidP="00BF42E5">
      <w:pPr>
        <w:rPr>
          <w:color w:val="000000" w:themeColor="text1"/>
          <w:sz w:val="24"/>
          <w:szCs w:val="24"/>
        </w:rPr>
      </w:pPr>
      <w:r>
        <w:rPr>
          <w:color w:val="000000" w:themeColor="text1"/>
          <w:sz w:val="24"/>
          <w:szCs w:val="24"/>
        </w:rPr>
        <w:t xml:space="preserve">“When we created a physician philanthropy role, I could not think of a better person than Dr. </w:t>
      </w:r>
      <w:proofErr w:type="spellStart"/>
      <w:r w:rsidRPr="00B132DC">
        <w:rPr>
          <w:color w:val="000000" w:themeColor="text1"/>
          <w:sz w:val="24"/>
          <w:szCs w:val="24"/>
        </w:rPr>
        <w:t>Munuswamy</w:t>
      </w:r>
      <w:proofErr w:type="spellEnd"/>
      <w:r>
        <w:rPr>
          <w:color w:val="000000" w:themeColor="text1"/>
          <w:sz w:val="24"/>
          <w:szCs w:val="24"/>
        </w:rPr>
        <w:t xml:space="preserve">,” </w:t>
      </w:r>
      <w:r w:rsidR="002B6570">
        <w:rPr>
          <w:color w:val="000000" w:themeColor="text1"/>
          <w:sz w:val="24"/>
          <w:szCs w:val="24"/>
        </w:rPr>
        <w:t xml:space="preserve">added </w:t>
      </w:r>
      <w:r w:rsidRPr="00B132DC">
        <w:rPr>
          <w:color w:val="000000" w:themeColor="text1"/>
          <w:sz w:val="24"/>
          <w:szCs w:val="24"/>
        </w:rPr>
        <w:t>Doyle</w:t>
      </w:r>
      <w:r>
        <w:rPr>
          <w:color w:val="000000" w:themeColor="text1"/>
          <w:sz w:val="24"/>
          <w:szCs w:val="24"/>
        </w:rPr>
        <w:t xml:space="preserve">. “He has the passion and compassion for patients, serving Holy Cross and expanding </w:t>
      </w:r>
      <w:r w:rsidR="00576545">
        <w:rPr>
          <w:color w:val="000000" w:themeColor="text1"/>
          <w:sz w:val="24"/>
          <w:szCs w:val="24"/>
        </w:rPr>
        <w:t xml:space="preserve">our reach into the </w:t>
      </w:r>
      <w:r>
        <w:rPr>
          <w:color w:val="000000" w:themeColor="text1"/>
          <w:sz w:val="24"/>
          <w:szCs w:val="24"/>
        </w:rPr>
        <w:t>community.”</w:t>
      </w:r>
    </w:p>
    <w:p w14:paraId="2FA7044B" w14:textId="77777777" w:rsidR="008D1AE1" w:rsidRDefault="008D1AE1" w:rsidP="008A300B">
      <w:pPr>
        <w:rPr>
          <w:bCs/>
          <w:sz w:val="24"/>
          <w:szCs w:val="24"/>
        </w:rPr>
      </w:pPr>
    </w:p>
    <w:p w14:paraId="32BF6607" w14:textId="7436E9C3" w:rsidR="00B92F53" w:rsidRDefault="00A939D5" w:rsidP="008D1AE1">
      <w:pPr>
        <w:rPr>
          <w:sz w:val="24"/>
          <w:szCs w:val="24"/>
        </w:rPr>
      </w:pPr>
      <w:r>
        <w:rPr>
          <w:sz w:val="24"/>
          <w:szCs w:val="24"/>
        </w:rPr>
        <w:t xml:space="preserve">An Evening of Gratitude </w:t>
      </w:r>
      <w:r w:rsidR="00B92F53">
        <w:rPr>
          <w:sz w:val="24"/>
          <w:szCs w:val="24"/>
        </w:rPr>
        <w:t xml:space="preserve">Gold Sponsor was </w:t>
      </w:r>
      <w:r w:rsidR="008D1AE1" w:rsidRPr="009E2AB4">
        <w:rPr>
          <w:sz w:val="24"/>
          <w:szCs w:val="24"/>
        </w:rPr>
        <w:t>Independence Home Health</w:t>
      </w:r>
      <w:r w:rsidR="00B92F53">
        <w:rPr>
          <w:sz w:val="24"/>
          <w:szCs w:val="24"/>
        </w:rPr>
        <w:t xml:space="preserve">. Silver </w:t>
      </w:r>
      <w:r w:rsidR="00B92F53" w:rsidRPr="00AB744A">
        <w:rPr>
          <w:sz w:val="24"/>
          <w:szCs w:val="24"/>
        </w:rPr>
        <w:t xml:space="preserve">Sponsors were </w:t>
      </w:r>
      <w:r w:rsidR="008D1AE1" w:rsidRPr="00AB744A">
        <w:rPr>
          <w:sz w:val="24"/>
          <w:szCs w:val="24"/>
        </w:rPr>
        <w:t>Florida Blue</w:t>
      </w:r>
      <w:r w:rsidR="00B92F53" w:rsidRPr="00AB744A">
        <w:rPr>
          <w:sz w:val="24"/>
          <w:szCs w:val="24"/>
        </w:rPr>
        <w:t xml:space="preserve"> and </w:t>
      </w:r>
      <w:r w:rsidR="003A6D87" w:rsidRPr="00AB744A">
        <w:rPr>
          <w:sz w:val="24"/>
          <w:szCs w:val="24"/>
        </w:rPr>
        <w:t xml:space="preserve">Rita </w:t>
      </w:r>
      <w:r w:rsidR="00153E18" w:rsidRPr="00AB744A">
        <w:rPr>
          <w:sz w:val="24"/>
          <w:szCs w:val="24"/>
        </w:rPr>
        <w:t xml:space="preserve">Case </w:t>
      </w:r>
      <w:r w:rsidR="003A6D87" w:rsidRPr="00AB744A">
        <w:rPr>
          <w:sz w:val="24"/>
          <w:szCs w:val="24"/>
        </w:rPr>
        <w:t xml:space="preserve">and </w:t>
      </w:r>
      <w:r w:rsidR="008D1AE1" w:rsidRPr="00AB744A">
        <w:rPr>
          <w:sz w:val="24"/>
          <w:szCs w:val="24"/>
        </w:rPr>
        <w:t>Rick Case Automotive Group.</w:t>
      </w:r>
      <w:r w:rsidR="00AA48D5" w:rsidRPr="00AB744A">
        <w:rPr>
          <w:sz w:val="24"/>
          <w:szCs w:val="24"/>
        </w:rPr>
        <w:t xml:space="preserve"> </w:t>
      </w:r>
      <w:r w:rsidR="00B92F53" w:rsidRPr="00AB744A">
        <w:rPr>
          <w:sz w:val="24"/>
          <w:szCs w:val="24"/>
        </w:rPr>
        <w:t>Bronze</w:t>
      </w:r>
      <w:r w:rsidR="00B92F53">
        <w:rPr>
          <w:sz w:val="24"/>
          <w:szCs w:val="24"/>
        </w:rPr>
        <w:t xml:space="preserve"> Sponsors were Belmont Village, Catholic Health Services, CITY Furniture, Engel Construction, Inc., Holy Cross Emergency Physicians, PA, MDVIP and Drs. Sarita and Karan </w:t>
      </w:r>
      <w:proofErr w:type="spellStart"/>
      <w:r w:rsidR="00B92F53">
        <w:rPr>
          <w:sz w:val="24"/>
          <w:szCs w:val="24"/>
        </w:rPr>
        <w:t>Munuswamy</w:t>
      </w:r>
      <w:proofErr w:type="spellEnd"/>
      <w:r w:rsidR="00F61FEE">
        <w:rPr>
          <w:sz w:val="24"/>
          <w:szCs w:val="24"/>
        </w:rPr>
        <w:t>.</w:t>
      </w:r>
      <w:r w:rsidR="00B92F53">
        <w:rPr>
          <w:sz w:val="24"/>
          <w:szCs w:val="24"/>
        </w:rPr>
        <w:t xml:space="preserve"> </w:t>
      </w:r>
    </w:p>
    <w:p w14:paraId="006DA876" w14:textId="77777777" w:rsidR="00F61FEE" w:rsidRDefault="00F61FEE" w:rsidP="008D1AE1">
      <w:pPr>
        <w:rPr>
          <w:sz w:val="24"/>
          <w:szCs w:val="24"/>
        </w:rPr>
      </w:pPr>
    </w:p>
    <w:p w14:paraId="2793B6E9" w14:textId="48C8B454" w:rsidR="00F61FEE" w:rsidRDefault="00AA48D5" w:rsidP="00F61FEE">
      <w:pPr>
        <w:rPr>
          <w:sz w:val="24"/>
          <w:szCs w:val="24"/>
        </w:rPr>
      </w:pPr>
      <w:r w:rsidRPr="00AA48D5">
        <w:rPr>
          <w:color w:val="000000" w:themeColor="text1"/>
          <w:sz w:val="24"/>
          <w:szCs w:val="24"/>
        </w:rPr>
        <w:t xml:space="preserve">“We thank all of our sponsors for </w:t>
      </w:r>
      <w:r>
        <w:rPr>
          <w:color w:val="000000" w:themeColor="text1"/>
          <w:sz w:val="24"/>
          <w:szCs w:val="24"/>
        </w:rPr>
        <w:t>an incredible</w:t>
      </w:r>
      <w:r w:rsidRPr="00AA48D5">
        <w:rPr>
          <w:color w:val="000000" w:themeColor="text1"/>
          <w:sz w:val="24"/>
          <w:szCs w:val="24"/>
        </w:rPr>
        <w:t xml:space="preserve"> evening</w:t>
      </w:r>
      <w:r>
        <w:rPr>
          <w:color w:val="000000" w:themeColor="text1"/>
          <w:sz w:val="24"/>
          <w:szCs w:val="24"/>
        </w:rPr>
        <w:t xml:space="preserve"> </w:t>
      </w:r>
      <w:r w:rsidRPr="00AA48D5">
        <w:rPr>
          <w:color w:val="000000" w:themeColor="text1"/>
          <w:sz w:val="24"/>
          <w:szCs w:val="24"/>
        </w:rPr>
        <w:t xml:space="preserve">and </w:t>
      </w:r>
      <w:r>
        <w:rPr>
          <w:color w:val="000000" w:themeColor="text1"/>
          <w:sz w:val="24"/>
          <w:szCs w:val="24"/>
        </w:rPr>
        <w:t xml:space="preserve">appreciate </w:t>
      </w:r>
      <w:r w:rsidRPr="00AA48D5">
        <w:rPr>
          <w:color w:val="000000" w:themeColor="text1"/>
          <w:sz w:val="24"/>
          <w:szCs w:val="24"/>
        </w:rPr>
        <w:t xml:space="preserve">our </w:t>
      </w:r>
      <w:r>
        <w:rPr>
          <w:color w:val="000000" w:themeColor="text1"/>
          <w:sz w:val="24"/>
          <w:szCs w:val="24"/>
        </w:rPr>
        <w:t xml:space="preserve">many </w:t>
      </w:r>
      <w:r w:rsidRPr="00AA48D5">
        <w:rPr>
          <w:color w:val="000000" w:themeColor="text1"/>
          <w:sz w:val="24"/>
          <w:szCs w:val="24"/>
        </w:rPr>
        <w:t>donors who truly make a difference in the lives of those we serve,” said Rudy Molinet, RN, MPH, FACHE, Chair of the Holy Cross Board of Directors.</w:t>
      </w:r>
      <w:r>
        <w:rPr>
          <w:color w:val="000000" w:themeColor="text1"/>
          <w:sz w:val="24"/>
          <w:szCs w:val="24"/>
        </w:rPr>
        <w:t xml:space="preserve"> “We </w:t>
      </w:r>
      <w:r w:rsidR="00F61FEE">
        <w:rPr>
          <w:color w:val="000000" w:themeColor="text1"/>
          <w:sz w:val="24"/>
          <w:szCs w:val="24"/>
        </w:rPr>
        <w:t xml:space="preserve">especially want to thank </w:t>
      </w:r>
      <w:r w:rsidR="00F61FEE" w:rsidRPr="008D1AE1">
        <w:rPr>
          <w:sz w:val="24"/>
          <w:szCs w:val="24"/>
        </w:rPr>
        <w:t>Kelly and Keith Koenig</w:t>
      </w:r>
      <w:r w:rsidR="00F61FEE">
        <w:rPr>
          <w:sz w:val="24"/>
          <w:szCs w:val="24"/>
        </w:rPr>
        <w:t xml:space="preserve"> for sponsoring us at the Lauderdale Yacht Club.”</w:t>
      </w:r>
    </w:p>
    <w:p w14:paraId="68B9D647" w14:textId="77777777" w:rsidR="008D1AE1" w:rsidRDefault="008D1AE1" w:rsidP="00B132DC">
      <w:pPr>
        <w:rPr>
          <w:color w:val="000000" w:themeColor="text1"/>
          <w:sz w:val="24"/>
          <w:szCs w:val="24"/>
        </w:rPr>
      </w:pPr>
    </w:p>
    <w:p w14:paraId="5EB6E948" w14:textId="54B079A4" w:rsidR="003A6D87" w:rsidRPr="003A6D87" w:rsidRDefault="00602E87" w:rsidP="003A6D87">
      <w:pPr>
        <w:rPr>
          <w:b/>
          <w:bCs/>
          <w:color w:val="0070C0"/>
          <w:sz w:val="24"/>
          <w:szCs w:val="24"/>
        </w:rPr>
      </w:pPr>
      <w:r w:rsidRPr="00C373EB">
        <w:rPr>
          <w:color w:val="000000" w:themeColor="text1"/>
          <w:sz w:val="24"/>
          <w:szCs w:val="24"/>
        </w:rPr>
        <w:t>Holy Cross is actively fundraising for the</w:t>
      </w:r>
      <w:r w:rsidR="00B132DC" w:rsidRPr="00C373EB">
        <w:rPr>
          <w:color w:val="000000" w:themeColor="text1"/>
          <w:sz w:val="24"/>
          <w:szCs w:val="24"/>
        </w:rPr>
        <w:t xml:space="preserve"> </w:t>
      </w:r>
      <w:r w:rsidR="00C373EB" w:rsidRPr="00C373EB">
        <w:rPr>
          <w:sz w:val="24"/>
          <w:szCs w:val="24"/>
        </w:rPr>
        <w:t>new</w:t>
      </w:r>
      <w:r w:rsidR="00C373EB" w:rsidRPr="00C373EB">
        <w:rPr>
          <w:b/>
          <w:bCs/>
          <w:sz w:val="24"/>
          <w:szCs w:val="24"/>
        </w:rPr>
        <w:t xml:space="preserve"> </w:t>
      </w:r>
      <w:r w:rsidR="00C373EB" w:rsidRPr="00C373EB">
        <w:rPr>
          <w:sz w:val="24"/>
          <w:szCs w:val="24"/>
        </w:rPr>
        <w:t>Family Health Center located at the</w:t>
      </w:r>
      <w:r w:rsidR="00C373EB" w:rsidRPr="00C373EB">
        <w:rPr>
          <w:b/>
          <w:bCs/>
          <w:sz w:val="24"/>
          <w:szCs w:val="24"/>
        </w:rPr>
        <w:t xml:space="preserve"> </w:t>
      </w:r>
      <w:r w:rsidR="00C373EB" w:rsidRPr="00C373EB">
        <w:rPr>
          <w:sz w:val="24"/>
          <w:szCs w:val="24"/>
        </w:rPr>
        <w:t>Holy Cross Medical Plaza.</w:t>
      </w:r>
      <w:r w:rsidR="00C373EB" w:rsidRPr="00C373EB">
        <w:rPr>
          <w:b/>
          <w:bCs/>
          <w:sz w:val="24"/>
          <w:szCs w:val="24"/>
        </w:rPr>
        <w:t xml:space="preserve"> </w:t>
      </w:r>
      <w:r w:rsidR="007829B4" w:rsidRPr="007829B4">
        <w:rPr>
          <w:sz w:val="24"/>
          <w:szCs w:val="24"/>
        </w:rPr>
        <w:t>O</w:t>
      </w:r>
      <w:r w:rsidR="00C373EB" w:rsidRPr="00C373EB">
        <w:rPr>
          <w:sz w:val="24"/>
          <w:szCs w:val="24"/>
        </w:rPr>
        <w:t xml:space="preserve">nce open, </w:t>
      </w:r>
      <w:r w:rsidR="007829B4">
        <w:rPr>
          <w:sz w:val="24"/>
          <w:szCs w:val="24"/>
        </w:rPr>
        <w:t>t</w:t>
      </w:r>
      <w:r w:rsidR="007829B4" w:rsidRPr="00C373EB">
        <w:rPr>
          <w:sz w:val="24"/>
          <w:szCs w:val="24"/>
        </w:rPr>
        <w:t>he new center</w:t>
      </w:r>
      <w:r w:rsidR="007829B4">
        <w:rPr>
          <w:sz w:val="24"/>
          <w:szCs w:val="24"/>
        </w:rPr>
        <w:t xml:space="preserve"> </w:t>
      </w:r>
      <w:r w:rsidR="00C373EB" w:rsidRPr="00C373EB">
        <w:rPr>
          <w:sz w:val="24"/>
          <w:szCs w:val="24"/>
        </w:rPr>
        <w:t xml:space="preserve">will provide a comprehensive range of services, tailored to meet the diverse needs of </w:t>
      </w:r>
      <w:r w:rsidR="007829B4">
        <w:rPr>
          <w:sz w:val="24"/>
          <w:szCs w:val="24"/>
        </w:rPr>
        <w:t xml:space="preserve">the </w:t>
      </w:r>
      <w:r w:rsidR="00C373EB" w:rsidRPr="00C373EB">
        <w:rPr>
          <w:sz w:val="24"/>
          <w:szCs w:val="24"/>
        </w:rPr>
        <w:t xml:space="preserve">community. Serving as a one-stop facility, it will provide primary care, pediatric physical, occupational and speech therapy, an on-site pharmacy, a culinary medicine teaching kitchen, nutrition counseling, community education and support services. </w:t>
      </w:r>
      <w:r w:rsidR="00C373EB">
        <w:rPr>
          <w:sz w:val="24"/>
          <w:szCs w:val="24"/>
        </w:rPr>
        <w:t xml:space="preserve">Holy Cross </w:t>
      </w:r>
      <w:r w:rsidRPr="00C373EB">
        <w:rPr>
          <w:color w:val="000000" w:themeColor="text1"/>
          <w:sz w:val="24"/>
          <w:szCs w:val="24"/>
        </w:rPr>
        <w:t xml:space="preserve">graciously accepts </w:t>
      </w:r>
      <w:r w:rsidR="00576545" w:rsidRPr="00C373EB">
        <w:rPr>
          <w:color w:val="000000" w:themeColor="text1"/>
          <w:sz w:val="24"/>
          <w:szCs w:val="24"/>
        </w:rPr>
        <w:t xml:space="preserve">ongoing </w:t>
      </w:r>
      <w:r w:rsidRPr="00C373EB">
        <w:rPr>
          <w:color w:val="000000" w:themeColor="text1"/>
          <w:sz w:val="24"/>
          <w:szCs w:val="24"/>
        </w:rPr>
        <w:t xml:space="preserve">donations for </w:t>
      </w:r>
      <w:r w:rsidR="007829B4">
        <w:rPr>
          <w:color w:val="000000" w:themeColor="text1"/>
          <w:sz w:val="24"/>
          <w:szCs w:val="24"/>
        </w:rPr>
        <w:t xml:space="preserve">all </w:t>
      </w:r>
      <w:r w:rsidRPr="00C373EB">
        <w:rPr>
          <w:color w:val="000000" w:themeColor="text1"/>
          <w:sz w:val="24"/>
          <w:szCs w:val="24"/>
        </w:rPr>
        <w:t xml:space="preserve">areas of greatest need and specific departments that donors connect with. </w:t>
      </w:r>
      <w:r w:rsidR="003A6D87" w:rsidRPr="003A6D87">
        <w:rPr>
          <w:sz w:val="24"/>
          <w:szCs w:val="24"/>
        </w:rPr>
        <w:t>Visit</w:t>
      </w:r>
      <w:r w:rsidR="003A6D87">
        <w:rPr>
          <w:color w:val="0070C0"/>
          <w:sz w:val="24"/>
          <w:szCs w:val="24"/>
        </w:rPr>
        <w:t xml:space="preserve"> </w:t>
      </w:r>
      <w:hyperlink r:id="rId7" w:history="1">
        <w:r w:rsidR="003A6D87" w:rsidRPr="009643FE">
          <w:rPr>
            <w:rStyle w:val="Hyperlink"/>
            <w:b/>
            <w:bCs/>
            <w:sz w:val="24"/>
            <w:szCs w:val="24"/>
          </w:rPr>
          <w:t>https://www.holy-cross.com/GIVING</w:t>
        </w:r>
      </w:hyperlink>
      <w:r w:rsidR="003A6D87">
        <w:rPr>
          <w:b/>
          <w:bCs/>
          <w:color w:val="0070C0"/>
          <w:sz w:val="24"/>
          <w:szCs w:val="24"/>
        </w:rPr>
        <w:t xml:space="preserve"> </w:t>
      </w:r>
      <w:r w:rsidR="003A6D87" w:rsidRPr="003A6D87">
        <w:rPr>
          <w:sz w:val="24"/>
          <w:szCs w:val="24"/>
        </w:rPr>
        <w:t>to learn about giving opportunities.</w:t>
      </w:r>
    </w:p>
    <w:p w14:paraId="0B2622DD" w14:textId="2A205031" w:rsidR="00AA48D5" w:rsidRDefault="00AA48D5" w:rsidP="003A026E">
      <w:pPr>
        <w:rPr>
          <w:color w:val="000000" w:themeColor="text1"/>
          <w:sz w:val="24"/>
          <w:szCs w:val="24"/>
        </w:rPr>
      </w:pPr>
    </w:p>
    <w:p w14:paraId="3BEF9690" w14:textId="237A9EBB" w:rsidR="00153E18" w:rsidRDefault="00004CFE" w:rsidP="00153E18">
      <w:pPr>
        <w:rPr>
          <w:color w:val="000000"/>
          <w:sz w:val="20"/>
          <w:szCs w:val="20"/>
        </w:rPr>
      </w:pPr>
      <w:r w:rsidRPr="00697F77">
        <w:rPr>
          <w:b/>
          <w:bCs/>
          <w:sz w:val="20"/>
          <w:szCs w:val="20"/>
        </w:rPr>
        <w:t xml:space="preserve">ABOUT HOLY CROSS HEALTH </w:t>
      </w:r>
      <w:r w:rsidRPr="00697F77">
        <w:rPr>
          <w:b/>
          <w:bCs/>
          <w:sz w:val="20"/>
          <w:szCs w:val="20"/>
        </w:rPr>
        <w:br/>
      </w:r>
      <w:r w:rsidRPr="00697F77">
        <w:rPr>
          <w:sz w:val="20"/>
          <w:szCs w:val="20"/>
        </w:rPr>
        <w:t xml:space="preserve">A member of Trinity Health, Fort Lauderdale-based Holy Cross Hospital, dba Holy Cross Health, is a full-service, non-profit, Catholic, teaching hospital operating in the spirit of the </w:t>
      </w:r>
      <w:proofErr w:type="gramStart"/>
      <w:r w:rsidRPr="00697F77">
        <w:rPr>
          <w:sz w:val="20"/>
          <w:szCs w:val="20"/>
        </w:rPr>
        <w:t>Sisters</w:t>
      </w:r>
      <w:proofErr w:type="gramEnd"/>
      <w:r w:rsidRPr="00697F77">
        <w:rPr>
          <w:sz w:val="20"/>
          <w:szCs w:val="20"/>
        </w:rPr>
        <w:t xml:space="preserve"> of Mercy. </w:t>
      </w:r>
      <w:r w:rsidR="00E57118" w:rsidRPr="00697F77">
        <w:rPr>
          <w:sz w:val="20"/>
          <w:szCs w:val="20"/>
        </w:rPr>
        <w:t>Holy Cross has been recognized for six Types of Care in U.S. News and World Report's 2023-24 Best Hospital rankings</w:t>
      </w:r>
      <w:r w:rsidR="008A2A39">
        <w:rPr>
          <w:sz w:val="20"/>
          <w:szCs w:val="20"/>
        </w:rPr>
        <w:t xml:space="preserve"> </w:t>
      </w:r>
      <w:r w:rsidR="008A2A39" w:rsidRPr="007C1641">
        <w:rPr>
          <w:sz w:val="20"/>
          <w:szCs w:val="20"/>
        </w:rPr>
        <w:t>and was named among the 2024 America's Best-In-State Hospitals by Newsweek</w:t>
      </w:r>
      <w:r w:rsidR="00E57118" w:rsidRPr="00697F77">
        <w:rPr>
          <w:sz w:val="20"/>
          <w:szCs w:val="20"/>
        </w:rPr>
        <w:t>.</w:t>
      </w:r>
      <w:r w:rsidRPr="00697F77">
        <w:rPr>
          <w:sz w:val="20"/>
          <w:szCs w:val="20"/>
        </w:rPr>
        <w:t xml:space="preserve"> Through strategic collaborations and a commitment to being a person-centered, transforming, healing presence, the 557-bed hospital offers progressive inpatient, outpatient and community outreach services and clinical research trials to serve as our community’s trusted health partner for life. Holy Cross Health also encompasses Holy Cross </w:t>
      </w:r>
      <w:proofErr w:type="spellStart"/>
      <w:r w:rsidRPr="00697F77">
        <w:rPr>
          <w:sz w:val="20"/>
          <w:szCs w:val="20"/>
        </w:rPr>
        <w:t>HealthPlex</w:t>
      </w:r>
      <w:proofErr w:type="spellEnd"/>
      <w:r w:rsidRPr="00697F77">
        <w:rPr>
          <w:sz w:val="20"/>
          <w:szCs w:val="20"/>
        </w:rPr>
        <w:t xml:space="preserve"> outpatient facility, urgent care centers and more than 40 Holy Cross Medical Group physician practices. To learn more about Holy Cross Health, visit </w:t>
      </w:r>
      <w:hyperlink r:id="rId8" w:history="1">
        <w:r w:rsidRPr="00697F77">
          <w:rPr>
            <w:rStyle w:val="Hyperlink"/>
            <w:sz w:val="20"/>
            <w:szCs w:val="20"/>
          </w:rPr>
          <w:t>holy-cross.com.</w:t>
        </w:r>
      </w:hyperlink>
      <w:r w:rsidRPr="00697F77">
        <w:rPr>
          <w:rStyle w:val="Hyperlink"/>
          <w:sz w:val="20"/>
          <w:szCs w:val="20"/>
        </w:rPr>
        <w:t xml:space="preserve"> </w:t>
      </w:r>
      <w:r w:rsidRPr="00697F77">
        <w:rPr>
          <w:color w:val="000000"/>
          <w:sz w:val="20"/>
          <w:szCs w:val="20"/>
        </w:rPr>
        <w:t>Connect @holycrossfl</w:t>
      </w:r>
      <w:r w:rsidR="00153E18">
        <w:rPr>
          <w:color w:val="000000"/>
          <w:sz w:val="20"/>
          <w:szCs w:val="20"/>
        </w:rPr>
        <w:t>.</w:t>
      </w:r>
    </w:p>
    <w:p w14:paraId="00BBB00D" w14:textId="77777777" w:rsidR="00153E18" w:rsidRDefault="00153E18" w:rsidP="00153E18">
      <w:pPr>
        <w:rPr>
          <w:color w:val="000000"/>
          <w:sz w:val="20"/>
          <w:szCs w:val="20"/>
        </w:rPr>
      </w:pPr>
    </w:p>
    <w:p w14:paraId="0E63CAB5" w14:textId="2E6C31F7" w:rsidR="00153E18" w:rsidRDefault="00153E18" w:rsidP="00153E18">
      <w:pPr>
        <w:jc w:val="center"/>
        <w:rPr>
          <w:color w:val="000000"/>
          <w:sz w:val="20"/>
          <w:szCs w:val="20"/>
        </w:rPr>
      </w:pPr>
      <w:r>
        <w:rPr>
          <w:color w:val="000000"/>
          <w:sz w:val="20"/>
          <w:szCs w:val="20"/>
        </w:rPr>
        <w:t>###</w:t>
      </w:r>
    </w:p>
    <w:p w14:paraId="107634F5" w14:textId="77777777" w:rsidR="008A2A39" w:rsidRDefault="008A2A39" w:rsidP="00153E18">
      <w:pPr>
        <w:pStyle w:val="NormalWeb"/>
        <w:contextualSpacing/>
        <w:rPr>
          <w:rFonts w:ascii="Arial" w:hAnsi="Arial" w:cs="Arial"/>
          <w:color w:val="000000"/>
          <w:sz w:val="24"/>
          <w:szCs w:val="24"/>
        </w:rPr>
      </w:pPr>
    </w:p>
    <w:p w14:paraId="023E4C8D" w14:textId="47187611" w:rsidR="00AB744A" w:rsidRDefault="00AB744A" w:rsidP="00153E18">
      <w:pPr>
        <w:pStyle w:val="NormalWeb"/>
        <w:contextualSpacing/>
        <w:rPr>
          <w:rFonts w:ascii="Arial" w:hAnsi="Arial" w:cs="Arial"/>
          <w:b/>
          <w:bCs/>
          <w:color w:val="000000"/>
          <w:sz w:val="24"/>
          <w:szCs w:val="24"/>
        </w:rPr>
      </w:pPr>
      <w:r w:rsidRPr="00110E7F">
        <w:rPr>
          <w:rFonts w:ascii="Arial" w:hAnsi="Arial" w:cs="Arial"/>
          <w:color w:val="000000"/>
          <w:sz w:val="24"/>
          <w:szCs w:val="24"/>
        </w:rPr>
        <w:lastRenderedPageBreak/>
        <w:t>Photos courtesy of Holy Cross Health</w:t>
      </w:r>
    </w:p>
    <w:p w14:paraId="4DCD5A66" w14:textId="6F8952E7" w:rsidR="00153E18" w:rsidRDefault="00153E18" w:rsidP="00153E18">
      <w:pPr>
        <w:pStyle w:val="NormalWeb"/>
        <w:contextualSpacing/>
        <w:rPr>
          <w:rFonts w:ascii="Arial" w:hAnsi="Arial" w:cs="Arial"/>
          <w:b/>
          <w:bCs/>
          <w:color w:val="000000"/>
          <w:sz w:val="24"/>
          <w:szCs w:val="24"/>
        </w:rPr>
      </w:pPr>
      <w:r w:rsidRPr="00A3141D">
        <w:rPr>
          <w:rFonts w:ascii="Arial" w:hAnsi="Arial" w:cs="Arial"/>
          <w:b/>
          <w:bCs/>
          <w:color w:val="000000"/>
          <w:sz w:val="24"/>
          <w:szCs w:val="24"/>
        </w:rPr>
        <w:t>Cutlines:</w:t>
      </w:r>
    </w:p>
    <w:p w14:paraId="7ABEAA77" w14:textId="7F9E9E3F" w:rsidR="00D96A53" w:rsidRPr="00110E7F" w:rsidRDefault="00D96A53" w:rsidP="00153E18">
      <w:pPr>
        <w:rPr>
          <w:color w:val="000000"/>
          <w:sz w:val="24"/>
          <w:szCs w:val="24"/>
        </w:rPr>
      </w:pPr>
      <w:r w:rsidRPr="00110E7F">
        <w:rPr>
          <w:color w:val="000000"/>
          <w:sz w:val="24"/>
          <w:szCs w:val="24"/>
        </w:rPr>
        <w:t>Photos L to R:</w:t>
      </w:r>
    </w:p>
    <w:p w14:paraId="103B4B88" w14:textId="63063CB4" w:rsidR="00153E18" w:rsidRPr="00110E7F" w:rsidRDefault="00D96A53" w:rsidP="00153E18">
      <w:pPr>
        <w:rPr>
          <w:color w:val="000000"/>
          <w:sz w:val="24"/>
          <w:szCs w:val="24"/>
        </w:rPr>
      </w:pPr>
      <w:r w:rsidRPr="00110E7F">
        <w:rPr>
          <w:color w:val="000000"/>
          <w:sz w:val="24"/>
          <w:szCs w:val="24"/>
        </w:rPr>
        <w:t xml:space="preserve">Photo 1: Rita Case, Mark Doyle, </w:t>
      </w:r>
      <w:proofErr w:type="gramStart"/>
      <w:r w:rsidRPr="00110E7F">
        <w:rPr>
          <w:color w:val="000000"/>
          <w:sz w:val="24"/>
          <w:szCs w:val="24"/>
        </w:rPr>
        <w:t>Keith</w:t>
      </w:r>
      <w:proofErr w:type="gramEnd"/>
      <w:r w:rsidRPr="00110E7F">
        <w:rPr>
          <w:color w:val="000000"/>
          <w:sz w:val="24"/>
          <w:szCs w:val="24"/>
        </w:rPr>
        <w:t xml:space="preserve"> and Kelly Koenig </w:t>
      </w:r>
    </w:p>
    <w:p w14:paraId="01F35662" w14:textId="7B592B05" w:rsidR="00D96A53" w:rsidRPr="00110E7F" w:rsidRDefault="00D96A53" w:rsidP="00153E18">
      <w:pPr>
        <w:rPr>
          <w:color w:val="000000"/>
          <w:sz w:val="24"/>
          <w:szCs w:val="24"/>
        </w:rPr>
      </w:pPr>
      <w:r w:rsidRPr="00110E7F">
        <w:rPr>
          <w:color w:val="000000"/>
          <w:sz w:val="24"/>
          <w:szCs w:val="24"/>
        </w:rPr>
        <w:t xml:space="preserve">Photo 2: Dr. Kara </w:t>
      </w:r>
      <w:proofErr w:type="spellStart"/>
      <w:r w:rsidRPr="00110E7F">
        <w:rPr>
          <w:color w:val="000000"/>
          <w:sz w:val="24"/>
          <w:szCs w:val="24"/>
        </w:rPr>
        <w:t>Munuswamy</w:t>
      </w:r>
      <w:proofErr w:type="spellEnd"/>
      <w:r w:rsidRPr="00110E7F">
        <w:rPr>
          <w:color w:val="000000"/>
          <w:sz w:val="24"/>
          <w:szCs w:val="24"/>
        </w:rPr>
        <w:t xml:space="preserve"> with his award</w:t>
      </w:r>
    </w:p>
    <w:p w14:paraId="29D8F489" w14:textId="16A4071D" w:rsidR="00D96A53" w:rsidRPr="00110E7F" w:rsidRDefault="00D96A53" w:rsidP="00153E18">
      <w:pPr>
        <w:rPr>
          <w:color w:val="000000"/>
          <w:sz w:val="24"/>
          <w:szCs w:val="24"/>
        </w:rPr>
      </w:pPr>
      <w:r w:rsidRPr="00110E7F">
        <w:rPr>
          <w:color w:val="000000"/>
          <w:sz w:val="24"/>
          <w:szCs w:val="24"/>
        </w:rPr>
        <w:t xml:space="preserve">Photo 3: </w:t>
      </w:r>
      <w:proofErr w:type="spellStart"/>
      <w:r w:rsidRPr="00110E7F">
        <w:rPr>
          <w:color w:val="000000"/>
          <w:sz w:val="24"/>
          <w:szCs w:val="24"/>
        </w:rPr>
        <w:t>Martie</w:t>
      </w:r>
      <w:proofErr w:type="spellEnd"/>
      <w:r w:rsidRPr="00110E7F">
        <w:rPr>
          <w:color w:val="000000"/>
          <w:sz w:val="24"/>
          <w:szCs w:val="24"/>
        </w:rPr>
        <w:t xml:space="preserve"> </w:t>
      </w:r>
      <w:proofErr w:type="spellStart"/>
      <w:r w:rsidRPr="00110E7F">
        <w:rPr>
          <w:color w:val="000000"/>
          <w:sz w:val="24"/>
          <w:szCs w:val="24"/>
        </w:rPr>
        <w:t>Mehallis</w:t>
      </w:r>
      <w:proofErr w:type="spellEnd"/>
      <w:r w:rsidRPr="00110E7F">
        <w:rPr>
          <w:color w:val="000000"/>
          <w:sz w:val="24"/>
          <w:szCs w:val="24"/>
        </w:rPr>
        <w:t xml:space="preserve">, Laura </w:t>
      </w:r>
      <w:proofErr w:type="spellStart"/>
      <w:r w:rsidRPr="00110E7F">
        <w:rPr>
          <w:color w:val="000000"/>
          <w:sz w:val="24"/>
          <w:szCs w:val="24"/>
        </w:rPr>
        <w:t>Denoux</w:t>
      </w:r>
      <w:proofErr w:type="spellEnd"/>
      <w:r w:rsidRPr="00110E7F">
        <w:rPr>
          <w:color w:val="000000"/>
          <w:sz w:val="24"/>
          <w:szCs w:val="24"/>
        </w:rPr>
        <w:t xml:space="preserve">, Steve </w:t>
      </w:r>
      <w:proofErr w:type="spellStart"/>
      <w:r w:rsidRPr="00110E7F">
        <w:rPr>
          <w:color w:val="000000"/>
          <w:sz w:val="24"/>
          <w:szCs w:val="24"/>
        </w:rPr>
        <w:t>Mehallis</w:t>
      </w:r>
      <w:proofErr w:type="spellEnd"/>
    </w:p>
    <w:p w14:paraId="3BE97904" w14:textId="2E36F522" w:rsidR="00D96A53" w:rsidRPr="00110E7F" w:rsidRDefault="00D96A53" w:rsidP="00153E18">
      <w:pPr>
        <w:rPr>
          <w:color w:val="000000"/>
          <w:sz w:val="24"/>
          <w:szCs w:val="24"/>
        </w:rPr>
      </w:pPr>
      <w:r w:rsidRPr="00110E7F">
        <w:rPr>
          <w:color w:val="000000"/>
          <w:sz w:val="24"/>
          <w:szCs w:val="24"/>
        </w:rPr>
        <w:t xml:space="preserve">Photo 4: Helaine Ayers, Jon Ayers, Dr, </w:t>
      </w:r>
      <w:proofErr w:type="spellStart"/>
      <w:r w:rsidRPr="00110E7F">
        <w:rPr>
          <w:color w:val="000000"/>
          <w:sz w:val="24"/>
          <w:szCs w:val="24"/>
        </w:rPr>
        <w:t>Hejung</w:t>
      </w:r>
      <w:proofErr w:type="spellEnd"/>
      <w:r w:rsidRPr="00110E7F">
        <w:rPr>
          <w:color w:val="000000"/>
          <w:sz w:val="24"/>
          <w:szCs w:val="24"/>
        </w:rPr>
        <w:t xml:space="preserve"> </w:t>
      </w:r>
      <w:r w:rsidR="00743CFF" w:rsidRPr="00110E7F">
        <w:rPr>
          <w:color w:val="000000"/>
          <w:sz w:val="24"/>
          <w:szCs w:val="24"/>
        </w:rPr>
        <w:t>Kim</w:t>
      </w:r>
    </w:p>
    <w:p w14:paraId="651E064C" w14:textId="6EB29BC9" w:rsidR="00D96A53" w:rsidRPr="00110E7F" w:rsidRDefault="00D96A53" w:rsidP="00153E18">
      <w:pPr>
        <w:rPr>
          <w:color w:val="000000"/>
          <w:sz w:val="24"/>
          <w:szCs w:val="24"/>
        </w:rPr>
      </w:pPr>
      <w:r w:rsidRPr="00110E7F">
        <w:rPr>
          <w:color w:val="000000"/>
          <w:sz w:val="24"/>
          <w:szCs w:val="24"/>
        </w:rPr>
        <w:t xml:space="preserve">Photo 5: Stacey </w:t>
      </w:r>
      <w:proofErr w:type="spellStart"/>
      <w:r w:rsidRPr="00110E7F">
        <w:rPr>
          <w:color w:val="000000"/>
          <w:sz w:val="24"/>
          <w:szCs w:val="24"/>
        </w:rPr>
        <w:t>Patasnik</w:t>
      </w:r>
      <w:proofErr w:type="spellEnd"/>
      <w:r w:rsidRPr="00110E7F">
        <w:rPr>
          <w:color w:val="000000"/>
          <w:sz w:val="24"/>
          <w:szCs w:val="24"/>
        </w:rPr>
        <w:t xml:space="preserve">, Rudy </w:t>
      </w:r>
      <w:proofErr w:type="spellStart"/>
      <w:r w:rsidRPr="00110E7F">
        <w:rPr>
          <w:color w:val="000000"/>
          <w:sz w:val="24"/>
          <w:szCs w:val="24"/>
        </w:rPr>
        <w:t>Molinet</w:t>
      </w:r>
      <w:proofErr w:type="spellEnd"/>
    </w:p>
    <w:p w14:paraId="3CC8E979" w14:textId="0D66EB40" w:rsidR="00D96A53" w:rsidRPr="00110E7F" w:rsidRDefault="00D96A53" w:rsidP="00153E18">
      <w:pPr>
        <w:rPr>
          <w:color w:val="000000"/>
          <w:sz w:val="24"/>
          <w:szCs w:val="24"/>
        </w:rPr>
      </w:pPr>
      <w:r w:rsidRPr="00110E7F">
        <w:rPr>
          <w:color w:val="000000"/>
          <w:sz w:val="24"/>
          <w:szCs w:val="24"/>
        </w:rPr>
        <w:t>Photo 6: Cristina Wagner, David Wagner of Florida Blue</w:t>
      </w:r>
    </w:p>
    <w:p w14:paraId="603E2641" w14:textId="77777777" w:rsidR="00D96A53" w:rsidRPr="00110E7F" w:rsidRDefault="00D96A53" w:rsidP="00153E18">
      <w:pPr>
        <w:rPr>
          <w:color w:val="000000"/>
          <w:sz w:val="24"/>
          <w:szCs w:val="24"/>
        </w:rPr>
      </w:pPr>
      <w:r w:rsidRPr="00110E7F">
        <w:rPr>
          <w:color w:val="000000"/>
          <w:sz w:val="24"/>
          <w:szCs w:val="24"/>
        </w:rPr>
        <w:t>Photo 7: Fritz LaPorte, Shelly LaPorte</w:t>
      </w:r>
    </w:p>
    <w:p w14:paraId="5650252E" w14:textId="0B983148" w:rsidR="00D96A53" w:rsidRPr="00110E7F" w:rsidRDefault="00D96A53" w:rsidP="00153E18">
      <w:pPr>
        <w:rPr>
          <w:color w:val="000000"/>
          <w:sz w:val="24"/>
          <w:szCs w:val="24"/>
        </w:rPr>
      </w:pPr>
      <w:r w:rsidRPr="00110E7F">
        <w:rPr>
          <w:color w:val="000000"/>
          <w:sz w:val="24"/>
          <w:szCs w:val="24"/>
        </w:rPr>
        <w:t>Photo 8: Ned Black, Carolyn Davis</w:t>
      </w:r>
    </w:p>
    <w:p w14:paraId="743D6227" w14:textId="587C9681" w:rsidR="00D96A53" w:rsidRPr="00110E7F" w:rsidRDefault="00D96A53" w:rsidP="00153E18">
      <w:pPr>
        <w:rPr>
          <w:color w:val="000000"/>
          <w:sz w:val="24"/>
          <w:szCs w:val="24"/>
        </w:rPr>
      </w:pPr>
      <w:r w:rsidRPr="00110E7F">
        <w:rPr>
          <w:color w:val="000000"/>
          <w:sz w:val="24"/>
          <w:szCs w:val="24"/>
        </w:rPr>
        <w:t>Photo 9: Alvaro Menendez, Brina Anelli-Tyrrell, Robert Korn</w:t>
      </w:r>
    </w:p>
    <w:p w14:paraId="56E5A874" w14:textId="4B85D138" w:rsidR="00D96A53" w:rsidRPr="00110E7F" w:rsidRDefault="00D96A53" w:rsidP="00153E18">
      <w:pPr>
        <w:rPr>
          <w:color w:val="000000"/>
          <w:sz w:val="24"/>
          <w:szCs w:val="24"/>
        </w:rPr>
      </w:pPr>
      <w:r w:rsidRPr="00110E7F">
        <w:rPr>
          <w:color w:val="000000"/>
          <w:sz w:val="24"/>
          <w:szCs w:val="24"/>
        </w:rPr>
        <w:t xml:space="preserve">Photo 10: John Fitzgerald, Dr. Karan </w:t>
      </w:r>
      <w:proofErr w:type="spellStart"/>
      <w:r w:rsidRPr="00110E7F">
        <w:rPr>
          <w:color w:val="000000"/>
          <w:sz w:val="24"/>
          <w:szCs w:val="24"/>
        </w:rPr>
        <w:t>Munuswamy</w:t>
      </w:r>
      <w:proofErr w:type="spellEnd"/>
      <w:r w:rsidRPr="00110E7F">
        <w:rPr>
          <w:color w:val="000000"/>
          <w:sz w:val="24"/>
          <w:szCs w:val="24"/>
        </w:rPr>
        <w:t xml:space="preserve">, </w:t>
      </w:r>
      <w:proofErr w:type="spellStart"/>
      <w:r w:rsidRPr="00110E7F">
        <w:rPr>
          <w:color w:val="000000"/>
          <w:sz w:val="24"/>
          <w:szCs w:val="24"/>
        </w:rPr>
        <w:t>Hee</w:t>
      </w:r>
      <w:proofErr w:type="spellEnd"/>
      <w:r w:rsidRPr="00110E7F">
        <w:rPr>
          <w:color w:val="000000"/>
          <w:sz w:val="24"/>
          <w:szCs w:val="24"/>
        </w:rPr>
        <w:t xml:space="preserve"> Ann Fitzgerald </w:t>
      </w:r>
    </w:p>
    <w:p w14:paraId="1727B329" w14:textId="2544B62D" w:rsidR="00D96A53" w:rsidRPr="00110E7F" w:rsidRDefault="00D96A53" w:rsidP="00153E18">
      <w:pPr>
        <w:rPr>
          <w:color w:val="000000"/>
          <w:sz w:val="24"/>
          <w:szCs w:val="24"/>
        </w:rPr>
      </w:pPr>
      <w:r w:rsidRPr="00110E7F">
        <w:rPr>
          <w:color w:val="000000"/>
          <w:sz w:val="24"/>
          <w:szCs w:val="24"/>
        </w:rPr>
        <w:t>Photo 11: Lynn McLaughlin, David Webb</w:t>
      </w:r>
    </w:p>
    <w:p w14:paraId="2096CDA7" w14:textId="6B0D351D" w:rsidR="00D96A53" w:rsidRPr="00110E7F" w:rsidRDefault="00D96A53" w:rsidP="00153E18">
      <w:pPr>
        <w:rPr>
          <w:color w:val="000000"/>
          <w:sz w:val="24"/>
          <w:szCs w:val="24"/>
        </w:rPr>
      </w:pPr>
      <w:r w:rsidRPr="00110E7F">
        <w:rPr>
          <w:color w:val="000000"/>
          <w:sz w:val="24"/>
          <w:szCs w:val="24"/>
        </w:rPr>
        <w:t>Photo 12: Heather Andrews, Mark Caputo</w:t>
      </w:r>
    </w:p>
    <w:p w14:paraId="11DCCB5E" w14:textId="77777777" w:rsidR="00D96A53" w:rsidRPr="00153E18" w:rsidRDefault="00D96A53" w:rsidP="00153E18">
      <w:pPr>
        <w:rPr>
          <w:color w:val="000000"/>
          <w:sz w:val="20"/>
          <w:szCs w:val="20"/>
        </w:rPr>
      </w:pPr>
    </w:p>
    <w:sectPr w:rsidR="00D96A53" w:rsidRPr="00153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0F7"/>
    <w:multiLevelType w:val="hybridMultilevel"/>
    <w:tmpl w:val="665E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30346"/>
    <w:multiLevelType w:val="multilevel"/>
    <w:tmpl w:val="9338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228E1"/>
    <w:multiLevelType w:val="hybridMultilevel"/>
    <w:tmpl w:val="F1D6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21F41"/>
    <w:multiLevelType w:val="hybridMultilevel"/>
    <w:tmpl w:val="0610EF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55A28"/>
    <w:multiLevelType w:val="hybridMultilevel"/>
    <w:tmpl w:val="02BA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5499E"/>
    <w:multiLevelType w:val="hybridMultilevel"/>
    <w:tmpl w:val="EED0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1467A"/>
    <w:multiLevelType w:val="multilevel"/>
    <w:tmpl w:val="FBE05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7973769">
    <w:abstractNumId w:val="1"/>
  </w:num>
  <w:num w:numId="2" w16cid:durableId="1783108621">
    <w:abstractNumId w:val="5"/>
  </w:num>
  <w:num w:numId="3" w16cid:durableId="2137942838">
    <w:abstractNumId w:val="4"/>
  </w:num>
  <w:num w:numId="4" w16cid:durableId="124811056">
    <w:abstractNumId w:val="6"/>
  </w:num>
  <w:num w:numId="5" w16cid:durableId="1054155505">
    <w:abstractNumId w:val="2"/>
  </w:num>
  <w:num w:numId="6" w16cid:durableId="1404721037">
    <w:abstractNumId w:val="0"/>
  </w:num>
  <w:num w:numId="7" w16cid:durableId="1294749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FE"/>
    <w:rsid w:val="00004CFE"/>
    <w:rsid w:val="000134ED"/>
    <w:rsid w:val="000241F5"/>
    <w:rsid w:val="00035E20"/>
    <w:rsid w:val="000541E7"/>
    <w:rsid w:val="00062054"/>
    <w:rsid w:val="00064B0B"/>
    <w:rsid w:val="00070462"/>
    <w:rsid w:val="00073EFB"/>
    <w:rsid w:val="000749B3"/>
    <w:rsid w:val="00083141"/>
    <w:rsid w:val="00096271"/>
    <w:rsid w:val="000B44FF"/>
    <w:rsid w:val="000E39AB"/>
    <w:rsid w:val="0010092E"/>
    <w:rsid w:val="00100D70"/>
    <w:rsid w:val="001054D2"/>
    <w:rsid w:val="00110E7F"/>
    <w:rsid w:val="00122416"/>
    <w:rsid w:val="00135CF1"/>
    <w:rsid w:val="00151570"/>
    <w:rsid w:val="00153E18"/>
    <w:rsid w:val="00156FB4"/>
    <w:rsid w:val="0017090E"/>
    <w:rsid w:val="00186DFE"/>
    <w:rsid w:val="001C3EC8"/>
    <w:rsid w:val="001F32B1"/>
    <w:rsid w:val="001F53DD"/>
    <w:rsid w:val="001F79D3"/>
    <w:rsid w:val="00204581"/>
    <w:rsid w:val="00210362"/>
    <w:rsid w:val="002211A4"/>
    <w:rsid w:val="0023040F"/>
    <w:rsid w:val="00235965"/>
    <w:rsid w:val="00244AB6"/>
    <w:rsid w:val="002450FC"/>
    <w:rsid w:val="00261779"/>
    <w:rsid w:val="002838AC"/>
    <w:rsid w:val="002B6570"/>
    <w:rsid w:val="002C3EA2"/>
    <w:rsid w:val="002D2289"/>
    <w:rsid w:val="00311306"/>
    <w:rsid w:val="0031270E"/>
    <w:rsid w:val="00327EE6"/>
    <w:rsid w:val="00337D61"/>
    <w:rsid w:val="00341E47"/>
    <w:rsid w:val="0034407B"/>
    <w:rsid w:val="00367CEF"/>
    <w:rsid w:val="00384870"/>
    <w:rsid w:val="003A026E"/>
    <w:rsid w:val="003A4C80"/>
    <w:rsid w:val="003A6D87"/>
    <w:rsid w:val="003B278D"/>
    <w:rsid w:val="003D110C"/>
    <w:rsid w:val="003D72E6"/>
    <w:rsid w:val="003E2B73"/>
    <w:rsid w:val="003E604D"/>
    <w:rsid w:val="003F2239"/>
    <w:rsid w:val="003F289B"/>
    <w:rsid w:val="00412F25"/>
    <w:rsid w:val="00422149"/>
    <w:rsid w:val="00435AB7"/>
    <w:rsid w:val="0043733A"/>
    <w:rsid w:val="00453AE8"/>
    <w:rsid w:val="00457D95"/>
    <w:rsid w:val="00483827"/>
    <w:rsid w:val="004B1930"/>
    <w:rsid w:val="004B64D0"/>
    <w:rsid w:val="004D28E4"/>
    <w:rsid w:val="004E119F"/>
    <w:rsid w:val="004E4BE3"/>
    <w:rsid w:val="00532C53"/>
    <w:rsid w:val="005462DA"/>
    <w:rsid w:val="005653F1"/>
    <w:rsid w:val="00576545"/>
    <w:rsid w:val="00591ADD"/>
    <w:rsid w:val="005A2E17"/>
    <w:rsid w:val="005A6E88"/>
    <w:rsid w:val="005C111E"/>
    <w:rsid w:val="005E1AF9"/>
    <w:rsid w:val="005E2ED1"/>
    <w:rsid w:val="005E39F6"/>
    <w:rsid w:val="00602E87"/>
    <w:rsid w:val="006054FD"/>
    <w:rsid w:val="006067AF"/>
    <w:rsid w:val="00607BE6"/>
    <w:rsid w:val="00621703"/>
    <w:rsid w:val="00625351"/>
    <w:rsid w:val="00632A16"/>
    <w:rsid w:val="006836E1"/>
    <w:rsid w:val="0068400F"/>
    <w:rsid w:val="00685BC6"/>
    <w:rsid w:val="00697F77"/>
    <w:rsid w:val="006C1789"/>
    <w:rsid w:val="006E1FD9"/>
    <w:rsid w:val="00730D83"/>
    <w:rsid w:val="00743CFF"/>
    <w:rsid w:val="00745A5A"/>
    <w:rsid w:val="007607A6"/>
    <w:rsid w:val="0077609A"/>
    <w:rsid w:val="007829B4"/>
    <w:rsid w:val="007B3D60"/>
    <w:rsid w:val="007D4A0D"/>
    <w:rsid w:val="00814A72"/>
    <w:rsid w:val="008339FF"/>
    <w:rsid w:val="008422DE"/>
    <w:rsid w:val="00852153"/>
    <w:rsid w:val="00896B50"/>
    <w:rsid w:val="008A18A5"/>
    <w:rsid w:val="008A2A39"/>
    <w:rsid w:val="008A300B"/>
    <w:rsid w:val="008B6104"/>
    <w:rsid w:val="008D1AE1"/>
    <w:rsid w:val="008F01AA"/>
    <w:rsid w:val="008F1AF7"/>
    <w:rsid w:val="008F5729"/>
    <w:rsid w:val="0090468B"/>
    <w:rsid w:val="00954290"/>
    <w:rsid w:val="00954923"/>
    <w:rsid w:val="00980192"/>
    <w:rsid w:val="0098302D"/>
    <w:rsid w:val="00987558"/>
    <w:rsid w:val="009B5106"/>
    <w:rsid w:val="009C5997"/>
    <w:rsid w:val="009C7065"/>
    <w:rsid w:val="009E2AB4"/>
    <w:rsid w:val="009E4AEA"/>
    <w:rsid w:val="009F50BF"/>
    <w:rsid w:val="009F660D"/>
    <w:rsid w:val="00A06492"/>
    <w:rsid w:val="00A3141D"/>
    <w:rsid w:val="00A31771"/>
    <w:rsid w:val="00A34CF5"/>
    <w:rsid w:val="00A34DE1"/>
    <w:rsid w:val="00A4353A"/>
    <w:rsid w:val="00A4715C"/>
    <w:rsid w:val="00A67AA3"/>
    <w:rsid w:val="00A81E17"/>
    <w:rsid w:val="00A82D5B"/>
    <w:rsid w:val="00A845C7"/>
    <w:rsid w:val="00A85F4D"/>
    <w:rsid w:val="00A920D2"/>
    <w:rsid w:val="00A939D5"/>
    <w:rsid w:val="00AA48D5"/>
    <w:rsid w:val="00AB47B0"/>
    <w:rsid w:val="00AB744A"/>
    <w:rsid w:val="00AC210C"/>
    <w:rsid w:val="00AC2D1B"/>
    <w:rsid w:val="00AC4299"/>
    <w:rsid w:val="00AD6BA5"/>
    <w:rsid w:val="00AE69D2"/>
    <w:rsid w:val="00AE7B38"/>
    <w:rsid w:val="00AF77CA"/>
    <w:rsid w:val="00B05FAD"/>
    <w:rsid w:val="00B073F4"/>
    <w:rsid w:val="00B132DC"/>
    <w:rsid w:val="00B32F93"/>
    <w:rsid w:val="00B5551C"/>
    <w:rsid w:val="00B87935"/>
    <w:rsid w:val="00B905C3"/>
    <w:rsid w:val="00B92A95"/>
    <w:rsid w:val="00B92F53"/>
    <w:rsid w:val="00B92FA5"/>
    <w:rsid w:val="00BA6838"/>
    <w:rsid w:val="00BE2FE9"/>
    <w:rsid w:val="00BF42E5"/>
    <w:rsid w:val="00BF7C36"/>
    <w:rsid w:val="00C0418F"/>
    <w:rsid w:val="00C05F70"/>
    <w:rsid w:val="00C11392"/>
    <w:rsid w:val="00C127E7"/>
    <w:rsid w:val="00C373EB"/>
    <w:rsid w:val="00C4402B"/>
    <w:rsid w:val="00C46AC3"/>
    <w:rsid w:val="00C544BF"/>
    <w:rsid w:val="00C66B92"/>
    <w:rsid w:val="00C74E51"/>
    <w:rsid w:val="00C9149E"/>
    <w:rsid w:val="00CB6402"/>
    <w:rsid w:val="00CE319D"/>
    <w:rsid w:val="00CF1C46"/>
    <w:rsid w:val="00CF39D2"/>
    <w:rsid w:val="00D00CB4"/>
    <w:rsid w:val="00D14C09"/>
    <w:rsid w:val="00D16E23"/>
    <w:rsid w:val="00D22503"/>
    <w:rsid w:val="00D36F8F"/>
    <w:rsid w:val="00D46B94"/>
    <w:rsid w:val="00D876B3"/>
    <w:rsid w:val="00D96A53"/>
    <w:rsid w:val="00DA0CA4"/>
    <w:rsid w:val="00DA23D8"/>
    <w:rsid w:val="00DA4D26"/>
    <w:rsid w:val="00DB322D"/>
    <w:rsid w:val="00DB71FA"/>
    <w:rsid w:val="00DE44E9"/>
    <w:rsid w:val="00E262B2"/>
    <w:rsid w:val="00E33C01"/>
    <w:rsid w:val="00E4291C"/>
    <w:rsid w:val="00E44C70"/>
    <w:rsid w:val="00E47990"/>
    <w:rsid w:val="00E54FA7"/>
    <w:rsid w:val="00E57118"/>
    <w:rsid w:val="00E817DA"/>
    <w:rsid w:val="00EA42AF"/>
    <w:rsid w:val="00EB564D"/>
    <w:rsid w:val="00EC0BD2"/>
    <w:rsid w:val="00EC4687"/>
    <w:rsid w:val="00EC4A58"/>
    <w:rsid w:val="00ED7172"/>
    <w:rsid w:val="00EF584E"/>
    <w:rsid w:val="00F023E0"/>
    <w:rsid w:val="00F15E90"/>
    <w:rsid w:val="00F21876"/>
    <w:rsid w:val="00F31567"/>
    <w:rsid w:val="00F322FF"/>
    <w:rsid w:val="00F55453"/>
    <w:rsid w:val="00F61FEE"/>
    <w:rsid w:val="00F733E2"/>
    <w:rsid w:val="00F8379C"/>
    <w:rsid w:val="00F872F1"/>
    <w:rsid w:val="00F87F4A"/>
    <w:rsid w:val="00FA4216"/>
    <w:rsid w:val="00FB69CE"/>
    <w:rsid w:val="00FC4AC5"/>
    <w:rsid w:val="00FF141E"/>
    <w:rsid w:val="00FF489A"/>
    <w:rsid w:val="0278C7B0"/>
    <w:rsid w:val="0A446082"/>
    <w:rsid w:val="13628817"/>
    <w:rsid w:val="15EEA4B5"/>
    <w:rsid w:val="1618BDB4"/>
    <w:rsid w:val="18799636"/>
    <w:rsid w:val="19538C10"/>
    <w:rsid w:val="1B65C34B"/>
    <w:rsid w:val="1BE852CE"/>
    <w:rsid w:val="1C542021"/>
    <w:rsid w:val="1C7F5418"/>
    <w:rsid w:val="1C8A195A"/>
    <w:rsid w:val="1FFA2893"/>
    <w:rsid w:val="2490F8D0"/>
    <w:rsid w:val="2620D23B"/>
    <w:rsid w:val="295872FD"/>
    <w:rsid w:val="29B0FB6B"/>
    <w:rsid w:val="36C64B1B"/>
    <w:rsid w:val="38E4CF80"/>
    <w:rsid w:val="3DEF4D79"/>
    <w:rsid w:val="409D691D"/>
    <w:rsid w:val="429D093F"/>
    <w:rsid w:val="492C9AFE"/>
    <w:rsid w:val="49D1E0F6"/>
    <w:rsid w:val="4AC86B5F"/>
    <w:rsid w:val="4C881693"/>
    <w:rsid w:val="503C810A"/>
    <w:rsid w:val="50D68431"/>
    <w:rsid w:val="5144FF8B"/>
    <w:rsid w:val="515AD333"/>
    <w:rsid w:val="52725492"/>
    <w:rsid w:val="561870AE"/>
    <w:rsid w:val="56A475E2"/>
    <w:rsid w:val="57B4410F"/>
    <w:rsid w:val="58E19616"/>
    <w:rsid w:val="5CA457ED"/>
    <w:rsid w:val="5EA515F7"/>
    <w:rsid w:val="5F37A79D"/>
    <w:rsid w:val="625521E6"/>
    <w:rsid w:val="634A96A6"/>
    <w:rsid w:val="69DDFD0B"/>
    <w:rsid w:val="6F645FD2"/>
    <w:rsid w:val="7061D29F"/>
    <w:rsid w:val="724BE1B5"/>
    <w:rsid w:val="72F953A8"/>
    <w:rsid w:val="78195169"/>
    <w:rsid w:val="79886B27"/>
    <w:rsid w:val="79B521CA"/>
    <w:rsid w:val="7A518E78"/>
    <w:rsid w:val="7A7F4AD7"/>
    <w:rsid w:val="7ADB580C"/>
    <w:rsid w:val="7E9DF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A593"/>
  <w15:chartTrackingRefBased/>
  <w15:docId w15:val="{E860892A-5661-C948-A3A7-14B210C8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CFE"/>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4CFE"/>
    <w:pPr>
      <w:spacing w:before="100" w:beforeAutospacing="1" w:after="100" w:afterAutospacing="1"/>
    </w:pPr>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004CFE"/>
    <w:rPr>
      <w:color w:val="0000FF"/>
      <w:u w:val="single"/>
    </w:rPr>
  </w:style>
  <w:style w:type="character" w:styleId="UnresolvedMention">
    <w:name w:val="Unresolved Mention"/>
    <w:basedOn w:val="DefaultParagraphFont"/>
    <w:uiPriority w:val="99"/>
    <w:semiHidden/>
    <w:unhideWhenUsed/>
    <w:rsid w:val="00FA4216"/>
    <w:rPr>
      <w:color w:val="605E5C"/>
      <w:shd w:val="clear" w:color="auto" w:fill="E1DFDD"/>
    </w:rPr>
  </w:style>
  <w:style w:type="paragraph" w:styleId="PlainText">
    <w:name w:val="Plain Text"/>
    <w:basedOn w:val="Normal"/>
    <w:link w:val="PlainTextChar"/>
    <w:uiPriority w:val="99"/>
    <w:unhideWhenUsed/>
    <w:rsid w:val="00FF141E"/>
    <w:rPr>
      <w:rFonts w:cstheme="minorBidi"/>
      <w:sz w:val="28"/>
      <w:szCs w:val="21"/>
    </w:rPr>
  </w:style>
  <w:style w:type="character" w:customStyle="1" w:styleId="PlainTextChar">
    <w:name w:val="Plain Text Char"/>
    <w:basedOn w:val="DefaultParagraphFont"/>
    <w:link w:val="PlainText"/>
    <w:uiPriority w:val="99"/>
    <w:rsid w:val="00FF141E"/>
    <w:rPr>
      <w:rFonts w:ascii="Arial" w:hAnsi="Arial"/>
      <w:sz w:val="28"/>
      <w:szCs w:val="21"/>
    </w:rPr>
  </w:style>
  <w:style w:type="paragraph" w:styleId="Revision">
    <w:name w:val="Revision"/>
    <w:hidden/>
    <w:uiPriority w:val="99"/>
    <w:semiHidden/>
    <w:rsid w:val="00A920D2"/>
    <w:rPr>
      <w:rFonts w:ascii="Arial" w:hAnsi="Arial" w:cs="Arial"/>
      <w:sz w:val="22"/>
      <w:szCs w:val="22"/>
    </w:rPr>
  </w:style>
  <w:style w:type="character" w:styleId="Strong">
    <w:name w:val="Strong"/>
    <w:basedOn w:val="DefaultParagraphFont"/>
    <w:uiPriority w:val="22"/>
    <w:qFormat/>
    <w:rsid w:val="00083141"/>
    <w:rPr>
      <w:b/>
      <w:bCs/>
    </w:rPr>
  </w:style>
  <w:style w:type="paragraph" w:customStyle="1" w:styleId="xxmsonormal">
    <w:name w:val="x_xmsonormal"/>
    <w:basedOn w:val="Normal"/>
    <w:rsid w:val="00D14C09"/>
    <w:rPr>
      <w:rFonts w:ascii="Calibri" w:hAnsi="Calibri" w:cs="Calibri"/>
    </w:rPr>
  </w:style>
  <w:style w:type="paragraph" w:customStyle="1" w:styleId="xxxmsonormal">
    <w:name w:val="x_xxmsonormal"/>
    <w:basedOn w:val="Normal"/>
    <w:rsid w:val="00D14C09"/>
    <w:pPr>
      <w:spacing w:before="100" w:beforeAutospacing="1" w:after="100" w:afterAutospacing="1"/>
    </w:pPr>
    <w:rPr>
      <w:rFonts w:ascii="Calibri" w:hAnsi="Calibri" w:cs="Calibri"/>
    </w:rPr>
  </w:style>
  <w:style w:type="character" w:customStyle="1" w:styleId="xxxui-provider">
    <w:name w:val="x_xxui-provider"/>
    <w:basedOn w:val="DefaultParagraphFont"/>
    <w:rsid w:val="00D14C09"/>
  </w:style>
  <w:style w:type="character" w:styleId="FollowedHyperlink">
    <w:name w:val="FollowedHyperlink"/>
    <w:basedOn w:val="DefaultParagraphFont"/>
    <w:uiPriority w:val="99"/>
    <w:semiHidden/>
    <w:unhideWhenUsed/>
    <w:rsid w:val="00100D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6066">
      <w:bodyDiv w:val="1"/>
      <w:marLeft w:val="0"/>
      <w:marRight w:val="0"/>
      <w:marTop w:val="0"/>
      <w:marBottom w:val="0"/>
      <w:divBdr>
        <w:top w:val="none" w:sz="0" w:space="0" w:color="auto"/>
        <w:left w:val="none" w:sz="0" w:space="0" w:color="auto"/>
        <w:bottom w:val="none" w:sz="0" w:space="0" w:color="auto"/>
        <w:right w:val="none" w:sz="0" w:space="0" w:color="auto"/>
      </w:divBdr>
    </w:div>
    <w:div w:id="226646059">
      <w:bodyDiv w:val="1"/>
      <w:marLeft w:val="0"/>
      <w:marRight w:val="0"/>
      <w:marTop w:val="0"/>
      <w:marBottom w:val="0"/>
      <w:divBdr>
        <w:top w:val="none" w:sz="0" w:space="0" w:color="auto"/>
        <w:left w:val="none" w:sz="0" w:space="0" w:color="auto"/>
        <w:bottom w:val="none" w:sz="0" w:space="0" w:color="auto"/>
        <w:right w:val="none" w:sz="0" w:space="0" w:color="auto"/>
      </w:divBdr>
    </w:div>
    <w:div w:id="533036448">
      <w:bodyDiv w:val="1"/>
      <w:marLeft w:val="0"/>
      <w:marRight w:val="0"/>
      <w:marTop w:val="0"/>
      <w:marBottom w:val="0"/>
      <w:divBdr>
        <w:top w:val="none" w:sz="0" w:space="0" w:color="auto"/>
        <w:left w:val="none" w:sz="0" w:space="0" w:color="auto"/>
        <w:bottom w:val="none" w:sz="0" w:space="0" w:color="auto"/>
        <w:right w:val="none" w:sz="0" w:space="0" w:color="auto"/>
      </w:divBdr>
    </w:div>
    <w:div w:id="563418260">
      <w:bodyDiv w:val="1"/>
      <w:marLeft w:val="0"/>
      <w:marRight w:val="0"/>
      <w:marTop w:val="0"/>
      <w:marBottom w:val="0"/>
      <w:divBdr>
        <w:top w:val="none" w:sz="0" w:space="0" w:color="auto"/>
        <w:left w:val="none" w:sz="0" w:space="0" w:color="auto"/>
        <w:bottom w:val="none" w:sz="0" w:space="0" w:color="auto"/>
        <w:right w:val="none" w:sz="0" w:space="0" w:color="auto"/>
      </w:divBdr>
    </w:div>
    <w:div w:id="638264221">
      <w:bodyDiv w:val="1"/>
      <w:marLeft w:val="0"/>
      <w:marRight w:val="0"/>
      <w:marTop w:val="0"/>
      <w:marBottom w:val="0"/>
      <w:divBdr>
        <w:top w:val="none" w:sz="0" w:space="0" w:color="auto"/>
        <w:left w:val="none" w:sz="0" w:space="0" w:color="auto"/>
        <w:bottom w:val="none" w:sz="0" w:space="0" w:color="auto"/>
        <w:right w:val="none" w:sz="0" w:space="0" w:color="auto"/>
      </w:divBdr>
    </w:div>
    <w:div w:id="735012284">
      <w:bodyDiv w:val="1"/>
      <w:marLeft w:val="0"/>
      <w:marRight w:val="0"/>
      <w:marTop w:val="0"/>
      <w:marBottom w:val="0"/>
      <w:divBdr>
        <w:top w:val="none" w:sz="0" w:space="0" w:color="auto"/>
        <w:left w:val="none" w:sz="0" w:space="0" w:color="auto"/>
        <w:bottom w:val="none" w:sz="0" w:space="0" w:color="auto"/>
        <w:right w:val="none" w:sz="0" w:space="0" w:color="auto"/>
      </w:divBdr>
    </w:div>
    <w:div w:id="980690652">
      <w:bodyDiv w:val="1"/>
      <w:marLeft w:val="0"/>
      <w:marRight w:val="0"/>
      <w:marTop w:val="0"/>
      <w:marBottom w:val="0"/>
      <w:divBdr>
        <w:top w:val="none" w:sz="0" w:space="0" w:color="auto"/>
        <w:left w:val="none" w:sz="0" w:space="0" w:color="auto"/>
        <w:bottom w:val="none" w:sz="0" w:space="0" w:color="auto"/>
        <w:right w:val="none" w:sz="0" w:space="0" w:color="auto"/>
      </w:divBdr>
    </w:div>
    <w:div w:id="1394232610">
      <w:bodyDiv w:val="1"/>
      <w:marLeft w:val="0"/>
      <w:marRight w:val="0"/>
      <w:marTop w:val="0"/>
      <w:marBottom w:val="0"/>
      <w:divBdr>
        <w:top w:val="none" w:sz="0" w:space="0" w:color="auto"/>
        <w:left w:val="none" w:sz="0" w:space="0" w:color="auto"/>
        <w:bottom w:val="none" w:sz="0" w:space="0" w:color="auto"/>
        <w:right w:val="none" w:sz="0" w:space="0" w:color="auto"/>
      </w:divBdr>
    </w:div>
    <w:div w:id="1492257502">
      <w:bodyDiv w:val="1"/>
      <w:marLeft w:val="0"/>
      <w:marRight w:val="0"/>
      <w:marTop w:val="0"/>
      <w:marBottom w:val="0"/>
      <w:divBdr>
        <w:top w:val="none" w:sz="0" w:space="0" w:color="auto"/>
        <w:left w:val="none" w:sz="0" w:space="0" w:color="auto"/>
        <w:bottom w:val="none" w:sz="0" w:space="0" w:color="auto"/>
        <w:right w:val="none" w:sz="0" w:space="0" w:color="auto"/>
      </w:divBdr>
    </w:div>
    <w:div w:id="1840457817">
      <w:bodyDiv w:val="1"/>
      <w:marLeft w:val="0"/>
      <w:marRight w:val="0"/>
      <w:marTop w:val="0"/>
      <w:marBottom w:val="0"/>
      <w:divBdr>
        <w:top w:val="none" w:sz="0" w:space="0" w:color="auto"/>
        <w:left w:val="none" w:sz="0" w:space="0" w:color="auto"/>
        <w:bottom w:val="none" w:sz="0" w:space="0" w:color="auto"/>
        <w:right w:val="none" w:sz="0" w:space="0" w:color="auto"/>
      </w:divBdr>
      <w:divsChild>
        <w:div w:id="346835959">
          <w:marLeft w:val="0"/>
          <w:marRight w:val="0"/>
          <w:marTop w:val="0"/>
          <w:marBottom w:val="0"/>
          <w:divBdr>
            <w:top w:val="none" w:sz="0" w:space="0" w:color="auto"/>
            <w:left w:val="none" w:sz="0" w:space="0" w:color="auto"/>
            <w:bottom w:val="single" w:sz="12" w:space="1" w:color="auto"/>
            <w:right w:val="none" w:sz="0" w:space="0" w:color="auto"/>
          </w:divBdr>
        </w:div>
      </w:divsChild>
    </w:div>
    <w:div w:id="1851286126">
      <w:bodyDiv w:val="1"/>
      <w:marLeft w:val="0"/>
      <w:marRight w:val="0"/>
      <w:marTop w:val="0"/>
      <w:marBottom w:val="0"/>
      <w:divBdr>
        <w:top w:val="none" w:sz="0" w:space="0" w:color="auto"/>
        <w:left w:val="none" w:sz="0" w:space="0" w:color="auto"/>
        <w:bottom w:val="none" w:sz="0" w:space="0" w:color="auto"/>
        <w:right w:val="none" w:sz="0" w:space="0" w:color="auto"/>
      </w:divBdr>
      <w:divsChild>
        <w:div w:id="981889925">
          <w:marLeft w:val="0"/>
          <w:marRight w:val="0"/>
          <w:marTop w:val="0"/>
          <w:marBottom w:val="300"/>
          <w:divBdr>
            <w:top w:val="none" w:sz="0" w:space="0" w:color="auto"/>
            <w:left w:val="none" w:sz="0" w:space="0" w:color="auto"/>
            <w:bottom w:val="none" w:sz="0" w:space="0" w:color="auto"/>
            <w:right w:val="none" w:sz="0" w:space="0" w:color="auto"/>
          </w:divBdr>
          <w:divsChild>
            <w:div w:id="1559051743">
              <w:marLeft w:val="0"/>
              <w:marRight w:val="0"/>
              <w:marTop w:val="0"/>
              <w:marBottom w:val="0"/>
              <w:divBdr>
                <w:top w:val="none" w:sz="0" w:space="0" w:color="auto"/>
                <w:left w:val="none" w:sz="0" w:space="0" w:color="auto"/>
                <w:bottom w:val="none" w:sz="0" w:space="0" w:color="auto"/>
                <w:right w:val="none" w:sz="0" w:space="0" w:color="auto"/>
              </w:divBdr>
            </w:div>
          </w:divsChild>
        </w:div>
        <w:div w:id="2025553411">
          <w:marLeft w:val="0"/>
          <w:marRight w:val="0"/>
          <w:marTop w:val="0"/>
          <w:marBottom w:val="0"/>
          <w:divBdr>
            <w:top w:val="none" w:sz="0" w:space="0" w:color="auto"/>
            <w:left w:val="none" w:sz="0" w:space="0" w:color="auto"/>
            <w:bottom w:val="none" w:sz="0" w:space="0" w:color="auto"/>
            <w:right w:val="none" w:sz="0" w:space="0" w:color="auto"/>
          </w:divBdr>
          <w:divsChild>
            <w:div w:id="14625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3958">
      <w:bodyDiv w:val="1"/>
      <w:marLeft w:val="0"/>
      <w:marRight w:val="0"/>
      <w:marTop w:val="0"/>
      <w:marBottom w:val="0"/>
      <w:divBdr>
        <w:top w:val="none" w:sz="0" w:space="0" w:color="auto"/>
        <w:left w:val="none" w:sz="0" w:space="0" w:color="auto"/>
        <w:bottom w:val="none" w:sz="0" w:space="0" w:color="auto"/>
        <w:right w:val="none" w:sz="0" w:space="0" w:color="auto"/>
      </w:divBdr>
    </w:div>
    <w:div w:id="1998150273">
      <w:bodyDiv w:val="1"/>
      <w:marLeft w:val="0"/>
      <w:marRight w:val="0"/>
      <w:marTop w:val="0"/>
      <w:marBottom w:val="0"/>
      <w:divBdr>
        <w:top w:val="none" w:sz="0" w:space="0" w:color="auto"/>
        <w:left w:val="none" w:sz="0" w:space="0" w:color="auto"/>
        <w:bottom w:val="none" w:sz="0" w:space="0" w:color="auto"/>
        <w:right w:val="none" w:sz="0" w:space="0" w:color="auto"/>
      </w:divBdr>
    </w:div>
    <w:div w:id="2013333884">
      <w:bodyDiv w:val="1"/>
      <w:marLeft w:val="0"/>
      <w:marRight w:val="0"/>
      <w:marTop w:val="0"/>
      <w:marBottom w:val="0"/>
      <w:divBdr>
        <w:top w:val="none" w:sz="0" w:space="0" w:color="auto"/>
        <w:left w:val="none" w:sz="0" w:space="0" w:color="auto"/>
        <w:bottom w:val="none" w:sz="0" w:space="0" w:color="auto"/>
        <w:right w:val="none" w:sz="0" w:space="0" w:color="auto"/>
      </w:divBdr>
    </w:div>
    <w:div w:id="20870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y-cross.com/" TargetMode="External"/><Relationship Id="rId3" Type="http://schemas.openxmlformats.org/officeDocument/2006/relationships/settings" Target="settings.xml"/><Relationship Id="rId7" Type="http://schemas.openxmlformats.org/officeDocument/2006/relationships/hyperlink" Target="https://www.holy-cross.com/GIV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ersongrant-my.sharepoint.com/:f:/p/pmfeigenbaum/EqVF_y9mu8hMqGhkO1Z3Sb0BYWpwdAUq3enBX1oBQKUytA?e=VdEuh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paige.feigenbaum@gmail.com</dc:creator>
  <cp:keywords/>
  <dc:description/>
  <cp:lastModifiedBy>Paige Feigenbaum</cp:lastModifiedBy>
  <cp:revision>6</cp:revision>
  <dcterms:created xsi:type="dcterms:W3CDTF">2024-02-21T17:24:00Z</dcterms:created>
  <dcterms:modified xsi:type="dcterms:W3CDTF">2024-02-23T00:10:00Z</dcterms:modified>
</cp:coreProperties>
</file>