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8A134" w14:textId="4D74047A" w:rsidR="009823A9" w:rsidRPr="00BF4AD2" w:rsidRDefault="009823A9" w:rsidP="009823A9">
      <w:pPr>
        <w:pStyle w:val="xmsonormal"/>
        <w:shd w:val="clear" w:color="auto" w:fill="FFFFFF"/>
        <w:spacing w:before="0" w:beforeAutospacing="0" w:after="0" w:afterAutospacing="0"/>
        <w:rPr>
          <w:rFonts w:asciiTheme="minorHAnsi" w:hAnsiTheme="minorHAnsi" w:cstheme="minorHAnsi"/>
          <w:b/>
          <w:bCs/>
          <w:sz w:val="20"/>
          <w:szCs w:val="20"/>
          <w:lang w:val="es-PE"/>
        </w:rPr>
      </w:pPr>
      <w:r>
        <w:rPr>
          <w:noProof/>
        </w:rPr>
        <w:drawing>
          <wp:anchor distT="0" distB="0" distL="114300" distR="114300" simplePos="0" relativeHeight="251662336" behindDoc="0" locked="0" layoutInCell="1" allowOverlap="1" wp14:anchorId="3E5EDB4E" wp14:editId="50007904">
            <wp:simplePos x="0" y="0"/>
            <wp:positionH relativeFrom="column">
              <wp:posOffset>3715385</wp:posOffset>
            </wp:positionH>
            <wp:positionV relativeFrom="page">
              <wp:posOffset>398186</wp:posOffset>
            </wp:positionV>
            <wp:extent cx="2178685" cy="909320"/>
            <wp:effectExtent l="0" t="0" r="5715" b="5080"/>
            <wp:wrapSquare wrapText="bothSides"/>
            <wp:docPr id="1525726504" name="Picture 1525726504" descr="A lighthouse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ighthouse logo with black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8685" cy="909320"/>
                    </a:xfrm>
                    <a:prstGeom prst="rect">
                      <a:avLst/>
                    </a:prstGeom>
                    <a:noFill/>
                  </pic:spPr>
                </pic:pic>
              </a:graphicData>
            </a:graphic>
            <wp14:sizeRelH relativeFrom="page">
              <wp14:pctWidth>0</wp14:pctWidth>
            </wp14:sizeRelH>
            <wp14:sizeRelV relativeFrom="page">
              <wp14:pctHeight>0</wp14:pctHeight>
            </wp14:sizeRelV>
          </wp:anchor>
        </w:drawing>
      </w:r>
      <w:r w:rsidRPr="00BF4AD2">
        <w:rPr>
          <w:rFonts w:asciiTheme="minorHAnsi" w:hAnsiTheme="minorHAnsi" w:cstheme="minorHAnsi"/>
          <w:b/>
          <w:bCs/>
          <w:sz w:val="20"/>
          <w:szCs w:val="20"/>
          <w:bdr w:val="none" w:sz="0" w:space="0" w:color="auto" w:frame="1"/>
          <w:lang w:val="es-PE"/>
        </w:rPr>
        <w:t>Media Contact</w:t>
      </w:r>
    </w:p>
    <w:p w14:paraId="103D47CC" w14:textId="77777777" w:rsidR="009823A9" w:rsidRPr="00BF4AD2" w:rsidRDefault="009823A9" w:rsidP="009823A9">
      <w:pPr>
        <w:pStyle w:val="xmsonormal"/>
        <w:shd w:val="clear" w:color="auto" w:fill="FFFFFF"/>
        <w:spacing w:before="0" w:beforeAutospacing="0" w:after="0" w:afterAutospacing="0"/>
        <w:rPr>
          <w:rFonts w:asciiTheme="minorHAnsi" w:hAnsiTheme="minorHAnsi" w:cstheme="minorHAnsi"/>
          <w:sz w:val="20"/>
          <w:szCs w:val="20"/>
          <w:lang w:val="es-PE"/>
        </w:rPr>
      </w:pPr>
      <w:r w:rsidRPr="00BF4AD2">
        <w:rPr>
          <w:rFonts w:asciiTheme="minorHAnsi" w:hAnsiTheme="minorHAnsi" w:cstheme="minorHAnsi"/>
          <w:sz w:val="20"/>
          <w:szCs w:val="20"/>
          <w:lang w:val="es-PE"/>
        </w:rPr>
        <w:t>Maria Pierson</w:t>
      </w:r>
    </w:p>
    <w:p w14:paraId="19F812FC" w14:textId="77777777" w:rsidR="009823A9" w:rsidRDefault="00000000" w:rsidP="009823A9">
      <w:pPr>
        <w:pStyle w:val="xmsonormal"/>
        <w:shd w:val="clear" w:color="auto" w:fill="FFFFFF"/>
        <w:spacing w:before="0" w:beforeAutospacing="0" w:after="0" w:afterAutospacing="0"/>
        <w:rPr>
          <w:rFonts w:asciiTheme="minorHAnsi" w:hAnsiTheme="minorHAnsi" w:cstheme="minorHAnsi"/>
          <w:sz w:val="20"/>
          <w:szCs w:val="20"/>
          <w:lang w:val="es-PE"/>
        </w:rPr>
      </w:pPr>
      <w:hyperlink r:id="rId8" w:history="1">
        <w:r w:rsidR="009823A9" w:rsidRPr="00BF4AD2">
          <w:rPr>
            <w:rStyle w:val="Hyperlink"/>
            <w:rFonts w:asciiTheme="minorHAnsi" w:hAnsiTheme="minorHAnsi" w:cstheme="minorHAnsi"/>
            <w:sz w:val="20"/>
            <w:szCs w:val="20"/>
            <w:lang w:val="es-PE"/>
          </w:rPr>
          <w:t>mpierson@piersongrant.com</w:t>
        </w:r>
      </w:hyperlink>
      <w:r w:rsidR="009823A9" w:rsidRPr="00BF4AD2">
        <w:rPr>
          <w:rFonts w:asciiTheme="minorHAnsi" w:hAnsiTheme="minorHAnsi" w:cstheme="minorHAnsi"/>
          <w:sz w:val="20"/>
          <w:szCs w:val="20"/>
          <w:lang w:val="es-PE"/>
        </w:rPr>
        <w:t xml:space="preserve"> </w:t>
      </w:r>
    </w:p>
    <w:p w14:paraId="5CFD1806" w14:textId="77777777" w:rsidR="009823A9" w:rsidRDefault="009823A9" w:rsidP="009823A9">
      <w:pPr>
        <w:pStyle w:val="xmsonormal"/>
        <w:shd w:val="clear" w:color="auto" w:fill="FFFFFF"/>
        <w:spacing w:before="0" w:beforeAutospacing="0" w:after="0" w:afterAutospacing="0"/>
        <w:rPr>
          <w:rFonts w:asciiTheme="minorHAnsi" w:hAnsiTheme="minorHAnsi" w:cstheme="minorHAnsi"/>
          <w:sz w:val="20"/>
          <w:szCs w:val="20"/>
          <w:lang w:val="es-PE"/>
        </w:rPr>
      </w:pPr>
    </w:p>
    <w:p w14:paraId="0E0DF81A" w14:textId="77777777" w:rsidR="005D2394" w:rsidRPr="005D2394" w:rsidRDefault="005D2394" w:rsidP="009823A9">
      <w:pPr>
        <w:pStyle w:val="xmsonormal"/>
        <w:shd w:val="clear" w:color="auto" w:fill="FFFFFF"/>
        <w:spacing w:before="0" w:beforeAutospacing="0" w:after="0" w:afterAutospacing="0"/>
        <w:rPr>
          <w:rFonts w:ascii="Arial" w:hAnsi="Arial" w:cs="Arial"/>
          <w:color w:val="FF0000"/>
          <w:lang w:val="es-PE"/>
        </w:rPr>
      </w:pPr>
    </w:p>
    <w:p w14:paraId="7A2B063A" w14:textId="77777777" w:rsidR="009823A9" w:rsidRPr="009823A9" w:rsidRDefault="009823A9" w:rsidP="009823A9">
      <w:pPr>
        <w:jc w:val="center"/>
        <w:rPr>
          <w:rFonts w:ascii="Arial" w:hAnsi="Arial" w:cs="Arial"/>
          <w:b/>
          <w:bCs/>
        </w:rPr>
      </w:pPr>
      <w:r w:rsidRPr="009823A9">
        <w:rPr>
          <w:rFonts w:ascii="Arial" w:hAnsi="Arial" w:cs="Arial"/>
          <w:b/>
          <w:bCs/>
        </w:rPr>
        <w:t xml:space="preserve">Children’s Harbor Main Campus Administrative Building </w:t>
      </w:r>
    </w:p>
    <w:p w14:paraId="64611EF7" w14:textId="4201DC4C" w:rsidR="009823A9" w:rsidRDefault="002620CB" w:rsidP="009823A9">
      <w:pPr>
        <w:jc w:val="center"/>
        <w:rPr>
          <w:rFonts w:ascii="Arial" w:hAnsi="Arial" w:cs="Arial"/>
          <w:b/>
          <w:bCs/>
        </w:rPr>
      </w:pPr>
      <w:r>
        <w:rPr>
          <w:rFonts w:ascii="Arial" w:hAnsi="Arial" w:cs="Arial"/>
          <w:b/>
          <w:bCs/>
        </w:rPr>
        <w:t>N</w:t>
      </w:r>
      <w:r w:rsidR="009823A9" w:rsidRPr="009823A9">
        <w:rPr>
          <w:rFonts w:ascii="Arial" w:hAnsi="Arial" w:cs="Arial"/>
          <w:b/>
          <w:bCs/>
        </w:rPr>
        <w:t xml:space="preserve">amed </w:t>
      </w:r>
      <w:r w:rsidR="009823A9">
        <w:rPr>
          <w:rFonts w:ascii="Arial" w:hAnsi="Arial" w:cs="Arial"/>
          <w:b/>
          <w:bCs/>
        </w:rPr>
        <w:t>in</w:t>
      </w:r>
      <w:r w:rsidR="009823A9" w:rsidRPr="009823A9">
        <w:rPr>
          <w:rFonts w:ascii="Arial" w:hAnsi="Arial" w:cs="Arial"/>
          <w:b/>
          <w:bCs/>
        </w:rPr>
        <w:t xml:space="preserve"> Honor </w:t>
      </w:r>
      <w:r w:rsidR="009823A9">
        <w:rPr>
          <w:rFonts w:ascii="Arial" w:hAnsi="Arial" w:cs="Arial"/>
          <w:b/>
          <w:bCs/>
        </w:rPr>
        <w:t xml:space="preserve">of </w:t>
      </w:r>
      <w:r w:rsidR="009823A9" w:rsidRPr="009823A9">
        <w:rPr>
          <w:rFonts w:ascii="Arial" w:hAnsi="Arial" w:cs="Arial"/>
          <w:b/>
          <w:bCs/>
        </w:rPr>
        <w:t>Martin J. Alexander</w:t>
      </w:r>
    </w:p>
    <w:p w14:paraId="55C8A321" w14:textId="5C6D3416" w:rsidR="009823A9" w:rsidRDefault="009823A9" w:rsidP="009823A9">
      <w:pPr>
        <w:jc w:val="center"/>
        <w:rPr>
          <w:rFonts w:ascii="Arial" w:hAnsi="Arial" w:cs="Arial"/>
          <w:b/>
          <w:bCs/>
          <w:i/>
          <w:iCs/>
        </w:rPr>
      </w:pPr>
      <w:r w:rsidRPr="005D2394">
        <w:rPr>
          <w:rFonts w:ascii="Arial" w:hAnsi="Arial" w:cs="Arial"/>
          <w:b/>
          <w:bCs/>
          <w:i/>
          <w:iCs/>
        </w:rPr>
        <w:t xml:space="preserve">Holland &amp; Knight </w:t>
      </w:r>
      <w:r w:rsidR="005D2394">
        <w:rPr>
          <w:rFonts w:ascii="Arial" w:hAnsi="Arial" w:cs="Arial"/>
          <w:b/>
          <w:bCs/>
          <w:i/>
          <w:iCs/>
        </w:rPr>
        <w:t>p</w:t>
      </w:r>
      <w:r w:rsidRPr="005D2394">
        <w:rPr>
          <w:rFonts w:ascii="Arial" w:hAnsi="Arial" w:cs="Arial"/>
          <w:b/>
          <w:bCs/>
          <w:i/>
          <w:iCs/>
        </w:rPr>
        <w:t xml:space="preserve">artner is </w:t>
      </w:r>
      <w:r w:rsidR="005D2394">
        <w:rPr>
          <w:rFonts w:ascii="Arial" w:hAnsi="Arial" w:cs="Arial"/>
          <w:b/>
          <w:bCs/>
          <w:i/>
          <w:iCs/>
        </w:rPr>
        <w:t>l</w:t>
      </w:r>
      <w:r w:rsidRPr="005D2394">
        <w:rPr>
          <w:rFonts w:ascii="Arial" w:hAnsi="Arial" w:cs="Arial"/>
          <w:b/>
          <w:bCs/>
          <w:i/>
          <w:iCs/>
        </w:rPr>
        <w:t>ong</w:t>
      </w:r>
      <w:r w:rsidR="00B94042">
        <w:rPr>
          <w:rFonts w:ascii="Arial" w:hAnsi="Arial" w:cs="Arial"/>
          <w:b/>
          <w:bCs/>
          <w:i/>
          <w:iCs/>
        </w:rPr>
        <w:t>standing</w:t>
      </w:r>
      <w:r w:rsidRPr="005D2394">
        <w:rPr>
          <w:rFonts w:ascii="Arial" w:hAnsi="Arial" w:cs="Arial"/>
          <w:b/>
          <w:bCs/>
          <w:i/>
          <w:iCs/>
        </w:rPr>
        <w:t xml:space="preserve"> </w:t>
      </w:r>
      <w:r w:rsidR="005D2394">
        <w:rPr>
          <w:rFonts w:ascii="Arial" w:hAnsi="Arial" w:cs="Arial"/>
          <w:b/>
          <w:bCs/>
          <w:i/>
          <w:iCs/>
        </w:rPr>
        <w:t>b</w:t>
      </w:r>
      <w:r w:rsidRPr="005D2394">
        <w:rPr>
          <w:rFonts w:ascii="Arial" w:hAnsi="Arial" w:cs="Arial"/>
          <w:b/>
          <w:bCs/>
          <w:i/>
          <w:iCs/>
        </w:rPr>
        <w:t xml:space="preserve">oard </w:t>
      </w:r>
      <w:r w:rsidR="005D2394">
        <w:rPr>
          <w:rFonts w:ascii="Arial" w:hAnsi="Arial" w:cs="Arial"/>
          <w:b/>
          <w:bCs/>
          <w:i/>
          <w:iCs/>
        </w:rPr>
        <w:t>m</w:t>
      </w:r>
      <w:r w:rsidRPr="005D2394">
        <w:rPr>
          <w:rFonts w:ascii="Arial" w:hAnsi="Arial" w:cs="Arial"/>
          <w:b/>
          <w:bCs/>
          <w:i/>
          <w:iCs/>
        </w:rPr>
        <w:t xml:space="preserve">ember and </w:t>
      </w:r>
      <w:r w:rsidR="005D2394">
        <w:rPr>
          <w:rFonts w:ascii="Arial" w:hAnsi="Arial" w:cs="Arial"/>
          <w:b/>
          <w:bCs/>
          <w:i/>
          <w:iCs/>
        </w:rPr>
        <w:t>f</w:t>
      </w:r>
      <w:r w:rsidRPr="005D2394">
        <w:rPr>
          <w:rFonts w:ascii="Arial" w:hAnsi="Arial" w:cs="Arial"/>
          <w:b/>
          <w:bCs/>
          <w:i/>
          <w:iCs/>
        </w:rPr>
        <w:t xml:space="preserve">ormer </w:t>
      </w:r>
      <w:r w:rsidR="005D2394">
        <w:rPr>
          <w:rFonts w:ascii="Arial" w:hAnsi="Arial" w:cs="Arial"/>
          <w:b/>
          <w:bCs/>
          <w:i/>
          <w:iCs/>
        </w:rPr>
        <w:t xml:space="preserve">board </w:t>
      </w:r>
      <w:proofErr w:type="gramStart"/>
      <w:r w:rsidR="005D2394">
        <w:rPr>
          <w:rFonts w:ascii="Arial" w:hAnsi="Arial" w:cs="Arial"/>
          <w:b/>
          <w:bCs/>
          <w:i/>
          <w:iCs/>
        </w:rPr>
        <w:t>c</w:t>
      </w:r>
      <w:r w:rsidRPr="005D2394">
        <w:rPr>
          <w:rFonts w:ascii="Arial" w:hAnsi="Arial" w:cs="Arial"/>
          <w:b/>
          <w:bCs/>
          <w:i/>
          <w:iCs/>
        </w:rPr>
        <w:t>hair</w:t>
      </w:r>
      <w:proofErr w:type="gramEnd"/>
    </w:p>
    <w:p w14:paraId="2B5B1513" w14:textId="77777777" w:rsidR="00071CC9" w:rsidRDefault="00071CC9" w:rsidP="009823A9">
      <w:pPr>
        <w:jc w:val="center"/>
        <w:rPr>
          <w:rFonts w:ascii="Arial" w:hAnsi="Arial" w:cs="Arial"/>
          <w:b/>
          <w:bCs/>
          <w:i/>
          <w:iCs/>
        </w:rPr>
      </w:pPr>
    </w:p>
    <w:p w14:paraId="0CF98E2E" w14:textId="35021459" w:rsidR="007342C8" w:rsidRDefault="007342C8" w:rsidP="00071CC9">
      <w:r>
        <w:rPr>
          <w:rFonts w:ascii="Arial" w:hAnsi="Arial" w:cs="Arial"/>
          <w:i/>
          <w:iCs/>
        </w:rPr>
        <w:t xml:space="preserve">Link to More </w:t>
      </w:r>
      <w:r w:rsidR="00071CC9" w:rsidRPr="007342C8">
        <w:rPr>
          <w:rFonts w:ascii="Arial" w:hAnsi="Arial" w:cs="Arial"/>
          <w:i/>
          <w:iCs/>
        </w:rPr>
        <w:t>Photo</w:t>
      </w:r>
      <w:r w:rsidRPr="007342C8">
        <w:rPr>
          <w:rFonts w:ascii="Arial" w:hAnsi="Arial" w:cs="Arial"/>
          <w:i/>
          <w:iCs/>
        </w:rPr>
        <w:t>s (Cutlines Also Below):</w:t>
      </w:r>
      <w:r>
        <w:rPr>
          <w:rFonts w:ascii="Arial" w:hAnsi="Arial" w:cs="Arial"/>
          <w:b/>
          <w:bCs/>
        </w:rPr>
        <w:t xml:space="preserve"> </w:t>
      </w:r>
      <w:r w:rsidRPr="007342C8">
        <w:t xml:space="preserve"> </w:t>
      </w:r>
    </w:p>
    <w:p w14:paraId="37F175D6" w14:textId="274E96BD" w:rsidR="00071CC9" w:rsidRPr="00071CC9" w:rsidRDefault="007342C8" w:rsidP="00071CC9">
      <w:pPr>
        <w:rPr>
          <w:rFonts w:ascii="Arial" w:hAnsi="Arial" w:cs="Arial"/>
          <w:b/>
          <w:bCs/>
        </w:rPr>
      </w:pPr>
      <w:hyperlink r:id="rId9" w:history="1">
        <w:r>
          <w:rPr>
            <w:rStyle w:val="Hyperlink"/>
          </w:rPr>
          <w:t xml:space="preserve">Children's Harbor Names Administration Building </w:t>
        </w:r>
        <w:proofErr w:type="gramStart"/>
        <w:r>
          <w:rPr>
            <w:rStyle w:val="Hyperlink"/>
          </w:rPr>
          <w:t>For</w:t>
        </w:r>
        <w:proofErr w:type="gramEnd"/>
        <w:r>
          <w:rPr>
            <w:rStyle w:val="Hyperlink"/>
          </w:rPr>
          <w:t xml:space="preserve"> Martin Alexander</w:t>
        </w:r>
      </w:hyperlink>
    </w:p>
    <w:p w14:paraId="7CEDD4E0" w14:textId="32203940" w:rsidR="009823A9" w:rsidRPr="009823A9" w:rsidRDefault="009823A9" w:rsidP="009823A9">
      <w:pPr>
        <w:jc w:val="center"/>
        <w:rPr>
          <w:rFonts w:ascii="Arial" w:hAnsi="Arial" w:cs="Arial"/>
        </w:rPr>
      </w:pPr>
    </w:p>
    <w:p w14:paraId="223A42C6" w14:textId="04312DBF" w:rsidR="009823A9" w:rsidRDefault="009823A9" w:rsidP="00393FEE">
      <w:pPr>
        <w:jc w:val="both"/>
        <w:rPr>
          <w:rFonts w:ascii="Arial" w:hAnsi="Arial" w:cs="Arial"/>
          <w:color w:val="201F1E"/>
          <w:bdr w:val="none" w:sz="0" w:space="0" w:color="auto" w:frame="1"/>
        </w:rPr>
      </w:pPr>
      <w:r>
        <w:rPr>
          <w:rFonts w:ascii="Arial" w:hAnsi="Arial" w:cs="Arial"/>
          <w:b/>
          <w:bCs/>
          <w:color w:val="201F1E"/>
          <w:bdr w:val="none" w:sz="0" w:space="0" w:color="auto" w:frame="1"/>
        </w:rPr>
        <w:t>Pembroke Pines</w:t>
      </w:r>
      <w:r w:rsidRPr="009823A9">
        <w:rPr>
          <w:rFonts w:ascii="Arial" w:hAnsi="Arial" w:cs="Arial"/>
          <w:b/>
          <w:bCs/>
          <w:color w:val="201F1E"/>
          <w:bdr w:val="none" w:sz="0" w:space="0" w:color="auto" w:frame="1"/>
        </w:rPr>
        <w:t>, Florida (</w:t>
      </w:r>
      <w:r w:rsidR="0009256E">
        <w:rPr>
          <w:rFonts w:ascii="Arial" w:hAnsi="Arial" w:cs="Arial"/>
          <w:b/>
          <w:bCs/>
          <w:color w:val="201F1E"/>
          <w:bdr w:val="none" w:sz="0" w:space="0" w:color="auto" w:frame="1"/>
        </w:rPr>
        <w:t>Feb</w:t>
      </w:r>
      <w:r w:rsidR="004F64D4">
        <w:rPr>
          <w:rFonts w:ascii="Arial" w:hAnsi="Arial" w:cs="Arial"/>
          <w:b/>
          <w:bCs/>
          <w:color w:val="201F1E"/>
          <w:bdr w:val="none" w:sz="0" w:space="0" w:color="auto" w:frame="1"/>
        </w:rPr>
        <w:t xml:space="preserve"> 2</w:t>
      </w:r>
      <w:r w:rsidRPr="009823A9">
        <w:rPr>
          <w:rFonts w:ascii="Arial" w:hAnsi="Arial" w:cs="Arial"/>
          <w:b/>
          <w:bCs/>
          <w:color w:val="201F1E"/>
          <w:bdr w:val="none" w:sz="0" w:space="0" w:color="auto" w:frame="1"/>
        </w:rPr>
        <w:t>, 2024) –</w:t>
      </w:r>
      <w:r>
        <w:rPr>
          <w:rFonts w:ascii="Arial" w:hAnsi="Arial" w:cs="Arial"/>
          <w:b/>
          <w:bCs/>
          <w:color w:val="201F1E"/>
          <w:bdr w:val="none" w:sz="0" w:space="0" w:color="auto" w:frame="1"/>
        </w:rPr>
        <w:t xml:space="preserve"> </w:t>
      </w:r>
      <w:r>
        <w:rPr>
          <w:rFonts w:ascii="Arial" w:hAnsi="Arial" w:cs="Arial"/>
          <w:color w:val="201F1E"/>
          <w:bdr w:val="none" w:sz="0" w:space="0" w:color="auto" w:frame="1"/>
        </w:rPr>
        <w:t xml:space="preserve">The </w:t>
      </w:r>
      <w:r w:rsidR="005D2394">
        <w:rPr>
          <w:rFonts w:ascii="Arial" w:hAnsi="Arial" w:cs="Arial"/>
          <w:color w:val="201F1E"/>
          <w:bdr w:val="none" w:sz="0" w:space="0" w:color="auto" w:frame="1"/>
        </w:rPr>
        <w:t>a</w:t>
      </w:r>
      <w:r>
        <w:rPr>
          <w:rFonts w:ascii="Arial" w:hAnsi="Arial" w:cs="Arial"/>
          <w:color w:val="201F1E"/>
          <w:bdr w:val="none" w:sz="0" w:space="0" w:color="auto" w:frame="1"/>
        </w:rPr>
        <w:t xml:space="preserve">dministrative </w:t>
      </w:r>
      <w:r w:rsidR="005D2394">
        <w:rPr>
          <w:rFonts w:ascii="Arial" w:hAnsi="Arial" w:cs="Arial"/>
          <w:color w:val="201F1E"/>
          <w:bdr w:val="none" w:sz="0" w:space="0" w:color="auto" w:frame="1"/>
        </w:rPr>
        <w:t>b</w:t>
      </w:r>
      <w:r>
        <w:rPr>
          <w:rFonts w:ascii="Arial" w:hAnsi="Arial" w:cs="Arial"/>
          <w:color w:val="201F1E"/>
          <w:bdr w:val="none" w:sz="0" w:space="0" w:color="auto" w:frame="1"/>
        </w:rPr>
        <w:t xml:space="preserve">uilding at the Children’s Harbor main campus in Pembroke Pines has been named in honor of Martin J. Alexander, Esq., a </w:t>
      </w:r>
      <w:r w:rsidR="00B94042">
        <w:rPr>
          <w:rFonts w:ascii="Arial" w:hAnsi="Arial" w:cs="Arial"/>
          <w:color w:val="201F1E"/>
          <w:bdr w:val="none" w:sz="0" w:space="0" w:color="auto" w:frame="1"/>
        </w:rPr>
        <w:t xml:space="preserve">member of the </w:t>
      </w:r>
      <w:r>
        <w:rPr>
          <w:rFonts w:ascii="Arial" w:hAnsi="Arial" w:cs="Arial"/>
          <w:color w:val="201F1E"/>
          <w:bdr w:val="none" w:sz="0" w:space="0" w:color="auto" w:frame="1"/>
        </w:rPr>
        <w:t xml:space="preserve">Children’s Harbor </w:t>
      </w:r>
      <w:r w:rsidR="005D2394">
        <w:rPr>
          <w:rFonts w:ascii="Arial" w:hAnsi="Arial" w:cs="Arial"/>
          <w:color w:val="201F1E"/>
          <w:bdr w:val="none" w:sz="0" w:space="0" w:color="auto" w:frame="1"/>
        </w:rPr>
        <w:t>b</w:t>
      </w:r>
      <w:r>
        <w:rPr>
          <w:rFonts w:ascii="Arial" w:hAnsi="Arial" w:cs="Arial"/>
          <w:color w:val="201F1E"/>
          <w:bdr w:val="none" w:sz="0" w:space="0" w:color="auto" w:frame="1"/>
        </w:rPr>
        <w:t xml:space="preserve">oard </w:t>
      </w:r>
      <w:r w:rsidR="00B94042">
        <w:rPr>
          <w:rFonts w:ascii="Arial" w:hAnsi="Arial" w:cs="Arial"/>
          <w:color w:val="201F1E"/>
          <w:bdr w:val="none" w:sz="0" w:space="0" w:color="auto" w:frame="1"/>
        </w:rPr>
        <w:t>since it</w:t>
      </w:r>
      <w:r w:rsidR="008624FC">
        <w:rPr>
          <w:rFonts w:ascii="Arial" w:hAnsi="Arial" w:cs="Arial"/>
          <w:color w:val="201F1E"/>
          <w:bdr w:val="none" w:sz="0" w:space="0" w:color="auto" w:frame="1"/>
        </w:rPr>
        <w:t>s</w:t>
      </w:r>
      <w:r w:rsidR="00B94042">
        <w:rPr>
          <w:rFonts w:ascii="Arial" w:hAnsi="Arial" w:cs="Arial"/>
          <w:color w:val="201F1E"/>
          <w:bdr w:val="none" w:sz="0" w:space="0" w:color="auto" w:frame="1"/>
        </w:rPr>
        <w:t xml:space="preserve"> founding in 1996, </w:t>
      </w:r>
      <w:r>
        <w:rPr>
          <w:rFonts w:ascii="Arial" w:hAnsi="Arial" w:cs="Arial"/>
          <w:color w:val="201F1E"/>
          <w:bdr w:val="none" w:sz="0" w:space="0" w:color="auto" w:frame="1"/>
        </w:rPr>
        <w:t xml:space="preserve">and former </w:t>
      </w:r>
      <w:r w:rsidR="005D2394">
        <w:rPr>
          <w:rFonts w:ascii="Arial" w:hAnsi="Arial" w:cs="Arial"/>
          <w:color w:val="201F1E"/>
          <w:bdr w:val="none" w:sz="0" w:space="0" w:color="auto" w:frame="1"/>
        </w:rPr>
        <w:t>b</w:t>
      </w:r>
      <w:r>
        <w:rPr>
          <w:rFonts w:ascii="Arial" w:hAnsi="Arial" w:cs="Arial"/>
          <w:color w:val="201F1E"/>
          <w:bdr w:val="none" w:sz="0" w:space="0" w:color="auto" w:frame="1"/>
        </w:rPr>
        <w:t xml:space="preserve">oard </w:t>
      </w:r>
      <w:r w:rsidR="005D2394">
        <w:rPr>
          <w:rFonts w:ascii="Arial" w:hAnsi="Arial" w:cs="Arial"/>
          <w:color w:val="201F1E"/>
          <w:bdr w:val="none" w:sz="0" w:space="0" w:color="auto" w:frame="1"/>
        </w:rPr>
        <w:t>c</w:t>
      </w:r>
      <w:r>
        <w:rPr>
          <w:rFonts w:ascii="Arial" w:hAnsi="Arial" w:cs="Arial"/>
          <w:color w:val="201F1E"/>
          <w:bdr w:val="none" w:sz="0" w:space="0" w:color="auto" w:frame="1"/>
        </w:rPr>
        <w:t>hair.</w:t>
      </w:r>
    </w:p>
    <w:p w14:paraId="413D5F19" w14:textId="32295CAB" w:rsidR="009823A9" w:rsidRDefault="009823A9" w:rsidP="00393FEE">
      <w:pPr>
        <w:jc w:val="both"/>
        <w:rPr>
          <w:rFonts w:ascii="Arial" w:hAnsi="Arial" w:cs="Arial"/>
          <w:color w:val="201F1E"/>
          <w:bdr w:val="none" w:sz="0" w:space="0" w:color="auto" w:frame="1"/>
        </w:rPr>
      </w:pPr>
    </w:p>
    <w:p w14:paraId="4ED80CE4" w14:textId="0A3B1118" w:rsidR="009823A9" w:rsidRDefault="009823A9" w:rsidP="00393FEE">
      <w:pPr>
        <w:jc w:val="both"/>
        <w:rPr>
          <w:rFonts w:ascii="Arial" w:hAnsi="Arial" w:cs="Arial"/>
          <w:color w:val="201F1E"/>
          <w:bdr w:val="none" w:sz="0" w:space="0" w:color="auto" w:frame="1"/>
        </w:rPr>
      </w:pPr>
      <w:r>
        <w:rPr>
          <w:noProof/>
        </w:rPr>
        <mc:AlternateContent>
          <mc:Choice Requires="wps">
            <w:drawing>
              <wp:anchor distT="0" distB="0" distL="114300" distR="114300" simplePos="0" relativeHeight="251664384" behindDoc="0" locked="0" layoutInCell="1" allowOverlap="1" wp14:anchorId="219A7227" wp14:editId="283521FA">
                <wp:simplePos x="0" y="0"/>
                <wp:positionH relativeFrom="column">
                  <wp:posOffset>-19685</wp:posOffset>
                </wp:positionH>
                <wp:positionV relativeFrom="paragraph">
                  <wp:posOffset>2555875</wp:posOffset>
                </wp:positionV>
                <wp:extent cx="2499360" cy="635"/>
                <wp:effectExtent l="0" t="0" r="2540" b="12065"/>
                <wp:wrapSquare wrapText="bothSides"/>
                <wp:docPr id="915169614" name="Text Box 1"/>
                <wp:cNvGraphicFramePr/>
                <a:graphic xmlns:a="http://schemas.openxmlformats.org/drawingml/2006/main">
                  <a:graphicData uri="http://schemas.microsoft.com/office/word/2010/wordprocessingShape">
                    <wps:wsp>
                      <wps:cNvSpPr txBox="1"/>
                      <wps:spPr>
                        <a:xfrm>
                          <a:off x="0" y="0"/>
                          <a:ext cx="2499360" cy="635"/>
                        </a:xfrm>
                        <a:prstGeom prst="rect">
                          <a:avLst/>
                        </a:prstGeom>
                        <a:solidFill>
                          <a:prstClr val="white"/>
                        </a:solidFill>
                        <a:ln>
                          <a:noFill/>
                        </a:ln>
                      </wps:spPr>
                      <wps:txbx>
                        <w:txbxContent>
                          <w:p w14:paraId="108F496E" w14:textId="47AC8EE5" w:rsidR="009823A9" w:rsidRPr="00B4387C" w:rsidRDefault="009823A9" w:rsidP="009823A9">
                            <w:pPr>
                              <w:pStyle w:val="Caption"/>
                              <w:rPr>
                                <w:rFonts w:ascii="Arial" w:hAnsi="Arial" w:cs="Arial"/>
                                <w:b/>
                                <w:bCs/>
                                <w:color w:val="201F1E"/>
                                <w:bdr w:val="none" w:sz="0" w:space="0" w:color="auto" w:frame="1"/>
                              </w:rPr>
                            </w:pPr>
                            <w:r w:rsidRPr="00A7231C">
                              <w:t>Martin J. Alexander, Esq.</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19A7227" id="_x0000_t202" coordsize="21600,21600" o:spt="202" path="m,l,21600r21600,l21600,xe">
                <v:stroke joinstyle="miter"/>
                <v:path gradientshapeok="t" o:connecttype="rect"/>
              </v:shapetype>
              <v:shape id="Text Box 1" o:spid="_x0000_s1026" type="#_x0000_t202" style="position:absolute;margin-left:-1.55pt;margin-top:201.25pt;width:196.8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" stroked="f">
                <v:textbox style="mso-fit-shape-to-text:t" inset="0,0,0,0">
                  <w:txbxContent>
                    <w:p w14:paraId="108F496E" w14:textId="47AC8EE5" w:rsidR="009823A9" w:rsidRPr="00B4387C" w:rsidRDefault="009823A9" w:rsidP="009823A9">
                      <w:pPr>
                        <w:pStyle w:val="Caption"/>
                        <w:rPr>
                          <w:rFonts w:ascii="Arial" w:hAnsi="Arial" w:cs="Arial"/>
                          <w:b/>
                          <w:bCs/>
                          <w:color w:val="201F1E"/>
                          <w:bdr w:val="none" w:sz="0" w:space="0" w:color="auto" w:frame="1"/>
                        </w:rPr>
                      </w:pPr>
                      <w:r w:rsidRPr="00A7231C">
                        <w:t>Martin J. Alexander, Esq.</w:t>
                      </w:r>
                    </w:p>
                  </w:txbxContent>
                </v:textbox>
                <w10:wrap type="square"/>
              </v:shape>
            </w:pict>
          </mc:Fallback>
        </mc:AlternateContent>
      </w:r>
      <w:r w:rsidRPr="009823A9">
        <w:rPr>
          <w:rFonts w:ascii="Arial" w:hAnsi="Arial" w:cs="Arial"/>
          <w:b/>
          <w:bCs/>
          <w:noProof/>
          <w:color w:val="201F1E"/>
          <w:bdr w:val="none" w:sz="0" w:space="0" w:color="auto" w:frame="1"/>
        </w:rPr>
        <w:drawing>
          <wp:anchor distT="0" distB="0" distL="114300" distR="114300" simplePos="0" relativeHeight="251660288" behindDoc="0" locked="0" layoutInCell="1" allowOverlap="1" wp14:anchorId="4A65F561" wp14:editId="0EAD550E">
            <wp:simplePos x="0" y="0"/>
            <wp:positionH relativeFrom="column">
              <wp:posOffset>-19685</wp:posOffset>
            </wp:positionH>
            <wp:positionV relativeFrom="paragraph">
              <wp:posOffset>29061</wp:posOffset>
            </wp:positionV>
            <wp:extent cx="2499360" cy="2470150"/>
            <wp:effectExtent l="0" t="0" r="2540" b="6350"/>
            <wp:wrapSquare wrapText="bothSides"/>
            <wp:docPr id="1182636445" name="Picture 1" descr="Children’s Harbor Main Campus Administrative Building Renamed in Honor of Martin J. Alexand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636445" name="Picture 1" descr="Children’s Harbor Main Campus Administrative Building Renamed in Honor of Martin J. Alexander&#10;"/>
                    <pic:cNvPicPr/>
                  </pic:nvPicPr>
                  <pic:blipFill rotWithShape="1">
                    <a:blip r:embed="rId10" cstate="print">
                      <a:extLst>
                        <a:ext uri="{28A0092B-C50C-407E-A947-70E740481C1C}">
                          <a14:useLocalDpi xmlns:a14="http://schemas.microsoft.com/office/drawing/2010/main" val="0"/>
                        </a:ext>
                      </a:extLst>
                    </a:blip>
                    <a:srcRect l="8136" r="24428"/>
                    <a:stretch/>
                  </pic:blipFill>
                  <pic:spPr bwMode="auto">
                    <a:xfrm>
                      <a:off x="0" y="0"/>
                      <a:ext cx="2499360" cy="2470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color w:val="201F1E"/>
          <w:bdr w:val="none" w:sz="0" w:space="0" w:color="auto" w:frame="1"/>
        </w:rPr>
        <w:t xml:space="preserve">Alexander, a </w:t>
      </w:r>
      <w:r w:rsidR="005D2394">
        <w:rPr>
          <w:rFonts w:ascii="Arial" w:hAnsi="Arial" w:cs="Arial"/>
          <w:color w:val="201F1E"/>
          <w:bdr w:val="none" w:sz="0" w:space="0" w:color="auto" w:frame="1"/>
        </w:rPr>
        <w:t>p</w:t>
      </w:r>
      <w:r>
        <w:rPr>
          <w:rFonts w:ascii="Arial" w:hAnsi="Arial" w:cs="Arial"/>
          <w:color w:val="201F1E"/>
          <w:bdr w:val="none" w:sz="0" w:space="0" w:color="auto" w:frame="1"/>
        </w:rPr>
        <w:t xml:space="preserve">artner at Holland &amp; Knight, was recognized for his contributions at Children’s Harbor </w:t>
      </w:r>
      <w:r w:rsidR="009760E5">
        <w:rPr>
          <w:rFonts w:ascii="Arial" w:hAnsi="Arial" w:cs="Arial"/>
          <w:color w:val="201F1E"/>
          <w:bdr w:val="none" w:sz="0" w:space="0" w:color="auto" w:frame="1"/>
        </w:rPr>
        <w:t xml:space="preserve">annual </w:t>
      </w:r>
      <w:r>
        <w:rPr>
          <w:rFonts w:ascii="Arial" w:hAnsi="Arial" w:cs="Arial"/>
          <w:color w:val="201F1E"/>
          <w:bdr w:val="none" w:sz="0" w:space="0" w:color="auto" w:frame="1"/>
        </w:rPr>
        <w:t>Winterfest</w:t>
      </w:r>
      <w:r w:rsidR="00897960">
        <w:rPr>
          <w:rFonts w:ascii="Arial" w:hAnsi="Arial" w:cs="Arial"/>
          <w:color w:val="201F1E"/>
          <w:bdr w:val="none" w:sz="0" w:space="0" w:color="auto" w:frame="1"/>
        </w:rPr>
        <w:t xml:space="preserve"> watch party e</w:t>
      </w:r>
      <w:r w:rsidR="00540902">
        <w:rPr>
          <w:rFonts w:ascii="Arial" w:hAnsi="Arial" w:cs="Arial"/>
          <w:color w:val="201F1E"/>
          <w:bdr w:val="none" w:sz="0" w:space="0" w:color="auto" w:frame="1"/>
        </w:rPr>
        <w:t>vent</w:t>
      </w:r>
      <w:r w:rsidR="002D0F0B">
        <w:rPr>
          <w:rFonts w:ascii="Arial" w:hAnsi="Arial" w:cs="Arial"/>
          <w:color w:val="201F1E"/>
          <w:bdr w:val="none" w:sz="0" w:space="0" w:color="auto" w:frame="1"/>
        </w:rPr>
        <w:t>, and presented</w:t>
      </w:r>
      <w:r w:rsidR="00540902">
        <w:rPr>
          <w:rFonts w:ascii="Arial" w:hAnsi="Arial" w:cs="Arial"/>
          <w:color w:val="201F1E"/>
          <w:bdr w:val="none" w:sz="0" w:space="0" w:color="auto" w:frame="1"/>
        </w:rPr>
        <w:t xml:space="preserve"> </w:t>
      </w:r>
      <w:r>
        <w:rPr>
          <w:rFonts w:ascii="Arial" w:hAnsi="Arial" w:cs="Arial"/>
          <w:color w:val="201F1E"/>
          <w:bdr w:val="none" w:sz="0" w:space="0" w:color="auto" w:frame="1"/>
        </w:rPr>
        <w:t>a plaque</w:t>
      </w:r>
      <w:r w:rsidR="005D2394">
        <w:rPr>
          <w:rFonts w:ascii="Arial" w:hAnsi="Arial" w:cs="Arial"/>
          <w:color w:val="201F1E"/>
          <w:bdr w:val="none" w:sz="0" w:space="0" w:color="auto" w:frame="1"/>
        </w:rPr>
        <w:t xml:space="preserve"> that will be mounted on the Children’s Harbor main office building identifying it as the </w:t>
      </w:r>
      <w:r w:rsidR="00EE6B1E">
        <w:rPr>
          <w:rFonts w:ascii="Arial" w:hAnsi="Arial" w:cs="Arial"/>
          <w:color w:val="201F1E"/>
          <w:bdr w:val="none" w:sz="0" w:space="0" w:color="auto" w:frame="1"/>
        </w:rPr>
        <w:t>“</w:t>
      </w:r>
      <w:r>
        <w:rPr>
          <w:rFonts w:ascii="Arial" w:hAnsi="Arial" w:cs="Arial"/>
          <w:color w:val="201F1E"/>
          <w:bdr w:val="none" w:sz="0" w:space="0" w:color="auto" w:frame="1"/>
        </w:rPr>
        <w:t>Martin J. Alexander Administrative Building.</w:t>
      </w:r>
      <w:r w:rsidR="00EE6B1E">
        <w:rPr>
          <w:rFonts w:ascii="Arial" w:hAnsi="Arial" w:cs="Arial"/>
          <w:color w:val="201F1E"/>
          <w:bdr w:val="none" w:sz="0" w:space="0" w:color="auto" w:frame="1"/>
        </w:rPr>
        <w:t>”</w:t>
      </w:r>
      <w:r w:rsidR="00897960">
        <w:rPr>
          <w:rFonts w:ascii="Arial" w:hAnsi="Arial" w:cs="Arial"/>
          <w:color w:val="201F1E"/>
          <w:bdr w:val="none" w:sz="0" w:space="0" w:color="auto" w:frame="1"/>
        </w:rPr>
        <w:t xml:space="preserve"> </w:t>
      </w:r>
    </w:p>
    <w:p w14:paraId="36D96951" w14:textId="77777777" w:rsidR="00EE6B1E" w:rsidRDefault="00EE6B1E" w:rsidP="00393FEE">
      <w:pPr>
        <w:jc w:val="both"/>
        <w:rPr>
          <w:rFonts w:ascii="Arial" w:hAnsi="Arial" w:cs="Arial"/>
          <w:color w:val="201F1E"/>
          <w:bdr w:val="none" w:sz="0" w:space="0" w:color="auto" w:frame="1"/>
        </w:rPr>
      </w:pPr>
    </w:p>
    <w:p w14:paraId="5889ACF2" w14:textId="77777777" w:rsidR="00EE6B1E" w:rsidRPr="009823A9" w:rsidRDefault="00EE6B1E" w:rsidP="00393FEE">
      <w:pPr>
        <w:jc w:val="both"/>
        <w:rPr>
          <w:rFonts w:ascii="Arial" w:hAnsi="Arial" w:cs="Arial"/>
        </w:rPr>
      </w:pPr>
      <w:r w:rsidRPr="009823A9">
        <w:rPr>
          <w:rFonts w:ascii="Arial" w:hAnsi="Arial" w:cs="Arial"/>
        </w:rPr>
        <w:t>“I believe that the most important part of our mission at Children’s Harbor is providing a place where there is love</w:t>
      </w:r>
      <w:r>
        <w:rPr>
          <w:rFonts w:ascii="Arial" w:hAnsi="Arial" w:cs="Arial"/>
        </w:rPr>
        <w:t>,” Alexander said. “</w:t>
      </w:r>
      <w:r w:rsidRPr="009823A9">
        <w:rPr>
          <w:rFonts w:ascii="Arial" w:hAnsi="Arial" w:cs="Arial"/>
        </w:rPr>
        <w:t>I am most proud of the fact that we not only provide services</w:t>
      </w:r>
      <w:r>
        <w:rPr>
          <w:rFonts w:ascii="Arial" w:hAnsi="Arial" w:cs="Arial"/>
        </w:rPr>
        <w:t>,</w:t>
      </w:r>
      <w:r w:rsidRPr="009823A9">
        <w:rPr>
          <w:rFonts w:ascii="Arial" w:hAnsi="Arial" w:cs="Arial"/>
        </w:rPr>
        <w:t xml:space="preserve"> but we do it in a way that lets our kids know and their families know that we truly care about each and every one of them</w:t>
      </w:r>
      <w:r>
        <w:rPr>
          <w:rFonts w:ascii="Arial" w:hAnsi="Arial" w:cs="Arial"/>
        </w:rPr>
        <w:t>.”</w:t>
      </w:r>
    </w:p>
    <w:p w14:paraId="3F4497FF" w14:textId="77777777" w:rsidR="005D2394" w:rsidRDefault="005D2394" w:rsidP="00393FEE">
      <w:pPr>
        <w:jc w:val="both"/>
        <w:rPr>
          <w:rFonts w:ascii="Arial" w:hAnsi="Arial" w:cs="Arial"/>
          <w:color w:val="201F1E"/>
          <w:bdr w:val="none" w:sz="0" w:space="0" w:color="auto" w:frame="1"/>
        </w:rPr>
      </w:pPr>
    </w:p>
    <w:p w14:paraId="6E59533B" w14:textId="5CF83D0E" w:rsidR="005D2394" w:rsidRDefault="005D2394" w:rsidP="00393FEE">
      <w:pPr>
        <w:pStyle w:val="NormalWeb"/>
        <w:spacing w:before="0" w:beforeAutospacing="0" w:after="0" w:afterAutospacing="0"/>
        <w:jc w:val="both"/>
        <w:textAlignment w:val="baseline"/>
        <w:rPr>
          <w:rFonts w:ascii="Arial" w:hAnsi="Arial" w:cs="Arial"/>
        </w:rPr>
      </w:pPr>
      <w:r w:rsidRPr="009823A9">
        <w:rPr>
          <w:rFonts w:ascii="Arial" w:hAnsi="Arial" w:cs="Arial"/>
        </w:rPr>
        <w:t>Alexander</w:t>
      </w:r>
      <w:r w:rsidR="00066DE1">
        <w:rPr>
          <w:rFonts w:ascii="Arial" w:hAnsi="Arial" w:cs="Arial"/>
        </w:rPr>
        <w:t xml:space="preserve"> </w:t>
      </w:r>
      <w:r w:rsidRPr="009823A9">
        <w:rPr>
          <w:rFonts w:ascii="Arial" w:hAnsi="Arial" w:cs="Arial"/>
        </w:rPr>
        <w:t>represent</w:t>
      </w:r>
      <w:r>
        <w:rPr>
          <w:rFonts w:ascii="Arial" w:hAnsi="Arial" w:cs="Arial"/>
        </w:rPr>
        <w:t>s</w:t>
      </w:r>
      <w:r w:rsidRPr="009823A9">
        <w:rPr>
          <w:rFonts w:ascii="Arial" w:hAnsi="Arial" w:cs="Arial"/>
        </w:rPr>
        <w:t xml:space="preserve"> corporate and individual clients in wide-ranging contractual</w:t>
      </w:r>
      <w:r w:rsidR="005F6277">
        <w:rPr>
          <w:rFonts w:ascii="Arial" w:hAnsi="Arial" w:cs="Arial"/>
        </w:rPr>
        <w:t xml:space="preserve">, corporate, </w:t>
      </w:r>
      <w:r w:rsidRPr="009823A9">
        <w:rPr>
          <w:rFonts w:ascii="Arial" w:hAnsi="Arial" w:cs="Arial"/>
        </w:rPr>
        <w:t>and business disputes</w:t>
      </w:r>
      <w:r w:rsidR="00A47B72">
        <w:rPr>
          <w:rFonts w:ascii="Arial" w:hAnsi="Arial" w:cs="Arial"/>
        </w:rPr>
        <w:t xml:space="preserve">. </w:t>
      </w:r>
      <w:r w:rsidRPr="009823A9">
        <w:rPr>
          <w:rFonts w:ascii="Arial" w:hAnsi="Arial" w:cs="Arial"/>
        </w:rPr>
        <w:t xml:space="preserve">His practice includes the representation of </w:t>
      </w:r>
      <w:r w:rsidR="00066DE1">
        <w:rPr>
          <w:rFonts w:ascii="Arial" w:hAnsi="Arial" w:cs="Arial"/>
        </w:rPr>
        <w:t xml:space="preserve">life </w:t>
      </w:r>
      <w:r w:rsidRPr="009823A9">
        <w:rPr>
          <w:rFonts w:ascii="Arial" w:hAnsi="Arial" w:cs="Arial"/>
        </w:rPr>
        <w:t xml:space="preserve">insurance companies </w:t>
      </w:r>
      <w:r w:rsidR="008B436D">
        <w:rPr>
          <w:rFonts w:ascii="Arial" w:hAnsi="Arial" w:cs="Arial"/>
        </w:rPr>
        <w:t xml:space="preserve">in coverage issues, </w:t>
      </w:r>
      <w:r w:rsidRPr="009823A9">
        <w:rPr>
          <w:rFonts w:ascii="Arial" w:hAnsi="Arial" w:cs="Arial"/>
        </w:rPr>
        <w:t>financial institutions</w:t>
      </w:r>
      <w:r w:rsidR="008B436D">
        <w:rPr>
          <w:rFonts w:ascii="Arial" w:hAnsi="Arial" w:cs="Arial"/>
        </w:rPr>
        <w:t xml:space="preserve"> in the enforcement of creditor rights, </w:t>
      </w:r>
      <w:r w:rsidR="00721C62">
        <w:rPr>
          <w:rFonts w:ascii="Arial" w:hAnsi="Arial" w:cs="Arial"/>
        </w:rPr>
        <w:t xml:space="preserve">and </w:t>
      </w:r>
      <w:r w:rsidR="008B436D">
        <w:rPr>
          <w:rFonts w:ascii="Arial" w:hAnsi="Arial" w:cs="Arial"/>
        </w:rPr>
        <w:t>developers and</w:t>
      </w:r>
      <w:r w:rsidR="00A47B72">
        <w:rPr>
          <w:rFonts w:ascii="Arial" w:hAnsi="Arial" w:cs="Arial"/>
        </w:rPr>
        <w:t xml:space="preserve"> </w:t>
      </w:r>
      <w:r w:rsidR="008B436D">
        <w:rPr>
          <w:rFonts w:ascii="Arial" w:hAnsi="Arial" w:cs="Arial"/>
        </w:rPr>
        <w:t xml:space="preserve">property owners in </w:t>
      </w:r>
      <w:r w:rsidR="006601F3">
        <w:rPr>
          <w:rFonts w:ascii="Arial" w:hAnsi="Arial" w:cs="Arial"/>
        </w:rPr>
        <w:t xml:space="preserve">purchase and sale, leasing, </w:t>
      </w:r>
      <w:r w:rsidR="005F6277">
        <w:rPr>
          <w:rFonts w:ascii="Arial" w:hAnsi="Arial" w:cs="Arial"/>
        </w:rPr>
        <w:t>easement,</w:t>
      </w:r>
      <w:r w:rsidR="00211563">
        <w:rPr>
          <w:rFonts w:ascii="Arial" w:hAnsi="Arial" w:cs="Arial"/>
        </w:rPr>
        <w:t xml:space="preserve"> nuisance,</w:t>
      </w:r>
      <w:r w:rsidR="005F6277">
        <w:rPr>
          <w:rFonts w:ascii="Arial" w:hAnsi="Arial" w:cs="Arial"/>
        </w:rPr>
        <w:t xml:space="preserve"> </w:t>
      </w:r>
      <w:r w:rsidR="00721C62">
        <w:rPr>
          <w:rFonts w:ascii="Arial" w:hAnsi="Arial" w:cs="Arial"/>
        </w:rPr>
        <w:t xml:space="preserve">land use, </w:t>
      </w:r>
      <w:r w:rsidR="006601F3">
        <w:rPr>
          <w:rFonts w:ascii="Arial" w:hAnsi="Arial" w:cs="Arial"/>
        </w:rPr>
        <w:t xml:space="preserve">and </w:t>
      </w:r>
      <w:r w:rsidR="008B436D">
        <w:rPr>
          <w:rFonts w:ascii="Arial" w:hAnsi="Arial" w:cs="Arial"/>
        </w:rPr>
        <w:t>environmental</w:t>
      </w:r>
      <w:r w:rsidR="00211563">
        <w:rPr>
          <w:rFonts w:ascii="Arial" w:hAnsi="Arial" w:cs="Arial"/>
        </w:rPr>
        <w:t xml:space="preserve"> </w:t>
      </w:r>
      <w:r w:rsidR="008B436D">
        <w:rPr>
          <w:rFonts w:ascii="Arial" w:hAnsi="Arial" w:cs="Arial"/>
        </w:rPr>
        <w:t>disputes</w:t>
      </w:r>
      <w:r w:rsidRPr="009823A9">
        <w:rPr>
          <w:rFonts w:ascii="Arial" w:hAnsi="Arial" w:cs="Arial"/>
        </w:rPr>
        <w:t>.</w:t>
      </w:r>
    </w:p>
    <w:p w14:paraId="0991711A" w14:textId="1FC895CE" w:rsidR="0090004C" w:rsidRDefault="0090004C" w:rsidP="00393FEE">
      <w:pPr>
        <w:pStyle w:val="NormalWeb"/>
        <w:spacing w:before="0" w:beforeAutospacing="0" w:after="0" w:afterAutospacing="0"/>
        <w:jc w:val="both"/>
        <w:textAlignment w:val="baseline"/>
        <w:rPr>
          <w:rFonts w:ascii="Arial" w:hAnsi="Arial" w:cs="Arial"/>
        </w:rPr>
      </w:pPr>
    </w:p>
    <w:p w14:paraId="6D27B4BC" w14:textId="316BBC77" w:rsidR="0090004C" w:rsidRDefault="0090004C" w:rsidP="00393FEE">
      <w:pPr>
        <w:pStyle w:val="NormalWeb"/>
        <w:spacing w:before="0" w:beforeAutospacing="0" w:after="0" w:afterAutospacing="0"/>
        <w:jc w:val="both"/>
        <w:textAlignment w:val="baseline"/>
        <w:rPr>
          <w:rFonts w:ascii="Arial" w:hAnsi="Arial" w:cs="Arial"/>
        </w:rPr>
      </w:pPr>
      <w:r>
        <w:rPr>
          <w:rFonts w:ascii="Arial" w:hAnsi="Arial" w:cs="Arial"/>
        </w:rPr>
        <w:t xml:space="preserve">Over the years, Alexander has </w:t>
      </w:r>
      <w:proofErr w:type="gramStart"/>
      <w:r>
        <w:rPr>
          <w:rFonts w:ascii="Arial" w:hAnsi="Arial" w:cs="Arial"/>
        </w:rPr>
        <w:t>provided assistance</w:t>
      </w:r>
      <w:proofErr w:type="gramEnd"/>
      <w:r>
        <w:rPr>
          <w:rFonts w:ascii="Arial" w:hAnsi="Arial" w:cs="Arial"/>
        </w:rPr>
        <w:t xml:space="preserve"> and guidance to </w:t>
      </w:r>
      <w:r w:rsidR="001333E9">
        <w:rPr>
          <w:rFonts w:ascii="Arial" w:hAnsi="Arial" w:cs="Arial"/>
        </w:rPr>
        <w:t>Children’s Harbor</w:t>
      </w:r>
      <w:r>
        <w:rPr>
          <w:rFonts w:ascii="Arial" w:hAnsi="Arial" w:cs="Arial"/>
        </w:rPr>
        <w:t xml:space="preserve"> and frequently solicits the </w:t>
      </w:r>
      <w:r w:rsidRPr="006215CC">
        <w:rPr>
          <w:rFonts w:ascii="Arial" w:hAnsi="Arial" w:cs="Arial"/>
          <w:i/>
          <w:iCs/>
        </w:rPr>
        <w:t>pro bono</w:t>
      </w:r>
      <w:r>
        <w:rPr>
          <w:rFonts w:ascii="Arial" w:hAnsi="Arial" w:cs="Arial"/>
        </w:rPr>
        <w:t xml:space="preserve"> assistance of Holland &amp; Knight colleagues to provide </w:t>
      </w:r>
      <w:r w:rsidR="006215CC">
        <w:rPr>
          <w:rFonts w:ascii="Arial" w:hAnsi="Arial" w:cs="Arial"/>
        </w:rPr>
        <w:t xml:space="preserve">the organization with </w:t>
      </w:r>
      <w:r>
        <w:rPr>
          <w:rFonts w:ascii="Arial" w:hAnsi="Arial" w:cs="Arial"/>
        </w:rPr>
        <w:t xml:space="preserve">specialized counseling in areas that include real estate, labor and employment, tax and non-profit organizations.  </w:t>
      </w:r>
    </w:p>
    <w:p w14:paraId="6B54B0F0" w14:textId="77777777" w:rsidR="005D2394" w:rsidRDefault="005D2394" w:rsidP="00393FEE">
      <w:pPr>
        <w:jc w:val="both"/>
        <w:rPr>
          <w:rFonts w:ascii="Arial" w:hAnsi="Arial" w:cs="Arial"/>
          <w:color w:val="201F1E"/>
          <w:bdr w:val="none" w:sz="0" w:space="0" w:color="auto" w:frame="1"/>
        </w:rPr>
      </w:pPr>
    </w:p>
    <w:p w14:paraId="4A8DE03B" w14:textId="3A4B2D3C" w:rsidR="00EE6B1E" w:rsidRPr="009823A9" w:rsidRDefault="005D2394" w:rsidP="00393FEE">
      <w:pPr>
        <w:jc w:val="both"/>
        <w:rPr>
          <w:rFonts w:ascii="Arial" w:hAnsi="Arial" w:cs="Arial"/>
        </w:rPr>
      </w:pPr>
      <w:r>
        <w:rPr>
          <w:rFonts w:ascii="Arial" w:hAnsi="Arial" w:cs="Arial"/>
          <w:color w:val="201F1E"/>
          <w:bdr w:val="none" w:sz="0" w:space="0" w:color="auto" w:frame="1"/>
        </w:rPr>
        <w:t>“We are thrilled to share this special moment of gratitude with Mart</w:t>
      </w:r>
      <w:r w:rsidR="00E761B2">
        <w:rPr>
          <w:rFonts w:ascii="Arial" w:hAnsi="Arial" w:cs="Arial"/>
          <w:color w:val="201F1E"/>
          <w:bdr w:val="none" w:sz="0" w:space="0" w:color="auto" w:frame="1"/>
        </w:rPr>
        <w:t>y</w:t>
      </w:r>
      <w:r>
        <w:rPr>
          <w:rFonts w:ascii="Arial" w:hAnsi="Arial" w:cs="Arial"/>
          <w:color w:val="201F1E"/>
          <w:bdr w:val="none" w:sz="0" w:space="0" w:color="auto" w:frame="1"/>
        </w:rPr>
        <w:t xml:space="preserve"> in </w:t>
      </w:r>
      <w:r w:rsidRPr="009823A9">
        <w:rPr>
          <w:rFonts w:ascii="Arial" w:hAnsi="Arial" w:cs="Arial"/>
          <w:color w:val="201F1E"/>
          <w:bdr w:val="none" w:sz="0" w:space="0" w:color="auto" w:frame="1"/>
        </w:rPr>
        <w:t xml:space="preserve">recognition </w:t>
      </w:r>
      <w:r w:rsidRPr="009823A9">
        <w:rPr>
          <w:rFonts w:ascii="Arial" w:hAnsi="Arial" w:cs="Arial"/>
          <w:color w:val="242424"/>
        </w:rPr>
        <w:t>of his unwavering dedication to our mission, vision and the well-being of our children,</w:t>
      </w:r>
      <w:r>
        <w:rPr>
          <w:rFonts w:ascii="Arial" w:hAnsi="Arial" w:cs="Arial"/>
          <w:color w:val="242424"/>
        </w:rPr>
        <w:t xml:space="preserve">” </w:t>
      </w:r>
      <w:r w:rsidR="00EE6B1E">
        <w:rPr>
          <w:rFonts w:ascii="Arial" w:hAnsi="Arial" w:cs="Arial"/>
          <w:color w:val="242424"/>
        </w:rPr>
        <w:t xml:space="preserve">said </w:t>
      </w:r>
      <w:r>
        <w:rPr>
          <w:rFonts w:ascii="Arial" w:hAnsi="Arial" w:cs="Arial"/>
          <w:color w:val="242424"/>
        </w:rPr>
        <w:t>Tiffani Dhooge</w:t>
      </w:r>
      <w:r w:rsidR="00EE6B1E">
        <w:rPr>
          <w:rFonts w:ascii="Arial" w:hAnsi="Arial" w:cs="Arial"/>
          <w:color w:val="242424"/>
        </w:rPr>
        <w:t xml:space="preserve">, president and CEO of Children’s Harbor, </w:t>
      </w:r>
      <w:r w:rsidR="00EE6B1E" w:rsidRPr="009823A9">
        <w:rPr>
          <w:rFonts w:ascii="Arial" w:hAnsi="Arial" w:cs="Arial"/>
        </w:rPr>
        <w:t xml:space="preserve">a nationally accredited non-profit </w:t>
      </w:r>
      <w:r w:rsidR="00EE6B1E" w:rsidRPr="009823A9">
        <w:rPr>
          <w:rFonts w:ascii="Arial" w:hAnsi="Arial" w:cs="Arial"/>
        </w:rPr>
        <w:lastRenderedPageBreak/>
        <w:t>agency with a mission to help strengthen families who are struggling in our community, while providing safe shelter and support to teens in foster care so that they may grow into healthy, educated and productive adults.</w:t>
      </w:r>
    </w:p>
    <w:p w14:paraId="04E11922" w14:textId="77777777" w:rsidR="00EE6B1E" w:rsidRPr="009823A9" w:rsidRDefault="00EE6B1E" w:rsidP="00393FEE">
      <w:pPr>
        <w:jc w:val="both"/>
        <w:rPr>
          <w:rFonts w:ascii="Arial" w:hAnsi="Arial" w:cs="Arial"/>
        </w:rPr>
      </w:pPr>
    </w:p>
    <w:p w14:paraId="3D3FAEAA" w14:textId="77777777" w:rsidR="009823A9" w:rsidRPr="005D2394" w:rsidRDefault="009823A9" w:rsidP="00393FEE">
      <w:pPr>
        <w:jc w:val="both"/>
        <w:rPr>
          <w:rFonts w:ascii="Arial" w:hAnsi="Arial" w:cs="Arial"/>
          <w:b/>
          <w:bCs/>
          <w:sz w:val="20"/>
          <w:szCs w:val="20"/>
        </w:rPr>
      </w:pPr>
      <w:r w:rsidRPr="005D2394">
        <w:rPr>
          <w:rFonts w:ascii="Arial" w:hAnsi="Arial" w:cs="Arial"/>
          <w:b/>
          <w:bCs/>
          <w:sz w:val="20"/>
          <w:szCs w:val="20"/>
        </w:rPr>
        <w:t>About Children’s Harbor</w:t>
      </w:r>
    </w:p>
    <w:p w14:paraId="4F1C78F6" w14:textId="77777777" w:rsidR="009823A9" w:rsidRPr="005D2394" w:rsidRDefault="009823A9" w:rsidP="00393FEE">
      <w:pPr>
        <w:jc w:val="both"/>
        <w:rPr>
          <w:rFonts w:ascii="Arial" w:hAnsi="Arial" w:cs="Arial"/>
          <w:sz w:val="20"/>
          <w:szCs w:val="20"/>
        </w:rPr>
      </w:pPr>
    </w:p>
    <w:p w14:paraId="125960F8" w14:textId="77777777" w:rsidR="009823A9" w:rsidRPr="005D2394" w:rsidRDefault="009823A9" w:rsidP="00393FEE">
      <w:pPr>
        <w:jc w:val="both"/>
        <w:rPr>
          <w:rFonts w:ascii="Arial" w:hAnsi="Arial" w:cs="Arial"/>
          <w:sz w:val="20"/>
          <w:szCs w:val="20"/>
        </w:rPr>
      </w:pPr>
      <w:r w:rsidRPr="005D2394">
        <w:rPr>
          <w:rFonts w:ascii="Arial" w:hAnsi="Arial" w:cs="Arial"/>
          <w:sz w:val="20"/>
          <w:szCs w:val="20"/>
        </w:rPr>
        <w:t xml:space="preserve">Established in 1996, Children’s Harbor is a nationally accredited non-profit agency with a mission to help strengthen families who are struggling in our community, while providing safe shelter and support to teens in foster care so that they may grow into healthy, educated and productive adults. </w:t>
      </w:r>
    </w:p>
    <w:p w14:paraId="09E9B747" w14:textId="77777777" w:rsidR="009823A9" w:rsidRPr="005D2394" w:rsidRDefault="009823A9" w:rsidP="00393FEE">
      <w:pPr>
        <w:jc w:val="both"/>
        <w:rPr>
          <w:rFonts w:ascii="Arial" w:hAnsi="Arial" w:cs="Arial"/>
          <w:sz w:val="20"/>
          <w:szCs w:val="20"/>
        </w:rPr>
      </w:pPr>
    </w:p>
    <w:p w14:paraId="6628E693" w14:textId="765CA415" w:rsidR="009823A9" w:rsidRPr="005D2394" w:rsidRDefault="009823A9" w:rsidP="00393FEE">
      <w:pPr>
        <w:jc w:val="both"/>
        <w:rPr>
          <w:rFonts w:ascii="Arial" w:hAnsi="Arial" w:cs="Arial"/>
          <w:sz w:val="20"/>
          <w:szCs w:val="20"/>
        </w:rPr>
      </w:pPr>
      <w:r w:rsidRPr="005D2394">
        <w:rPr>
          <w:rFonts w:ascii="Arial" w:hAnsi="Arial" w:cs="Arial"/>
          <w:sz w:val="20"/>
          <w:szCs w:val="20"/>
        </w:rPr>
        <w:t xml:space="preserve">With the belief that children should feel safe, that family is worth fighting for and that cycles can be broken, Children’s Harbor provides a harbor of hope and healing for children who have been impacted by the trauma of child abuse. The main campus in Pembroke Pines provides a supportive family environment for teenagers in foster care and their younger siblings. The family strengthening program prevents kids from coming into foster care by providing in-home counseling and support to families who are struggling in the community. </w:t>
      </w:r>
      <w:r w:rsidR="0000008B">
        <w:rPr>
          <w:rFonts w:ascii="Arial" w:hAnsi="Arial" w:cs="Arial"/>
          <w:sz w:val="20"/>
          <w:szCs w:val="20"/>
        </w:rPr>
        <w:t>Y</w:t>
      </w:r>
      <w:r w:rsidR="00066DE1">
        <w:rPr>
          <w:rFonts w:ascii="Arial" w:hAnsi="Arial" w:cs="Arial"/>
          <w:sz w:val="20"/>
          <w:szCs w:val="20"/>
        </w:rPr>
        <w:t xml:space="preserve">oung adults </w:t>
      </w:r>
      <w:r w:rsidR="0000008B">
        <w:rPr>
          <w:rFonts w:ascii="Arial" w:hAnsi="Arial" w:cs="Arial"/>
          <w:sz w:val="20"/>
          <w:szCs w:val="20"/>
        </w:rPr>
        <w:t xml:space="preserve">aged </w:t>
      </w:r>
      <w:r w:rsidR="00066DE1">
        <w:rPr>
          <w:rFonts w:ascii="Arial" w:hAnsi="Arial" w:cs="Arial"/>
          <w:sz w:val="20"/>
          <w:szCs w:val="20"/>
        </w:rPr>
        <w:t xml:space="preserve">18-23 </w:t>
      </w:r>
      <w:r w:rsidRPr="005D2394">
        <w:rPr>
          <w:rFonts w:ascii="Arial" w:hAnsi="Arial" w:cs="Arial"/>
          <w:sz w:val="20"/>
          <w:szCs w:val="20"/>
        </w:rPr>
        <w:t xml:space="preserve">who have aged out of foster care are provided with housing and the wrap-around support </w:t>
      </w:r>
      <w:r w:rsidR="00AA6BD4">
        <w:rPr>
          <w:rFonts w:ascii="Arial" w:hAnsi="Arial" w:cs="Arial"/>
          <w:sz w:val="20"/>
          <w:szCs w:val="20"/>
        </w:rPr>
        <w:t xml:space="preserve">and </w:t>
      </w:r>
      <w:r w:rsidR="006359A4">
        <w:rPr>
          <w:rFonts w:ascii="Arial" w:hAnsi="Arial" w:cs="Arial"/>
          <w:sz w:val="20"/>
          <w:szCs w:val="20"/>
        </w:rPr>
        <w:t xml:space="preserve">independent living programs </w:t>
      </w:r>
      <w:r w:rsidRPr="005D2394">
        <w:rPr>
          <w:rFonts w:ascii="Arial" w:hAnsi="Arial" w:cs="Arial"/>
          <w:sz w:val="20"/>
          <w:szCs w:val="20"/>
        </w:rPr>
        <w:t xml:space="preserve">necessary to </w:t>
      </w:r>
      <w:r w:rsidR="00066DE1">
        <w:rPr>
          <w:rFonts w:ascii="Arial" w:hAnsi="Arial" w:cs="Arial"/>
          <w:sz w:val="20"/>
          <w:szCs w:val="20"/>
        </w:rPr>
        <w:t>help the</w:t>
      </w:r>
      <w:r w:rsidR="006359A4">
        <w:rPr>
          <w:rFonts w:ascii="Arial" w:hAnsi="Arial" w:cs="Arial"/>
          <w:sz w:val="20"/>
          <w:szCs w:val="20"/>
        </w:rPr>
        <w:t>m</w:t>
      </w:r>
      <w:r w:rsidR="00066DE1">
        <w:rPr>
          <w:rFonts w:ascii="Arial" w:hAnsi="Arial" w:cs="Arial"/>
          <w:sz w:val="20"/>
          <w:szCs w:val="20"/>
        </w:rPr>
        <w:t xml:space="preserve"> </w:t>
      </w:r>
      <w:r w:rsidRPr="005D2394">
        <w:rPr>
          <w:rFonts w:ascii="Arial" w:hAnsi="Arial" w:cs="Arial"/>
          <w:sz w:val="20"/>
          <w:szCs w:val="20"/>
        </w:rPr>
        <w:t>overcome their trauma and navigate through the early stages of adulthood.</w:t>
      </w:r>
    </w:p>
    <w:p w14:paraId="4A226FB1" w14:textId="77777777" w:rsidR="009823A9" w:rsidRPr="005D2394" w:rsidRDefault="009823A9" w:rsidP="00393FEE">
      <w:pPr>
        <w:jc w:val="both"/>
        <w:rPr>
          <w:rFonts w:ascii="Arial" w:hAnsi="Arial" w:cs="Arial"/>
          <w:sz w:val="20"/>
          <w:szCs w:val="20"/>
        </w:rPr>
      </w:pPr>
      <w:r w:rsidRPr="005D2394">
        <w:rPr>
          <w:rFonts w:ascii="Arial" w:hAnsi="Arial" w:cs="Arial"/>
          <w:sz w:val="20"/>
          <w:szCs w:val="20"/>
        </w:rPr>
        <w:t xml:space="preserve"> </w:t>
      </w:r>
    </w:p>
    <w:p w14:paraId="2623AE6C" w14:textId="6D6C9811" w:rsidR="009823A9" w:rsidRPr="005D2394" w:rsidRDefault="009823A9" w:rsidP="00393FEE">
      <w:pPr>
        <w:jc w:val="both"/>
        <w:rPr>
          <w:rFonts w:ascii="Arial" w:hAnsi="Arial" w:cs="Arial"/>
          <w:sz w:val="20"/>
          <w:szCs w:val="20"/>
        </w:rPr>
      </w:pPr>
      <w:r w:rsidRPr="005D2394">
        <w:rPr>
          <w:rFonts w:ascii="Arial" w:hAnsi="Arial" w:cs="Arial"/>
          <w:sz w:val="20"/>
          <w:szCs w:val="20"/>
        </w:rPr>
        <w:t>Brown’s Harbor is a supportive housing community that offers on-site staff, training, and wrap-around support services for young adults who have aged out of the foster care system, ages 18-23, helping to bridge the gap from dependence to independence.</w:t>
      </w:r>
    </w:p>
    <w:p w14:paraId="2CA209B4" w14:textId="16D83FAF" w:rsidR="009823A9" w:rsidRPr="005D2394" w:rsidRDefault="009823A9" w:rsidP="009823A9">
      <w:pPr>
        <w:rPr>
          <w:rFonts w:ascii="Arial" w:hAnsi="Arial" w:cs="Arial"/>
          <w:sz w:val="20"/>
          <w:szCs w:val="20"/>
        </w:rPr>
      </w:pPr>
      <w:r w:rsidRPr="005D2394">
        <w:rPr>
          <w:rFonts w:ascii="Arial" w:hAnsi="Arial" w:cs="Arial"/>
          <w:sz w:val="20"/>
          <w:szCs w:val="20"/>
        </w:rPr>
        <w:t xml:space="preserve"> </w:t>
      </w:r>
      <w:r w:rsidR="006359A4">
        <w:rPr>
          <w:rFonts w:ascii="Arial" w:hAnsi="Arial" w:cs="Arial"/>
          <w:sz w:val="20"/>
          <w:szCs w:val="20"/>
        </w:rPr>
        <w:t xml:space="preserve"> </w:t>
      </w:r>
    </w:p>
    <w:p w14:paraId="4319B3FD" w14:textId="77777777" w:rsidR="009823A9" w:rsidRPr="005D2394" w:rsidRDefault="009823A9" w:rsidP="009823A9">
      <w:pPr>
        <w:jc w:val="center"/>
        <w:rPr>
          <w:rFonts w:ascii="Arial" w:hAnsi="Arial" w:cs="Arial"/>
          <w:sz w:val="20"/>
          <w:szCs w:val="20"/>
        </w:rPr>
      </w:pPr>
    </w:p>
    <w:p w14:paraId="4C1ABE29" w14:textId="77777777" w:rsidR="009823A9" w:rsidRPr="009823A9" w:rsidRDefault="009823A9" w:rsidP="009823A9">
      <w:pPr>
        <w:jc w:val="center"/>
        <w:rPr>
          <w:rFonts w:ascii="Arial" w:hAnsi="Arial" w:cs="Arial"/>
        </w:rPr>
      </w:pPr>
      <w:r w:rsidRPr="009823A9">
        <w:rPr>
          <w:rFonts w:ascii="Arial" w:hAnsi="Arial" w:cs="Arial"/>
        </w:rPr>
        <w:t>###</w:t>
      </w:r>
    </w:p>
    <w:p w14:paraId="2CA2DCE0" w14:textId="77777777" w:rsidR="009823A9" w:rsidRPr="009823A9" w:rsidRDefault="009823A9" w:rsidP="009823A9">
      <w:pPr>
        <w:pStyle w:val="NormalWeb"/>
        <w:spacing w:before="0" w:beforeAutospacing="0" w:after="0" w:afterAutospacing="0"/>
        <w:textAlignment w:val="baseline"/>
        <w:rPr>
          <w:rFonts w:ascii="Arial" w:hAnsi="Arial" w:cs="Arial"/>
        </w:rPr>
      </w:pPr>
    </w:p>
    <w:p w14:paraId="64A42314" w14:textId="2FF9805F" w:rsidR="009823A9" w:rsidRDefault="00071CC9" w:rsidP="009823A9">
      <w:pPr>
        <w:rPr>
          <w:rFonts w:ascii="Arial" w:hAnsi="Arial" w:cs="Arial"/>
        </w:rPr>
      </w:pPr>
      <w:r>
        <w:rPr>
          <w:rFonts w:ascii="Arial" w:hAnsi="Arial" w:cs="Arial"/>
        </w:rPr>
        <w:t>Photo cutlines:</w:t>
      </w:r>
    </w:p>
    <w:p w14:paraId="565E9A98" w14:textId="77777777" w:rsidR="00071CC9" w:rsidRDefault="00071CC9" w:rsidP="009823A9">
      <w:pPr>
        <w:rPr>
          <w:rFonts w:ascii="Arial" w:hAnsi="Arial" w:cs="Arial"/>
        </w:rPr>
      </w:pPr>
    </w:p>
    <w:p w14:paraId="5A8EB995" w14:textId="77777777" w:rsidR="00071CC9" w:rsidRPr="00CB046C" w:rsidRDefault="00071CC9" w:rsidP="00071CC9">
      <w:pPr>
        <w:shd w:val="clear" w:color="auto" w:fill="FFFFFF"/>
        <w:rPr>
          <w:rFonts w:ascii="Segoe UI" w:eastAsia="Times New Roman" w:hAnsi="Segoe UI" w:cs="Segoe UI"/>
          <w:color w:val="242424"/>
          <w:kern w:val="0"/>
          <w:sz w:val="23"/>
          <w:szCs w:val="23"/>
          <w14:ligatures w14:val="none"/>
        </w:rPr>
      </w:pPr>
      <w:r w:rsidRPr="00CB046C">
        <w:rPr>
          <w:rFonts w:ascii="Calibri" w:eastAsia="Times New Roman" w:hAnsi="Calibri" w:cs="Calibri"/>
          <w:b/>
          <w:bCs/>
          <w:color w:val="242424"/>
          <w:kern w:val="0"/>
          <w:sz w:val="22"/>
          <w:szCs w:val="22"/>
          <w:bdr w:val="none" w:sz="0" w:space="0" w:color="auto" w:frame="1"/>
          <w14:ligatures w14:val="none"/>
        </w:rPr>
        <w:t>Photo 1</w:t>
      </w:r>
    </w:p>
    <w:p w14:paraId="30727E9E" w14:textId="77777777" w:rsidR="00071CC9" w:rsidRPr="00CB046C" w:rsidRDefault="00071CC9" w:rsidP="00071CC9">
      <w:pPr>
        <w:shd w:val="clear" w:color="auto" w:fill="FFFFFF"/>
        <w:rPr>
          <w:rFonts w:ascii="Segoe UI" w:eastAsia="Times New Roman" w:hAnsi="Segoe UI" w:cs="Segoe UI"/>
          <w:color w:val="242424"/>
          <w:kern w:val="0"/>
          <w:sz w:val="23"/>
          <w:szCs w:val="23"/>
          <w14:ligatures w14:val="none"/>
        </w:rPr>
      </w:pPr>
      <w:r w:rsidRPr="00CB046C">
        <w:rPr>
          <w:rFonts w:ascii="Calibri" w:eastAsia="Times New Roman" w:hAnsi="Calibri" w:cs="Calibri"/>
          <w:color w:val="242424"/>
          <w:kern w:val="0"/>
          <w:sz w:val="22"/>
          <w:szCs w:val="22"/>
          <w:bdr w:val="none" w:sz="0" w:space="0" w:color="auto" w:frame="1"/>
          <w14:ligatures w14:val="none"/>
        </w:rPr>
        <w:t> </w:t>
      </w:r>
    </w:p>
    <w:p w14:paraId="3370460C" w14:textId="77777777" w:rsidR="00071CC9" w:rsidRPr="00CB046C" w:rsidRDefault="00071CC9" w:rsidP="00071CC9">
      <w:pPr>
        <w:shd w:val="clear" w:color="auto" w:fill="FFFFFF"/>
        <w:rPr>
          <w:rFonts w:ascii="Segoe UI" w:eastAsia="Times New Roman" w:hAnsi="Segoe UI" w:cs="Segoe UI"/>
          <w:color w:val="242424"/>
          <w:kern w:val="0"/>
          <w:sz w:val="23"/>
          <w:szCs w:val="23"/>
          <w14:ligatures w14:val="none"/>
        </w:rPr>
      </w:pPr>
      <w:r w:rsidRPr="00CB046C">
        <w:rPr>
          <w:rFonts w:ascii="Calibri" w:eastAsia="Times New Roman" w:hAnsi="Calibri" w:cs="Calibri"/>
          <w:color w:val="242424"/>
          <w:kern w:val="0"/>
          <w:sz w:val="22"/>
          <w:szCs w:val="22"/>
          <w:bdr w:val="none" w:sz="0" w:space="0" w:color="auto" w:frame="1"/>
          <w14:ligatures w14:val="none"/>
        </w:rPr>
        <w:t>(L-R) </w:t>
      </w:r>
      <w:r w:rsidRPr="00CB046C">
        <w:rPr>
          <w:rFonts w:ascii="Calibri" w:eastAsia="Times New Roman" w:hAnsi="Calibri" w:cs="Calibri"/>
          <w:color w:val="000000"/>
          <w:kern w:val="0"/>
          <w:sz w:val="22"/>
          <w:szCs w:val="22"/>
          <w:bdr w:val="none" w:sz="0" w:space="0" w:color="auto" w:frame="1"/>
          <w14:ligatures w14:val="none"/>
        </w:rPr>
        <w:t xml:space="preserve">Nicholas Sproul, Southwestern Real Estate; </w:t>
      </w:r>
      <w:proofErr w:type="spellStart"/>
      <w:r w:rsidRPr="00CB046C">
        <w:rPr>
          <w:rFonts w:ascii="Calibri" w:eastAsia="Times New Roman" w:hAnsi="Calibri" w:cs="Calibri"/>
          <w:color w:val="000000"/>
          <w:kern w:val="0"/>
          <w:sz w:val="22"/>
          <w:szCs w:val="22"/>
          <w:bdr w:val="none" w:sz="0" w:space="0" w:color="auto" w:frame="1"/>
          <w14:ligatures w14:val="none"/>
        </w:rPr>
        <w:t>Manolis</w:t>
      </w:r>
      <w:proofErr w:type="spellEnd"/>
      <w:r w:rsidRPr="00CB046C">
        <w:rPr>
          <w:rFonts w:ascii="Calibri" w:eastAsia="Times New Roman" w:hAnsi="Calibri" w:cs="Calibri"/>
          <w:color w:val="000000"/>
          <w:kern w:val="0"/>
          <w:sz w:val="22"/>
          <w:szCs w:val="22"/>
          <w:bdr w:val="none" w:sz="0" w:space="0" w:color="auto" w:frame="1"/>
          <w14:ligatures w14:val="none"/>
        </w:rPr>
        <w:t xml:space="preserve"> </w:t>
      </w:r>
      <w:proofErr w:type="spellStart"/>
      <w:r w:rsidRPr="00CB046C">
        <w:rPr>
          <w:rFonts w:ascii="Calibri" w:eastAsia="Times New Roman" w:hAnsi="Calibri" w:cs="Calibri"/>
          <w:color w:val="000000"/>
          <w:kern w:val="0"/>
          <w:sz w:val="22"/>
          <w:szCs w:val="22"/>
          <w:bdr w:val="none" w:sz="0" w:space="0" w:color="auto" w:frame="1"/>
          <w14:ligatures w14:val="none"/>
        </w:rPr>
        <w:t>Alevropoulos</w:t>
      </w:r>
      <w:proofErr w:type="spellEnd"/>
      <w:r w:rsidRPr="00CB046C">
        <w:rPr>
          <w:rFonts w:ascii="Calibri" w:eastAsia="Times New Roman" w:hAnsi="Calibri" w:cs="Calibri"/>
          <w:color w:val="000000"/>
          <w:kern w:val="0"/>
          <w:sz w:val="22"/>
          <w:szCs w:val="22"/>
          <w:bdr w:val="none" w:sz="0" w:space="0" w:color="auto" w:frame="1"/>
          <w14:ligatures w14:val="none"/>
        </w:rPr>
        <w:t xml:space="preserve">, Celebrity Cruises; Lisa Mooney, Centennial Bank; Martin Alexander, Holland &amp; Knight; Stephanie Parker, First Service Residential; Debra Lage, Mercer; Karen Ross; Palermo, Landsman &amp; Ross PA; Paul Smith, 2023 Board Chair; Tiffani </w:t>
      </w:r>
      <w:proofErr w:type="spellStart"/>
      <w:r w:rsidRPr="00CB046C">
        <w:rPr>
          <w:rFonts w:ascii="Calibri" w:eastAsia="Times New Roman" w:hAnsi="Calibri" w:cs="Calibri"/>
          <w:color w:val="000000"/>
          <w:kern w:val="0"/>
          <w:sz w:val="22"/>
          <w:szCs w:val="22"/>
          <w:bdr w:val="none" w:sz="0" w:space="0" w:color="auto" w:frame="1"/>
          <w14:ligatures w14:val="none"/>
        </w:rPr>
        <w:t>Dhooge</w:t>
      </w:r>
      <w:proofErr w:type="spellEnd"/>
      <w:r w:rsidRPr="00CB046C">
        <w:rPr>
          <w:rFonts w:ascii="Calibri" w:eastAsia="Times New Roman" w:hAnsi="Calibri" w:cs="Calibri"/>
          <w:color w:val="000000"/>
          <w:kern w:val="0"/>
          <w:sz w:val="22"/>
          <w:szCs w:val="22"/>
          <w:bdr w:val="none" w:sz="0" w:space="0" w:color="auto" w:frame="1"/>
          <w14:ligatures w14:val="none"/>
        </w:rPr>
        <w:t>, Children’s Harbor</w:t>
      </w:r>
    </w:p>
    <w:p w14:paraId="753BFB3F" w14:textId="77777777" w:rsidR="00071CC9" w:rsidRPr="00CB046C" w:rsidRDefault="00071CC9" w:rsidP="00071CC9">
      <w:pPr>
        <w:shd w:val="clear" w:color="auto" w:fill="FFFFFF"/>
        <w:rPr>
          <w:rFonts w:ascii="Segoe UI" w:eastAsia="Times New Roman" w:hAnsi="Segoe UI" w:cs="Segoe UI"/>
          <w:color w:val="242424"/>
          <w:kern w:val="0"/>
          <w:sz w:val="23"/>
          <w:szCs w:val="23"/>
          <w14:ligatures w14:val="none"/>
        </w:rPr>
      </w:pPr>
      <w:r w:rsidRPr="00CB046C">
        <w:rPr>
          <w:rFonts w:ascii="Calibri" w:eastAsia="Times New Roman" w:hAnsi="Calibri" w:cs="Calibri"/>
          <w:color w:val="000000"/>
          <w:kern w:val="0"/>
          <w:bdr w:val="none" w:sz="0" w:space="0" w:color="auto" w:frame="1"/>
          <w14:ligatures w14:val="none"/>
        </w:rPr>
        <w:t> </w:t>
      </w:r>
    </w:p>
    <w:p w14:paraId="19228544" w14:textId="77777777" w:rsidR="00071CC9" w:rsidRPr="00CB046C" w:rsidRDefault="00071CC9" w:rsidP="00071CC9">
      <w:pPr>
        <w:shd w:val="clear" w:color="auto" w:fill="FFFFFF"/>
        <w:rPr>
          <w:rFonts w:ascii="Segoe UI" w:eastAsia="Times New Roman" w:hAnsi="Segoe UI" w:cs="Segoe UI"/>
          <w:color w:val="242424"/>
          <w:kern w:val="0"/>
          <w:sz w:val="23"/>
          <w:szCs w:val="23"/>
          <w14:ligatures w14:val="none"/>
        </w:rPr>
      </w:pPr>
      <w:r w:rsidRPr="00CB046C">
        <w:rPr>
          <w:rFonts w:ascii="Calibri" w:eastAsia="Times New Roman" w:hAnsi="Calibri" w:cs="Calibri"/>
          <w:b/>
          <w:bCs/>
          <w:color w:val="000000"/>
          <w:kern w:val="0"/>
          <w:sz w:val="22"/>
          <w:szCs w:val="22"/>
          <w:bdr w:val="none" w:sz="0" w:space="0" w:color="auto" w:frame="1"/>
          <w14:ligatures w14:val="none"/>
        </w:rPr>
        <w:t>Photo 2</w:t>
      </w:r>
    </w:p>
    <w:p w14:paraId="5C5F5266" w14:textId="77777777" w:rsidR="00071CC9" w:rsidRPr="00CB046C" w:rsidRDefault="00071CC9" w:rsidP="00071CC9">
      <w:pPr>
        <w:shd w:val="clear" w:color="auto" w:fill="FFFFFF"/>
        <w:rPr>
          <w:rFonts w:ascii="Segoe UI" w:eastAsia="Times New Roman" w:hAnsi="Segoe UI" w:cs="Segoe UI"/>
          <w:color w:val="242424"/>
          <w:kern w:val="0"/>
          <w:sz w:val="23"/>
          <w:szCs w:val="23"/>
          <w14:ligatures w14:val="none"/>
        </w:rPr>
      </w:pPr>
      <w:r w:rsidRPr="00CB046C">
        <w:rPr>
          <w:rFonts w:ascii="Calibri" w:eastAsia="Times New Roman" w:hAnsi="Calibri" w:cs="Calibri"/>
          <w:color w:val="000000"/>
          <w:kern w:val="0"/>
          <w:sz w:val="22"/>
          <w:szCs w:val="22"/>
          <w:bdr w:val="none" w:sz="0" w:space="0" w:color="auto" w:frame="1"/>
          <w14:ligatures w14:val="none"/>
        </w:rPr>
        <w:t> </w:t>
      </w:r>
    </w:p>
    <w:p w14:paraId="4FE904F2" w14:textId="77777777" w:rsidR="00071CC9" w:rsidRPr="00CB046C" w:rsidRDefault="00071CC9" w:rsidP="00071CC9">
      <w:pPr>
        <w:shd w:val="clear" w:color="auto" w:fill="FFFFFF"/>
        <w:rPr>
          <w:rFonts w:ascii="Segoe UI" w:eastAsia="Times New Roman" w:hAnsi="Segoe UI" w:cs="Segoe UI"/>
          <w:color w:val="242424"/>
          <w:kern w:val="0"/>
          <w:sz w:val="23"/>
          <w:szCs w:val="23"/>
          <w14:ligatures w14:val="none"/>
        </w:rPr>
      </w:pPr>
      <w:r w:rsidRPr="00CB046C">
        <w:rPr>
          <w:rFonts w:ascii="Calibri" w:eastAsia="Times New Roman" w:hAnsi="Calibri" w:cs="Calibri"/>
          <w:color w:val="000000"/>
          <w:kern w:val="0"/>
          <w:sz w:val="22"/>
          <w:szCs w:val="22"/>
          <w:bdr w:val="none" w:sz="0" w:space="0" w:color="auto" w:frame="1"/>
          <w14:ligatures w14:val="none"/>
        </w:rPr>
        <w:t>Martin Alexander, Holland &amp; Knight</w:t>
      </w:r>
    </w:p>
    <w:p w14:paraId="396F955A" w14:textId="77777777" w:rsidR="00071CC9" w:rsidRPr="00CB046C" w:rsidRDefault="00071CC9" w:rsidP="00071CC9">
      <w:pPr>
        <w:shd w:val="clear" w:color="auto" w:fill="FFFFFF"/>
        <w:rPr>
          <w:rFonts w:ascii="Segoe UI" w:eastAsia="Times New Roman" w:hAnsi="Segoe UI" w:cs="Segoe UI"/>
          <w:color w:val="242424"/>
          <w:kern w:val="0"/>
          <w:sz w:val="23"/>
          <w:szCs w:val="23"/>
          <w14:ligatures w14:val="none"/>
        </w:rPr>
      </w:pPr>
      <w:r w:rsidRPr="00CB046C">
        <w:rPr>
          <w:rFonts w:ascii="Calibri" w:eastAsia="Times New Roman" w:hAnsi="Calibri" w:cs="Calibri"/>
          <w:color w:val="000000"/>
          <w:kern w:val="0"/>
          <w:sz w:val="22"/>
          <w:szCs w:val="22"/>
          <w:bdr w:val="none" w:sz="0" w:space="0" w:color="auto" w:frame="1"/>
          <w14:ligatures w14:val="none"/>
        </w:rPr>
        <w:t> </w:t>
      </w:r>
    </w:p>
    <w:p w14:paraId="08C16495" w14:textId="77777777" w:rsidR="00071CC9" w:rsidRPr="00CB046C" w:rsidRDefault="00071CC9" w:rsidP="00071CC9">
      <w:pPr>
        <w:shd w:val="clear" w:color="auto" w:fill="FFFFFF"/>
        <w:rPr>
          <w:rFonts w:ascii="Segoe UI" w:eastAsia="Times New Roman" w:hAnsi="Segoe UI" w:cs="Segoe UI"/>
          <w:color w:val="242424"/>
          <w:kern w:val="0"/>
          <w:sz w:val="23"/>
          <w:szCs w:val="23"/>
          <w14:ligatures w14:val="none"/>
        </w:rPr>
      </w:pPr>
      <w:r w:rsidRPr="00CB046C">
        <w:rPr>
          <w:rFonts w:ascii="Calibri" w:eastAsia="Times New Roman" w:hAnsi="Calibri" w:cs="Calibri"/>
          <w:b/>
          <w:bCs/>
          <w:color w:val="000000"/>
          <w:kern w:val="0"/>
          <w:sz w:val="22"/>
          <w:szCs w:val="22"/>
          <w:bdr w:val="none" w:sz="0" w:space="0" w:color="auto" w:frame="1"/>
          <w14:ligatures w14:val="none"/>
        </w:rPr>
        <w:t>Photo 3</w:t>
      </w:r>
    </w:p>
    <w:p w14:paraId="7E3C5528" w14:textId="77777777" w:rsidR="00071CC9" w:rsidRPr="00CB046C" w:rsidRDefault="00071CC9" w:rsidP="00071CC9">
      <w:pPr>
        <w:shd w:val="clear" w:color="auto" w:fill="FFFFFF"/>
        <w:rPr>
          <w:rFonts w:ascii="Segoe UI" w:eastAsia="Times New Roman" w:hAnsi="Segoe UI" w:cs="Segoe UI"/>
          <w:color w:val="242424"/>
          <w:kern w:val="0"/>
          <w:sz w:val="23"/>
          <w:szCs w:val="23"/>
          <w14:ligatures w14:val="none"/>
        </w:rPr>
      </w:pPr>
      <w:r w:rsidRPr="00CB046C">
        <w:rPr>
          <w:rFonts w:ascii="Calibri" w:eastAsia="Times New Roman" w:hAnsi="Calibri" w:cs="Calibri"/>
          <w:color w:val="000000"/>
          <w:kern w:val="0"/>
          <w:sz w:val="22"/>
          <w:szCs w:val="22"/>
          <w:bdr w:val="none" w:sz="0" w:space="0" w:color="auto" w:frame="1"/>
          <w14:ligatures w14:val="none"/>
        </w:rPr>
        <w:t> </w:t>
      </w:r>
    </w:p>
    <w:p w14:paraId="6B9BE61A" w14:textId="77777777" w:rsidR="00071CC9" w:rsidRPr="00CB046C" w:rsidRDefault="00071CC9" w:rsidP="00071CC9">
      <w:pPr>
        <w:shd w:val="clear" w:color="auto" w:fill="FFFFFF"/>
        <w:rPr>
          <w:rFonts w:ascii="Segoe UI" w:eastAsia="Times New Roman" w:hAnsi="Segoe UI" w:cs="Segoe UI"/>
          <w:color w:val="242424"/>
          <w:kern w:val="0"/>
          <w:sz w:val="23"/>
          <w:szCs w:val="23"/>
          <w14:ligatures w14:val="none"/>
        </w:rPr>
      </w:pPr>
      <w:r w:rsidRPr="00CB046C">
        <w:rPr>
          <w:rFonts w:ascii="Calibri" w:eastAsia="Times New Roman" w:hAnsi="Calibri" w:cs="Calibri"/>
          <w:color w:val="000000"/>
          <w:kern w:val="0"/>
          <w:sz w:val="22"/>
          <w:szCs w:val="22"/>
          <w:bdr w:val="none" w:sz="0" w:space="0" w:color="auto" w:frame="1"/>
          <w14:ligatures w14:val="none"/>
        </w:rPr>
        <w:t xml:space="preserve">(L-R) Tiffani </w:t>
      </w:r>
      <w:proofErr w:type="spellStart"/>
      <w:r w:rsidRPr="00CB046C">
        <w:rPr>
          <w:rFonts w:ascii="Calibri" w:eastAsia="Times New Roman" w:hAnsi="Calibri" w:cs="Calibri"/>
          <w:color w:val="000000"/>
          <w:kern w:val="0"/>
          <w:sz w:val="22"/>
          <w:szCs w:val="22"/>
          <w:bdr w:val="none" w:sz="0" w:space="0" w:color="auto" w:frame="1"/>
          <w14:ligatures w14:val="none"/>
        </w:rPr>
        <w:t>Dhooge</w:t>
      </w:r>
      <w:proofErr w:type="spellEnd"/>
      <w:r w:rsidRPr="00CB046C">
        <w:rPr>
          <w:rFonts w:ascii="Calibri" w:eastAsia="Times New Roman" w:hAnsi="Calibri" w:cs="Calibri"/>
          <w:color w:val="000000"/>
          <w:kern w:val="0"/>
          <w:sz w:val="22"/>
          <w:szCs w:val="22"/>
          <w:bdr w:val="none" w:sz="0" w:space="0" w:color="auto" w:frame="1"/>
          <w14:ligatures w14:val="none"/>
        </w:rPr>
        <w:t>, President/CEO of Children’s Harbor; William E. Mahoney, Children’s Harbor Founder, Mahoney and Associates, LLC; Martin Alexander, Partner, Holland &amp; Knight</w:t>
      </w:r>
    </w:p>
    <w:p w14:paraId="56D755FA" w14:textId="77777777" w:rsidR="00071CC9" w:rsidRPr="00CB046C" w:rsidRDefault="00071CC9" w:rsidP="00071CC9">
      <w:pPr>
        <w:shd w:val="clear" w:color="auto" w:fill="FFFFFF"/>
        <w:rPr>
          <w:rFonts w:ascii="Segoe UI" w:eastAsia="Times New Roman" w:hAnsi="Segoe UI" w:cs="Segoe UI"/>
          <w:color w:val="242424"/>
          <w:kern w:val="0"/>
          <w:sz w:val="23"/>
          <w:szCs w:val="23"/>
          <w14:ligatures w14:val="none"/>
        </w:rPr>
      </w:pPr>
      <w:r w:rsidRPr="00CB046C">
        <w:rPr>
          <w:rFonts w:ascii="Calibri" w:eastAsia="Times New Roman" w:hAnsi="Calibri" w:cs="Calibri"/>
          <w:color w:val="000000"/>
          <w:kern w:val="0"/>
          <w:bdr w:val="none" w:sz="0" w:space="0" w:color="auto" w:frame="1"/>
          <w14:ligatures w14:val="none"/>
        </w:rPr>
        <w:t> </w:t>
      </w:r>
    </w:p>
    <w:p w14:paraId="1E0A2C44" w14:textId="77777777" w:rsidR="00071CC9" w:rsidRPr="00CB046C" w:rsidRDefault="00071CC9" w:rsidP="00071CC9">
      <w:pPr>
        <w:shd w:val="clear" w:color="auto" w:fill="FFFFFF"/>
        <w:rPr>
          <w:rFonts w:ascii="Segoe UI" w:eastAsia="Times New Roman" w:hAnsi="Segoe UI" w:cs="Segoe UI"/>
          <w:color w:val="242424"/>
          <w:kern w:val="0"/>
          <w:sz w:val="23"/>
          <w:szCs w:val="23"/>
          <w14:ligatures w14:val="none"/>
        </w:rPr>
      </w:pPr>
      <w:r w:rsidRPr="00CB046C">
        <w:rPr>
          <w:rFonts w:ascii="Calibri" w:eastAsia="Times New Roman" w:hAnsi="Calibri" w:cs="Calibri"/>
          <w:b/>
          <w:bCs/>
          <w:color w:val="000000"/>
          <w:kern w:val="0"/>
          <w:bdr w:val="none" w:sz="0" w:space="0" w:color="auto" w:frame="1"/>
          <w14:ligatures w14:val="none"/>
        </w:rPr>
        <w:t>Photo 4</w:t>
      </w:r>
    </w:p>
    <w:p w14:paraId="0750FB62" w14:textId="77777777" w:rsidR="00071CC9" w:rsidRPr="00CB046C" w:rsidRDefault="00071CC9" w:rsidP="00071CC9">
      <w:pPr>
        <w:shd w:val="clear" w:color="auto" w:fill="FFFFFF"/>
        <w:rPr>
          <w:rFonts w:ascii="Segoe UI" w:eastAsia="Times New Roman" w:hAnsi="Segoe UI" w:cs="Segoe UI"/>
          <w:color w:val="242424"/>
          <w:kern w:val="0"/>
          <w:sz w:val="23"/>
          <w:szCs w:val="23"/>
          <w14:ligatures w14:val="none"/>
        </w:rPr>
      </w:pPr>
      <w:r w:rsidRPr="00CB046C">
        <w:rPr>
          <w:rFonts w:ascii="Calibri" w:eastAsia="Times New Roman" w:hAnsi="Calibri" w:cs="Calibri"/>
          <w:color w:val="000000"/>
          <w:kern w:val="0"/>
          <w:bdr w:val="none" w:sz="0" w:space="0" w:color="auto" w:frame="1"/>
          <w14:ligatures w14:val="none"/>
        </w:rPr>
        <w:t> </w:t>
      </w:r>
    </w:p>
    <w:p w14:paraId="48C88770" w14:textId="77777777" w:rsidR="00071CC9" w:rsidRPr="00CB046C" w:rsidRDefault="00071CC9" w:rsidP="00071CC9">
      <w:pPr>
        <w:shd w:val="clear" w:color="auto" w:fill="FFFFFF"/>
        <w:rPr>
          <w:rFonts w:ascii="Segoe UI" w:eastAsia="Times New Roman" w:hAnsi="Segoe UI" w:cs="Segoe UI"/>
          <w:color w:val="242424"/>
          <w:kern w:val="0"/>
          <w:sz w:val="23"/>
          <w:szCs w:val="23"/>
          <w14:ligatures w14:val="none"/>
        </w:rPr>
      </w:pPr>
      <w:r w:rsidRPr="00CB046C">
        <w:rPr>
          <w:rFonts w:ascii="Calibri" w:eastAsia="Times New Roman" w:hAnsi="Calibri" w:cs="Calibri"/>
          <w:color w:val="000000"/>
          <w:kern w:val="0"/>
          <w:sz w:val="22"/>
          <w:szCs w:val="22"/>
          <w:bdr w:val="none" w:sz="0" w:space="0" w:color="auto" w:frame="1"/>
          <w:shd w:val="clear" w:color="auto" w:fill="FFFFFF"/>
          <w14:ligatures w14:val="none"/>
        </w:rPr>
        <w:t>(L-R)</w:t>
      </w:r>
      <w:r w:rsidRPr="00CB046C">
        <w:rPr>
          <w:rFonts w:ascii="Calibri" w:eastAsia="Times New Roman" w:hAnsi="Calibri" w:cs="Calibri"/>
          <w:color w:val="000000"/>
          <w:kern w:val="0"/>
          <w:sz w:val="22"/>
          <w:szCs w:val="22"/>
          <w:bdr w:val="none" w:sz="0" w:space="0" w:color="auto" w:frame="1"/>
          <w14:ligatures w14:val="none"/>
        </w:rPr>
        <w:t> Lisa Mooney, SVP, Sr. Business Development Officer, Centennial Bank; Martin Alexander, Partner, Holland &amp; Knight; Stephanie Parker, First Service Residential; Debra Lage, Mercer</w:t>
      </w:r>
    </w:p>
    <w:p w14:paraId="5000AD4D" w14:textId="77777777" w:rsidR="00071CC9" w:rsidRPr="00CB046C" w:rsidRDefault="00071CC9" w:rsidP="00071CC9">
      <w:pPr>
        <w:shd w:val="clear" w:color="auto" w:fill="FFFFFF"/>
        <w:rPr>
          <w:rFonts w:ascii="Segoe UI" w:eastAsia="Times New Roman" w:hAnsi="Segoe UI" w:cs="Segoe UI"/>
          <w:color w:val="242424"/>
          <w:kern w:val="0"/>
          <w:sz w:val="23"/>
          <w:szCs w:val="23"/>
          <w14:ligatures w14:val="none"/>
        </w:rPr>
      </w:pPr>
      <w:r w:rsidRPr="00CB046C">
        <w:rPr>
          <w:rFonts w:ascii="Calibri" w:eastAsia="Times New Roman" w:hAnsi="Calibri" w:cs="Calibri"/>
          <w:color w:val="000000"/>
          <w:kern w:val="0"/>
          <w:sz w:val="22"/>
          <w:szCs w:val="22"/>
          <w:bdr w:val="none" w:sz="0" w:space="0" w:color="auto" w:frame="1"/>
          <w14:ligatures w14:val="none"/>
        </w:rPr>
        <w:t> </w:t>
      </w:r>
    </w:p>
    <w:p w14:paraId="4505461A" w14:textId="77777777" w:rsidR="00071CC9" w:rsidRPr="00CB046C" w:rsidRDefault="00071CC9" w:rsidP="00071CC9">
      <w:pPr>
        <w:shd w:val="clear" w:color="auto" w:fill="FFFFFF"/>
        <w:rPr>
          <w:rFonts w:ascii="Segoe UI" w:eastAsia="Times New Roman" w:hAnsi="Segoe UI" w:cs="Segoe UI"/>
          <w:color w:val="242424"/>
          <w:kern w:val="0"/>
          <w:sz w:val="23"/>
          <w:szCs w:val="23"/>
          <w14:ligatures w14:val="none"/>
        </w:rPr>
      </w:pPr>
      <w:r w:rsidRPr="00CB046C">
        <w:rPr>
          <w:rFonts w:ascii="Calibri" w:eastAsia="Times New Roman" w:hAnsi="Calibri" w:cs="Calibri"/>
          <w:b/>
          <w:bCs/>
          <w:color w:val="000000"/>
          <w:kern w:val="0"/>
          <w:sz w:val="22"/>
          <w:szCs w:val="22"/>
          <w:bdr w:val="none" w:sz="0" w:space="0" w:color="auto" w:frame="1"/>
          <w14:ligatures w14:val="none"/>
        </w:rPr>
        <w:t>Photo 5</w:t>
      </w:r>
    </w:p>
    <w:p w14:paraId="765F3932" w14:textId="77777777" w:rsidR="00071CC9" w:rsidRPr="00CB046C" w:rsidRDefault="00071CC9" w:rsidP="00071CC9">
      <w:pPr>
        <w:shd w:val="clear" w:color="auto" w:fill="FFFFFF"/>
        <w:rPr>
          <w:rFonts w:ascii="Segoe UI" w:eastAsia="Times New Roman" w:hAnsi="Segoe UI" w:cs="Segoe UI"/>
          <w:color w:val="242424"/>
          <w:kern w:val="0"/>
          <w:sz w:val="23"/>
          <w:szCs w:val="23"/>
          <w14:ligatures w14:val="none"/>
        </w:rPr>
      </w:pPr>
      <w:r w:rsidRPr="00CB046C">
        <w:rPr>
          <w:rFonts w:ascii="Calibri" w:eastAsia="Times New Roman" w:hAnsi="Calibri" w:cs="Calibri"/>
          <w:color w:val="000000"/>
          <w:kern w:val="0"/>
          <w:sz w:val="22"/>
          <w:szCs w:val="22"/>
          <w:bdr w:val="none" w:sz="0" w:space="0" w:color="auto" w:frame="1"/>
          <w14:ligatures w14:val="none"/>
        </w:rPr>
        <w:lastRenderedPageBreak/>
        <w:t> </w:t>
      </w:r>
    </w:p>
    <w:p w14:paraId="3E2226A1" w14:textId="77777777" w:rsidR="00071CC9" w:rsidRPr="00CB046C" w:rsidRDefault="00071CC9" w:rsidP="00071CC9">
      <w:pPr>
        <w:shd w:val="clear" w:color="auto" w:fill="FFFFFF"/>
        <w:textAlignment w:val="baseline"/>
        <w:rPr>
          <w:rFonts w:ascii="Segoe UI" w:eastAsia="Times New Roman" w:hAnsi="Segoe UI" w:cs="Segoe UI"/>
          <w:color w:val="242424"/>
          <w:kern w:val="0"/>
          <w:sz w:val="23"/>
          <w:szCs w:val="23"/>
          <w14:ligatures w14:val="none"/>
        </w:rPr>
      </w:pPr>
      <w:r w:rsidRPr="00CB046C">
        <w:rPr>
          <w:rFonts w:ascii="Calibri" w:eastAsia="Times New Roman" w:hAnsi="Calibri" w:cs="Calibri"/>
          <w:color w:val="000000"/>
          <w:kern w:val="0"/>
          <w:sz w:val="22"/>
          <w:szCs w:val="22"/>
          <w:bdr w:val="none" w:sz="0" w:space="0" w:color="auto" w:frame="1"/>
          <w:shd w:val="clear" w:color="auto" w:fill="FFFFFF"/>
          <w14:ligatures w14:val="none"/>
        </w:rPr>
        <w:t>(L-R)</w:t>
      </w:r>
      <w:r w:rsidRPr="00CB046C">
        <w:rPr>
          <w:rFonts w:ascii="Calibri" w:eastAsia="Times New Roman" w:hAnsi="Calibri" w:cs="Calibri"/>
          <w:color w:val="000000"/>
          <w:kern w:val="0"/>
          <w:sz w:val="22"/>
          <w:szCs w:val="22"/>
          <w:bdr w:val="none" w:sz="0" w:space="0" w:color="auto" w:frame="1"/>
          <w14:ligatures w14:val="none"/>
        </w:rPr>
        <w:t xml:space="preserve"> Erik </w:t>
      </w:r>
      <w:proofErr w:type="spellStart"/>
      <w:r w:rsidRPr="00CB046C">
        <w:rPr>
          <w:rFonts w:ascii="Calibri" w:eastAsia="Times New Roman" w:hAnsi="Calibri" w:cs="Calibri"/>
          <w:color w:val="000000"/>
          <w:kern w:val="0"/>
          <w:sz w:val="22"/>
          <w:szCs w:val="22"/>
          <w:bdr w:val="none" w:sz="0" w:space="0" w:color="auto" w:frame="1"/>
          <w14:ligatures w14:val="none"/>
        </w:rPr>
        <w:t>Chafin</w:t>
      </w:r>
      <w:proofErr w:type="spellEnd"/>
      <w:r w:rsidRPr="00CB046C">
        <w:rPr>
          <w:rFonts w:ascii="Calibri" w:eastAsia="Times New Roman" w:hAnsi="Calibri" w:cs="Calibri"/>
          <w:color w:val="000000"/>
          <w:kern w:val="0"/>
          <w:sz w:val="22"/>
          <w:szCs w:val="22"/>
          <w:bdr w:val="none" w:sz="0" w:space="0" w:color="auto" w:frame="1"/>
          <w14:ligatures w14:val="none"/>
        </w:rPr>
        <w:t>, Chief Development Officer, Children’s Harbor; Martin Alexander, Partner, Holland &amp; Knight</w:t>
      </w:r>
    </w:p>
    <w:p w14:paraId="4DC0050E" w14:textId="77777777" w:rsidR="00071CC9" w:rsidRDefault="00071CC9" w:rsidP="009823A9">
      <w:pPr>
        <w:rPr>
          <w:rFonts w:ascii="Arial" w:hAnsi="Arial" w:cs="Arial"/>
        </w:rPr>
      </w:pPr>
    </w:p>
    <w:p w14:paraId="623C5031" w14:textId="77777777" w:rsidR="009823A9" w:rsidRDefault="009823A9" w:rsidP="009823A9">
      <w:pPr>
        <w:rPr>
          <w:rFonts w:ascii="Arial" w:hAnsi="Arial" w:cs="Arial"/>
        </w:rPr>
      </w:pPr>
    </w:p>
    <w:p w14:paraId="4E2848D4" w14:textId="77777777" w:rsidR="009823A9" w:rsidRPr="009823A9" w:rsidRDefault="009823A9" w:rsidP="009823A9">
      <w:pPr>
        <w:rPr>
          <w:rFonts w:ascii="Arial" w:hAnsi="Arial" w:cs="Arial"/>
        </w:rPr>
      </w:pPr>
    </w:p>
    <w:p w14:paraId="2F2451BB" w14:textId="3A87D17D" w:rsidR="009823A9" w:rsidRPr="009823A9" w:rsidRDefault="009823A9" w:rsidP="009823A9">
      <w:pPr>
        <w:rPr>
          <w:rFonts w:ascii="Arial" w:hAnsi="Arial" w:cs="Arial"/>
        </w:rPr>
      </w:pPr>
    </w:p>
    <w:sectPr w:rsidR="009823A9" w:rsidRPr="009823A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64DA3" w14:textId="77777777" w:rsidR="00C060B6" w:rsidRDefault="00C060B6" w:rsidP="00155B27">
      <w:r>
        <w:separator/>
      </w:r>
    </w:p>
  </w:endnote>
  <w:endnote w:type="continuationSeparator" w:id="0">
    <w:p w14:paraId="7723FC24" w14:textId="77777777" w:rsidR="00C060B6" w:rsidRDefault="00C060B6" w:rsidP="00155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6AB65" w14:textId="77777777" w:rsidR="00155B27" w:rsidRDefault="00155B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D7E4B" w14:textId="77777777" w:rsidR="00155B27" w:rsidRDefault="00155B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FFE86" w14:textId="77777777" w:rsidR="00155B27" w:rsidRDefault="00155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7AE08" w14:textId="77777777" w:rsidR="00C060B6" w:rsidRDefault="00C060B6" w:rsidP="00155B27">
      <w:r>
        <w:separator/>
      </w:r>
    </w:p>
  </w:footnote>
  <w:footnote w:type="continuationSeparator" w:id="0">
    <w:p w14:paraId="00AE6C49" w14:textId="77777777" w:rsidR="00C060B6" w:rsidRDefault="00C060B6" w:rsidP="00155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2A457" w14:textId="77777777" w:rsidR="00155B27" w:rsidRDefault="00155B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6B124" w14:textId="77777777" w:rsidR="00155B27" w:rsidRDefault="00155B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9CD26" w14:textId="77777777" w:rsidR="00155B27" w:rsidRDefault="00155B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3A9"/>
    <w:rsid w:val="0000008B"/>
    <w:rsid w:val="00066DE1"/>
    <w:rsid w:val="00071CC9"/>
    <w:rsid w:val="0009256E"/>
    <w:rsid w:val="000A346E"/>
    <w:rsid w:val="000C7366"/>
    <w:rsid w:val="001333E9"/>
    <w:rsid w:val="00155B27"/>
    <w:rsid w:val="001C26DE"/>
    <w:rsid w:val="00211563"/>
    <w:rsid w:val="002620CB"/>
    <w:rsid w:val="002D0F0B"/>
    <w:rsid w:val="00364BBF"/>
    <w:rsid w:val="00393FEE"/>
    <w:rsid w:val="00470C61"/>
    <w:rsid w:val="004F64D4"/>
    <w:rsid w:val="0053057A"/>
    <w:rsid w:val="00540902"/>
    <w:rsid w:val="005A4E1A"/>
    <w:rsid w:val="005C013A"/>
    <w:rsid w:val="005D2394"/>
    <w:rsid w:val="005F6277"/>
    <w:rsid w:val="006215CC"/>
    <w:rsid w:val="006359A4"/>
    <w:rsid w:val="006601F3"/>
    <w:rsid w:val="00721C62"/>
    <w:rsid w:val="007342C8"/>
    <w:rsid w:val="007617C2"/>
    <w:rsid w:val="007650B1"/>
    <w:rsid w:val="008624FC"/>
    <w:rsid w:val="00897960"/>
    <w:rsid w:val="008A01D5"/>
    <w:rsid w:val="008B436D"/>
    <w:rsid w:val="0090004C"/>
    <w:rsid w:val="009760E5"/>
    <w:rsid w:val="009823A9"/>
    <w:rsid w:val="00A47B72"/>
    <w:rsid w:val="00AA6BD4"/>
    <w:rsid w:val="00B94042"/>
    <w:rsid w:val="00C060B6"/>
    <w:rsid w:val="00C2172F"/>
    <w:rsid w:val="00E761B2"/>
    <w:rsid w:val="00EE6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681F05"/>
  <w15:chartTrackingRefBased/>
  <w15:docId w15:val="{AECBD87A-FEDA-8C46-9D1F-5918400FF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3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23A9"/>
    <w:rPr>
      <w:color w:val="0563C1" w:themeColor="hyperlink"/>
      <w:u w:val="single"/>
    </w:rPr>
  </w:style>
  <w:style w:type="paragraph" w:customStyle="1" w:styleId="xmsonormal">
    <w:name w:val="x_msonormal"/>
    <w:basedOn w:val="Normal"/>
    <w:rsid w:val="009823A9"/>
    <w:pPr>
      <w:spacing w:before="100" w:beforeAutospacing="1" w:after="100" w:afterAutospacing="1"/>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9823A9"/>
    <w:pPr>
      <w:spacing w:before="100" w:beforeAutospacing="1" w:after="100" w:afterAutospacing="1"/>
    </w:pPr>
    <w:rPr>
      <w:rFonts w:ascii="Times New Roman" w:eastAsia="Times New Roman" w:hAnsi="Times New Roman" w:cs="Times New Roman"/>
      <w:kern w:val="0"/>
      <w14:ligatures w14:val="none"/>
    </w:rPr>
  </w:style>
  <w:style w:type="paragraph" w:styleId="Caption">
    <w:name w:val="caption"/>
    <w:basedOn w:val="Normal"/>
    <w:next w:val="Normal"/>
    <w:uiPriority w:val="35"/>
    <w:unhideWhenUsed/>
    <w:qFormat/>
    <w:rsid w:val="009823A9"/>
    <w:pPr>
      <w:spacing w:after="200"/>
    </w:pPr>
    <w:rPr>
      <w:i/>
      <w:iCs/>
      <w:color w:val="44546A" w:themeColor="text2"/>
      <w:sz w:val="18"/>
      <w:szCs w:val="18"/>
    </w:rPr>
  </w:style>
  <w:style w:type="paragraph" w:styleId="Revision">
    <w:name w:val="Revision"/>
    <w:hidden/>
    <w:uiPriority w:val="99"/>
    <w:semiHidden/>
    <w:rsid w:val="002620CB"/>
  </w:style>
  <w:style w:type="paragraph" w:styleId="Header">
    <w:name w:val="header"/>
    <w:basedOn w:val="Normal"/>
    <w:link w:val="HeaderChar"/>
    <w:uiPriority w:val="99"/>
    <w:unhideWhenUsed/>
    <w:rsid w:val="00155B27"/>
    <w:pPr>
      <w:tabs>
        <w:tab w:val="center" w:pos="4680"/>
        <w:tab w:val="right" w:pos="9360"/>
      </w:tabs>
    </w:pPr>
  </w:style>
  <w:style w:type="character" w:customStyle="1" w:styleId="HeaderChar">
    <w:name w:val="Header Char"/>
    <w:basedOn w:val="DefaultParagraphFont"/>
    <w:link w:val="Header"/>
    <w:uiPriority w:val="99"/>
    <w:rsid w:val="00155B27"/>
  </w:style>
  <w:style w:type="paragraph" w:styleId="Footer">
    <w:name w:val="footer"/>
    <w:basedOn w:val="Normal"/>
    <w:link w:val="FooterChar"/>
    <w:uiPriority w:val="99"/>
    <w:unhideWhenUsed/>
    <w:rsid w:val="00155B27"/>
    <w:pPr>
      <w:tabs>
        <w:tab w:val="center" w:pos="4680"/>
        <w:tab w:val="right" w:pos="9360"/>
      </w:tabs>
    </w:pPr>
  </w:style>
  <w:style w:type="character" w:customStyle="1" w:styleId="FooterChar">
    <w:name w:val="Footer Char"/>
    <w:basedOn w:val="DefaultParagraphFont"/>
    <w:link w:val="Footer"/>
    <w:uiPriority w:val="99"/>
    <w:rsid w:val="00155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ierson@piersongrant.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piersongrant-my.sharepoint.com/:f:/p/jpierce/EqdFU_VyaUtFoJKLVALpMbABH_eoOkN4baP6_utaI6-xhA?e=Xpp3M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D5E76-A6B9-46CD-893F-1F9C15797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J.H. Pierce</dc:creator>
  <cp:keywords/>
  <dc:description/>
  <cp:lastModifiedBy>Jennifer J.H. Pierce</cp:lastModifiedBy>
  <cp:revision>2</cp:revision>
  <dcterms:created xsi:type="dcterms:W3CDTF">2024-02-07T18:38:00Z</dcterms:created>
  <dcterms:modified xsi:type="dcterms:W3CDTF">2024-02-07T18:38:00Z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Number">
    <vt:lpwstr>240531172</vt:lpwstr>
  </property>
  <property fmtid="{D5CDD505-2E9C-101B-9397-08002B2CF9AE}" pid="3" name="DocumentVersion">
    <vt:lpwstr>2</vt:lpwstr>
  </property>
  <property fmtid="{D5CDD505-2E9C-101B-9397-08002B2CF9AE}" pid="4" name="ClientNumber">
    <vt:lpwstr>888031</vt:lpwstr>
  </property>
  <property fmtid="{D5CDD505-2E9C-101B-9397-08002B2CF9AE}" pid="5" name="MatterNumber">
    <vt:lpwstr>06370</vt:lpwstr>
  </property>
  <property fmtid="{D5CDD505-2E9C-101B-9397-08002B2CF9AE}" pid="6" name="ClientName">
    <vt:lpwstr>Temporary Unassigned Matters</vt:lpwstr>
  </property>
  <property fmtid="{D5CDD505-2E9C-101B-9397-08002B2CF9AE}" pid="7" name="MatterName">
    <vt:lpwstr>Alexander,Martin J.  Temporary Matter</vt:lpwstr>
  </property>
  <property fmtid="{D5CDD505-2E9C-101B-9397-08002B2CF9AE}" pid="8" name="DatabaseName">
    <vt:lpwstr>ACTIVE</vt:lpwstr>
  </property>
  <property fmtid="{D5CDD505-2E9C-101B-9397-08002B2CF9AE}" pid="9" name="TypistName">
    <vt:lpwstr>MJALEXAN</vt:lpwstr>
  </property>
  <property fmtid="{D5CDD505-2E9C-101B-9397-08002B2CF9AE}" pid="10" name="AuthorName">
    <vt:lpwstr>MJALEXAN</vt:lpwstr>
  </property>
  <property fmtid="{D5CDD505-2E9C-101B-9397-08002B2CF9AE}" pid="11" name="InUseBy">
    <vt:lpwstr>MJALEXAN</vt:lpwstr>
  </property>
  <property fmtid="{D5CDD505-2E9C-101B-9397-08002B2CF9AE}" pid="12" name="EditDate">
    <vt:lpwstr>2/1/2024 9:27:45 PM</vt:lpwstr>
  </property>
  <property fmtid="{D5CDD505-2E9C-101B-9397-08002B2CF9AE}" pid="13" name="EditTime">
    <vt:lpwstr/>
  </property>
  <property fmtid="{D5CDD505-2E9C-101B-9397-08002B2CF9AE}" pid="14" name="IsiManageWork">
    <vt:lpwstr>True</vt:lpwstr>
  </property>
</Properties>
</file>