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A805" w14:textId="4F6E145A" w:rsidR="00972535" w:rsidRPr="00886D59" w:rsidRDefault="00AC0228">
      <w:pPr>
        <w:rPr>
          <w:rFonts w:cstheme="minorHAnsi"/>
          <w:color w:val="000000" w:themeColor="text1"/>
          <w:sz w:val="22"/>
          <w:szCs w:val="22"/>
        </w:rPr>
      </w:pPr>
      <w:r w:rsidRPr="00886D59">
        <w:rPr>
          <w:rFonts w:cstheme="minorHAnsi"/>
          <w:color w:val="000000" w:themeColor="text1"/>
          <w:sz w:val="22"/>
          <w:szCs w:val="22"/>
        </w:rPr>
        <w:t>Dear Governor Newsom:</w:t>
      </w:r>
    </w:p>
    <w:p w14:paraId="4D0FA553" w14:textId="6C4638D1" w:rsidR="00AC0228" w:rsidRPr="00886D59" w:rsidRDefault="00AC0228">
      <w:pPr>
        <w:rPr>
          <w:rFonts w:cstheme="minorHAnsi"/>
          <w:color w:val="000000" w:themeColor="text1"/>
          <w:sz w:val="22"/>
          <w:szCs w:val="22"/>
        </w:rPr>
      </w:pPr>
    </w:p>
    <w:p w14:paraId="27DBEF48" w14:textId="7F4A47B3" w:rsidR="008404FC" w:rsidRDefault="00D7641C" w:rsidP="001F64B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Thank you for your continued leadership for public education and ongoing commitment to the nearly </w:t>
      </w:r>
      <w:r w:rsidR="00EE286C">
        <w:rPr>
          <w:rFonts w:cstheme="minorHAnsi"/>
          <w:color w:val="000000" w:themeColor="text1"/>
          <w:sz w:val="22"/>
          <w:szCs w:val="22"/>
        </w:rPr>
        <w:t>six</w:t>
      </w:r>
      <w:r>
        <w:rPr>
          <w:rFonts w:cstheme="minorHAnsi"/>
          <w:color w:val="000000" w:themeColor="text1"/>
          <w:sz w:val="22"/>
          <w:szCs w:val="22"/>
        </w:rPr>
        <w:t xml:space="preserve"> million K-12 students we serve. </w:t>
      </w:r>
      <w:r w:rsidR="00AC0228" w:rsidRPr="00886D59">
        <w:rPr>
          <w:rFonts w:cstheme="minorHAnsi"/>
          <w:color w:val="000000" w:themeColor="text1"/>
          <w:sz w:val="22"/>
          <w:szCs w:val="22"/>
        </w:rPr>
        <w:t xml:space="preserve">We are writing with regard to the much anticipated COVID-19 financial relief for public school agencies across California that has been appropriated by Congress and approved by the President. </w:t>
      </w:r>
      <w:r w:rsidR="00EE286C">
        <w:rPr>
          <w:rFonts w:cstheme="minorHAnsi"/>
          <w:color w:val="000000" w:themeColor="text1"/>
          <w:sz w:val="22"/>
          <w:szCs w:val="22"/>
        </w:rPr>
        <w:t xml:space="preserve">The </w:t>
      </w:r>
      <w:r w:rsidR="00AC0228" w:rsidRPr="00886D59">
        <w:rPr>
          <w:rFonts w:cstheme="minorHAnsi"/>
          <w:color w:val="000000" w:themeColor="text1"/>
          <w:sz w:val="22"/>
          <w:szCs w:val="22"/>
        </w:rPr>
        <w:t>Coronavirus Aid, Relief, and Economic Security Act</w:t>
      </w:r>
      <w:r w:rsidR="00EA0D1A">
        <w:rPr>
          <w:rFonts w:cstheme="minorHAnsi"/>
          <w:color w:val="000000" w:themeColor="text1"/>
          <w:sz w:val="22"/>
          <w:szCs w:val="22"/>
        </w:rPr>
        <w:t>,</w:t>
      </w:r>
      <w:r w:rsidR="00EE286C">
        <w:rPr>
          <w:rFonts w:cstheme="minorHAnsi"/>
          <w:color w:val="000000" w:themeColor="text1"/>
          <w:sz w:val="22"/>
          <w:szCs w:val="22"/>
        </w:rPr>
        <w:t>(</w:t>
      </w:r>
      <w:r w:rsidR="00AC0228" w:rsidRPr="00886D59">
        <w:rPr>
          <w:rFonts w:cstheme="minorHAnsi"/>
          <w:color w:val="000000" w:themeColor="text1"/>
          <w:sz w:val="22"/>
          <w:szCs w:val="22"/>
        </w:rPr>
        <w:t>the CARES Act</w:t>
      </w:r>
      <w:r w:rsidR="00EE286C">
        <w:rPr>
          <w:rFonts w:cstheme="minorHAnsi"/>
          <w:color w:val="000000" w:themeColor="text1"/>
          <w:sz w:val="22"/>
          <w:szCs w:val="22"/>
        </w:rPr>
        <w:t>)</w:t>
      </w:r>
      <w:r w:rsidR="00AC0228" w:rsidRPr="00886D59">
        <w:rPr>
          <w:rFonts w:cstheme="minorHAnsi"/>
          <w:color w:val="000000" w:themeColor="text1"/>
          <w:sz w:val="22"/>
          <w:szCs w:val="22"/>
        </w:rPr>
        <w:t>, is estimated to include approximately $1.</w:t>
      </w:r>
      <w:r w:rsidR="008404FC" w:rsidRPr="00886D59">
        <w:rPr>
          <w:rFonts w:cstheme="minorHAnsi"/>
          <w:color w:val="000000" w:themeColor="text1"/>
          <w:sz w:val="22"/>
          <w:szCs w:val="22"/>
        </w:rPr>
        <w:t>6</w:t>
      </w:r>
      <w:r w:rsidR="00AC0228" w:rsidRPr="00886D59">
        <w:rPr>
          <w:rFonts w:cstheme="minorHAnsi"/>
          <w:color w:val="000000" w:themeColor="text1"/>
          <w:sz w:val="22"/>
          <w:szCs w:val="22"/>
        </w:rPr>
        <w:t xml:space="preserve"> billion in assistance to be distributed to </w:t>
      </w:r>
      <w:r w:rsidR="00EA0D1A">
        <w:rPr>
          <w:rFonts w:cstheme="minorHAnsi"/>
          <w:color w:val="000000" w:themeColor="text1"/>
          <w:sz w:val="22"/>
          <w:szCs w:val="22"/>
        </w:rPr>
        <w:t xml:space="preserve">California </w:t>
      </w:r>
      <w:r w:rsidR="00AC0228" w:rsidRPr="00886D59">
        <w:rPr>
          <w:rFonts w:cstheme="minorHAnsi"/>
          <w:color w:val="000000" w:themeColor="text1"/>
          <w:sz w:val="22"/>
          <w:szCs w:val="22"/>
        </w:rPr>
        <w:t xml:space="preserve">local education agencies based upon the existing Title I formula, and </w:t>
      </w:r>
      <w:r w:rsidR="00EA0D1A">
        <w:rPr>
          <w:rFonts w:cstheme="minorHAnsi"/>
          <w:color w:val="000000" w:themeColor="text1"/>
          <w:sz w:val="22"/>
          <w:szCs w:val="22"/>
        </w:rPr>
        <w:t>an additional</w:t>
      </w:r>
      <w:r w:rsidR="00EA0D1A" w:rsidRPr="00886D59">
        <w:rPr>
          <w:rFonts w:cstheme="minorHAnsi"/>
          <w:color w:val="000000" w:themeColor="text1"/>
          <w:sz w:val="22"/>
          <w:szCs w:val="22"/>
        </w:rPr>
        <w:t xml:space="preserve"> </w:t>
      </w:r>
      <w:r w:rsidR="00AC0228" w:rsidRPr="00886D59">
        <w:rPr>
          <w:rFonts w:cstheme="minorHAnsi"/>
          <w:color w:val="000000" w:themeColor="text1"/>
          <w:sz w:val="22"/>
          <w:szCs w:val="22"/>
        </w:rPr>
        <w:t>$3</w:t>
      </w:r>
      <w:r w:rsidR="008404FC" w:rsidRPr="00886D59">
        <w:rPr>
          <w:rFonts w:cstheme="minorHAnsi"/>
          <w:color w:val="000000" w:themeColor="text1"/>
          <w:sz w:val="22"/>
          <w:szCs w:val="22"/>
        </w:rPr>
        <w:t>55</w:t>
      </w:r>
      <w:r w:rsidR="00AC0228" w:rsidRPr="00886D59">
        <w:rPr>
          <w:rFonts w:cstheme="minorHAnsi"/>
          <w:color w:val="000000" w:themeColor="text1"/>
          <w:sz w:val="22"/>
          <w:szCs w:val="22"/>
        </w:rPr>
        <w:t xml:space="preserve"> million </w:t>
      </w:r>
      <w:r w:rsidR="00017ECD" w:rsidRPr="00886D59">
        <w:rPr>
          <w:rFonts w:cstheme="minorHAnsi"/>
          <w:color w:val="000000" w:themeColor="text1"/>
          <w:sz w:val="22"/>
          <w:szCs w:val="22"/>
        </w:rPr>
        <w:t>to be allocated at the discretion of the Governor for public education and child care.</w:t>
      </w:r>
      <w:r w:rsidR="001F64B1">
        <w:rPr>
          <w:rFonts w:cstheme="minorHAnsi"/>
          <w:color w:val="000000" w:themeColor="text1"/>
          <w:sz w:val="22"/>
          <w:szCs w:val="22"/>
        </w:rPr>
        <w:t xml:space="preserve"> </w:t>
      </w:r>
      <w:r w:rsidR="00886D59">
        <w:rPr>
          <w:rFonts w:cstheme="minorHAnsi"/>
          <w:color w:val="000000" w:themeColor="text1"/>
          <w:sz w:val="22"/>
          <w:szCs w:val="22"/>
        </w:rPr>
        <w:t xml:space="preserve">The funding is provided through the Elementary and Secondary School Emergency Relief Fund and the Governor’s Emergency Education Relief Fund. </w:t>
      </w:r>
    </w:p>
    <w:p w14:paraId="6F08299E" w14:textId="77777777" w:rsidR="001F64B1" w:rsidRPr="00886D59" w:rsidRDefault="001F64B1" w:rsidP="001F64B1">
      <w:pPr>
        <w:rPr>
          <w:rFonts w:cstheme="minorHAnsi"/>
          <w:color w:val="000000" w:themeColor="text1"/>
          <w:sz w:val="22"/>
          <w:szCs w:val="22"/>
        </w:rPr>
      </w:pPr>
    </w:p>
    <w:p w14:paraId="7CC35941" w14:textId="77777777" w:rsidR="008404FC" w:rsidRPr="00886D59" w:rsidRDefault="008404FC" w:rsidP="008404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6D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Elementary and Secondary School Emergency Relief Fund </w:t>
      </w:r>
    </w:p>
    <w:p w14:paraId="4687AD18" w14:textId="14743581" w:rsidR="00017ECD" w:rsidRPr="00886D59" w:rsidRDefault="002C42A4" w:rsidP="001F64B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In California, t</w:t>
      </w:r>
      <w:r w:rsidRPr="00886D59">
        <w:rPr>
          <w:rFonts w:cstheme="minorHAnsi"/>
          <w:color w:val="000000" w:themeColor="text1"/>
          <w:sz w:val="22"/>
          <w:szCs w:val="22"/>
        </w:rPr>
        <w:t>he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1F64B1">
        <w:rPr>
          <w:rFonts w:cstheme="minorHAnsi"/>
          <w:color w:val="000000" w:themeColor="text1"/>
          <w:sz w:val="22"/>
          <w:szCs w:val="22"/>
        </w:rPr>
        <w:t xml:space="preserve">$1.6 billion in </w:t>
      </w:r>
      <w:r>
        <w:rPr>
          <w:rFonts w:cstheme="minorHAnsi"/>
          <w:color w:val="000000" w:themeColor="text1"/>
          <w:sz w:val="22"/>
          <w:szCs w:val="22"/>
        </w:rPr>
        <w:t xml:space="preserve">federal </w:t>
      </w:r>
      <w:r w:rsidR="001F64B1">
        <w:rPr>
          <w:rFonts w:cstheme="minorHAnsi"/>
          <w:color w:val="000000" w:themeColor="text1"/>
          <w:sz w:val="22"/>
          <w:szCs w:val="22"/>
        </w:rPr>
        <w:t xml:space="preserve">funding </w:t>
      </w:r>
      <w:r>
        <w:rPr>
          <w:rFonts w:cstheme="minorHAnsi"/>
          <w:color w:val="000000" w:themeColor="text1"/>
          <w:sz w:val="22"/>
          <w:szCs w:val="22"/>
        </w:rPr>
        <w:t>will be</w:t>
      </w:r>
      <w:r w:rsidR="001F64B1">
        <w:rPr>
          <w:rFonts w:cstheme="minorHAnsi"/>
          <w:color w:val="000000" w:themeColor="text1"/>
          <w:sz w:val="22"/>
          <w:szCs w:val="22"/>
        </w:rPr>
        <w:t xml:space="preserve"> </w:t>
      </w:r>
      <w:r w:rsidRPr="00886D59">
        <w:rPr>
          <w:rFonts w:cstheme="minorHAnsi"/>
          <w:color w:val="000000" w:themeColor="text1"/>
          <w:sz w:val="22"/>
          <w:szCs w:val="22"/>
        </w:rPr>
        <w:t>distribut</w:t>
      </w:r>
      <w:r>
        <w:rPr>
          <w:rFonts w:cstheme="minorHAnsi"/>
          <w:color w:val="000000" w:themeColor="text1"/>
          <w:sz w:val="22"/>
          <w:szCs w:val="22"/>
        </w:rPr>
        <w:t xml:space="preserve">ed </w:t>
      </w:r>
      <w:r w:rsidR="00017ECD" w:rsidRPr="00886D59">
        <w:rPr>
          <w:rFonts w:cstheme="minorHAnsi"/>
          <w:color w:val="000000" w:themeColor="text1"/>
          <w:sz w:val="22"/>
          <w:szCs w:val="22"/>
        </w:rPr>
        <w:t xml:space="preserve">based on </w:t>
      </w:r>
      <w:r w:rsidR="001F64B1">
        <w:rPr>
          <w:rFonts w:cstheme="minorHAnsi"/>
          <w:color w:val="000000" w:themeColor="text1"/>
          <w:sz w:val="22"/>
          <w:szCs w:val="22"/>
        </w:rPr>
        <w:t>our</w:t>
      </w:r>
      <w:r w:rsidR="00017ECD" w:rsidRPr="00886D59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state’s </w:t>
      </w:r>
      <w:r w:rsidR="00017ECD" w:rsidRPr="00886D59">
        <w:rPr>
          <w:rFonts w:cstheme="minorHAnsi"/>
          <w:color w:val="000000" w:themeColor="text1"/>
          <w:sz w:val="22"/>
          <w:szCs w:val="22"/>
        </w:rPr>
        <w:t>share of ESEA Title I-A funds. The state is required to</w:t>
      </w:r>
      <w:r w:rsidR="00017ECD" w:rsidRPr="00886D59">
        <w:rPr>
          <w:rStyle w:val="apple-converted-space"/>
          <w:rFonts w:cstheme="minorHAnsi"/>
          <w:color w:val="000000" w:themeColor="text1"/>
          <w:sz w:val="22"/>
          <w:szCs w:val="22"/>
        </w:rPr>
        <w:t xml:space="preserve"> </w:t>
      </w:r>
      <w:r w:rsidR="00017ECD" w:rsidRPr="00886D59">
        <w:rPr>
          <w:rFonts w:cstheme="minorHAnsi"/>
          <w:color w:val="000000" w:themeColor="text1"/>
          <w:sz w:val="22"/>
          <w:szCs w:val="22"/>
        </w:rPr>
        <w:t>distribute at least 90% of funds to school districts and public charter schools based on their share of Title I-A funds, but may choose to use a portion or all of the remaining K-12 funds to respond to emergency needs as determined by the California Department of Education</w:t>
      </w:r>
      <w:r w:rsidR="00EE286C">
        <w:rPr>
          <w:rFonts w:cstheme="minorHAnsi"/>
          <w:color w:val="000000" w:themeColor="text1"/>
          <w:sz w:val="22"/>
          <w:szCs w:val="22"/>
        </w:rPr>
        <w:t xml:space="preserve">. </w:t>
      </w:r>
      <w:r w:rsidR="00017ECD" w:rsidRPr="00886D59">
        <w:rPr>
          <w:rFonts w:cstheme="minorHAnsi"/>
          <w:color w:val="000000" w:themeColor="text1"/>
          <w:sz w:val="22"/>
          <w:szCs w:val="22"/>
        </w:rPr>
        <w:t xml:space="preserve">We are urging that the Governor and State Superintendent of Public Instruction work to </w:t>
      </w:r>
      <w:r w:rsidR="00EA0D1A">
        <w:rPr>
          <w:rFonts w:cstheme="minorHAnsi"/>
          <w:color w:val="000000" w:themeColor="text1"/>
          <w:sz w:val="22"/>
          <w:szCs w:val="22"/>
        </w:rPr>
        <w:t>maximize</w:t>
      </w:r>
      <w:r w:rsidR="00EA0D1A" w:rsidRPr="00886D59">
        <w:rPr>
          <w:rFonts w:cstheme="minorHAnsi"/>
          <w:color w:val="000000" w:themeColor="text1"/>
          <w:sz w:val="22"/>
          <w:szCs w:val="22"/>
        </w:rPr>
        <w:t xml:space="preserve"> </w:t>
      </w:r>
      <w:r w:rsidR="00EA0D1A">
        <w:rPr>
          <w:rFonts w:cstheme="minorHAnsi"/>
          <w:color w:val="000000" w:themeColor="text1"/>
          <w:sz w:val="22"/>
          <w:szCs w:val="22"/>
        </w:rPr>
        <w:t xml:space="preserve">the </w:t>
      </w:r>
      <w:r w:rsidR="00EE286C">
        <w:rPr>
          <w:rFonts w:cstheme="minorHAnsi"/>
          <w:color w:val="000000" w:themeColor="text1"/>
          <w:sz w:val="22"/>
          <w:szCs w:val="22"/>
        </w:rPr>
        <w:t xml:space="preserve">impact of the </w:t>
      </w:r>
      <w:r w:rsidR="001F64B1">
        <w:rPr>
          <w:rFonts w:cstheme="minorHAnsi"/>
          <w:color w:val="000000" w:themeColor="text1"/>
          <w:sz w:val="22"/>
          <w:szCs w:val="22"/>
        </w:rPr>
        <w:t xml:space="preserve">allowed state </w:t>
      </w:r>
      <w:r w:rsidR="00886D59" w:rsidRPr="00886D59">
        <w:rPr>
          <w:rFonts w:cstheme="minorHAnsi"/>
          <w:color w:val="000000" w:themeColor="text1"/>
          <w:sz w:val="22"/>
          <w:szCs w:val="22"/>
        </w:rPr>
        <w:t>hold</w:t>
      </w:r>
      <w:r w:rsidR="001F64B1">
        <w:rPr>
          <w:rFonts w:cstheme="minorHAnsi"/>
          <w:color w:val="000000" w:themeColor="text1"/>
          <w:sz w:val="22"/>
          <w:szCs w:val="22"/>
        </w:rPr>
        <w:t>-</w:t>
      </w:r>
      <w:r w:rsidR="00886D59" w:rsidRPr="00886D59">
        <w:rPr>
          <w:rFonts w:cstheme="minorHAnsi"/>
          <w:color w:val="000000" w:themeColor="text1"/>
          <w:sz w:val="22"/>
          <w:szCs w:val="22"/>
        </w:rPr>
        <w:t xml:space="preserve">back </w:t>
      </w:r>
      <w:r w:rsidR="001F64B1">
        <w:rPr>
          <w:rFonts w:cstheme="minorHAnsi"/>
          <w:color w:val="000000" w:themeColor="text1"/>
          <w:sz w:val="22"/>
          <w:szCs w:val="22"/>
        </w:rPr>
        <w:t>of</w:t>
      </w:r>
      <w:r w:rsidR="00886D59" w:rsidRPr="00886D59">
        <w:rPr>
          <w:rFonts w:cstheme="minorHAnsi"/>
          <w:color w:val="000000" w:themeColor="text1"/>
          <w:sz w:val="22"/>
          <w:szCs w:val="22"/>
        </w:rPr>
        <w:t xml:space="preserve"> 10% </w:t>
      </w:r>
      <w:r w:rsidR="00EE286C">
        <w:rPr>
          <w:rFonts w:cstheme="minorHAnsi"/>
          <w:color w:val="000000" w:themeColor="text1"/>
          <w:sz w:val="22"/>
          <w:szCs w:val="22"/>
        </w:rPr>
        <w:t>by</w:t>
      </w:r>
      <w:r w:rsidR="00886D59" w:rsidRPr="00886D59">
        <w:rPr>
          <w:rFonts w:cstheme="minorHAnsi"/>
          <w:color w:val="000000" w:themeColor="text1"/>
          <w:sz w:val="22"/>
          <w:szCs w:val="22"/>
        </w:rPr>
        <w:t xml:space="preserve"> </w:t>
      </w:r>
      <w:r w:rsidR="00017ECD" w:rsidRPr="00886D59">
        <w:rPr>
          <w:rFonts w:cstheme="minorHAnsi"/>
          <w:color w:val="000000" w:themeColor="text1"/>
          <w:sz w:val="22"/>
          <w:szCs w:val="22"/>
        </w:rPr>
        <w:t>distribut</w:t>
      </w:r>
      <w:r w:rsidR="00EE286C">
        <w:rPr>
          <w:rFonts w:cstheme="minorHAnsi"/>
          <w:color w:val="000000" w:themeColor="text1"/>
          <w:sz w:val="22"/>
          <w:szCs w:val="22"/>
        </w:rPr>
        <w:t>ing</w:t>
      </w:r>
      <w:r w:rsidR="00017ECD" w:rsidRPr="00886D59">
        <w:rPr>
          <w:rFonts w:cstheme="minorHAnsi"/>
          <w:color w:val="000000" w:themeColor="text1"/>
          <w:sz w:val="22"/>
          <w:szCs w:val="22"/>
        </w:rPr>
        <w:t xml:space="preserve"> as much of th</w:t>
      </w:r>
      <w:r w:rsidR="00886D59" w:rsidRPr="00886D59">
        <w:rPr>
          <w:rFonts w:cstheme="minorHAnsi"/>
          <w:color w:val="000000" w:themeColor="text1"/>
          <w:sz w:val="22"/>
          <w:szCs w:val="22"/>
        </w:rPr>
        <w:t>ose funds for local, flexible purposes as possible.</w:t>
      </w:r>
    </w:p>
    <w:p w14:paraId="188EA217" w14:textId="77777777" w:rsidR="008404FC" w:rsidRPr="00886D59" w:rsidRDefault="008404FC" w:rsidP="008404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60ADBB" w14:textId="68C63FE8" w:rsidR="008404FC" w:rsidRPr="00886D59" w:rsidRDefault="008404FC" w:rsidP="008404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6D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Governor’s Emergency Education Relief Fund </w:t>
      </w:r>
    </w:p>
    <w:p w14:paraId="46ADD522" w14:textId="0CEF65B4" w:rsidR="00D7641C" w:rsidRDefault="00886D59" w:rsidP="00457D7B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6D59">
        <w:rPr>
          <w:rFonts w:asciiTheme="minorHAnsi" w:hAnsiTheme="minorHAnsi" w:cstheme="minorHAnsi"/>
          <w:color w:val="000000" w:themeColor="text1"/>
          <w:sz w:val="22"/>
          <w:szCs w:val="22"/>
        </w:rPr>
        <w:t>California</w:t>
      </w:r>
      <w:r w:rsidR="001F64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’s </w:t>
      </w:r>
      <w:r w:rsidRPr="00886D59">
        <w:rPr>
          <w:rFonts w:asciiTheme="minorHAnsi" w:hAnsiTheme="minorHAnsi" w:cstheme="minorHAnsi"/>
          <w:color w:val="000000" w:themeColor="text1"/>
          <w:sz w:val="22"/>
          <w:szCs w:val="22"/>
        </w:rPr>
        <w:t>share of the $3 billion Governor’s Education Relief Fund</w:t>
      </w:r>
      <w:r w:rsidR="001F64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estimated to be $355 million,</w:t>
      </w:r>
      <w:r w:rsidRPr="00886D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the Governor can direct at his discretion to provide emergency support grants to K-12 schools, colleges and universities and child</w:t>
      </w:r>
      <w:r w:rsidR="00D7641C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886D59">
        <w:rPr>
          <w:rFonts w:asciiTheme="minorHAnsi" w:hAnsiTheme="minorHAnsi" w:cstheme="minorHAnsi"/>
          <w:color w:val="000000" w:themeColor="text1"/>
          <w:sz w:val="22"/>
          <w:szCs w:val="22"/>
        </w:rPr>
        <w:t>care/early education providers.</w:t>
      </w:r>
      <w:r w:rsidR="00D764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957EAA3" w14:textId="4FA0CCDF" w:rsidR="00683992" w:rsidRDefault="00D7641C" w:rsidP="008404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Our local schools across the state are working hard to kee</w:t>
      </w:r>
      <w:r w:rsidR="00457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instruction moving forward. </w:t>
      </w:r>
      <w:r w:rsidR="00457D7B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very dollar of discretionary funding that can be passed through to local school agencies from</w:t>
      </w:r>
      <w:r w:rsidR="00457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CC42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federal financial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assistance should be done as quickly as possible. We urge you to avoid creating state</w:t>
      </w:r>
      <w:r w:rsidR="00457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administered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programs that will </w:t>
      </w:r>
      <w:r w:rsidR="00457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delay the ability of local schools to access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resources that are needed immediately</w:t>
      </w:r>
      <w:r w:rsidR="00457D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to instead allocate the funds on a formula basis for LEAs to use as they determine is necessary to meet the needs of their students and communities. </w:t>
      </w:r>
      <w:r w:rsidR="00CC42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also request that the state provide a minimum funding level for small school districts to recognize their scope and size</w:t>
      </w:r>
      <w:r w:rsidR="00526D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354169D" w14:textId="77777777" w:rsidR="00683992" w:rsidRDefault="00683992" w:rsidP="008404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7826D7" w14:textId="77777777" w:rsidR="00683992" w:rsidRDefault="00683992" w:rsidP="008404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As always, thank you for your consideration of our views about the use and distribution of these vital Federal funds.</w:t>
      </w:r>
    </w:p>
    <w:p w14:paraId="43F1A296" w14:textId="77777777" w:rsidR="00683992" w:rsidRDefault="00683992" w:rsidP="008404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D0074B" w14:textId="77777777" w:rsidR="00683992" w:rsidRDefault="00683992" w:rsidP="008404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Sincerely,</w:t>
      </w:r>
    </w:p>
    <w:p w14:paraId="37CA050F" w14:textId="77777777" w:rsidR="00683992" w:rsidRDefault="00683992" w:rsidP="008404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7867A9" w14:textId="5BB487C9" w:rsidR="008404FC" w:rsidRPr="00886D59" w:rsidRDefault="00D7641C" w:rsidP="008404F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833B9E5" w14:textId="692D8067" w:rsidR="008404FC" w:rsidRPr="00886D59" w:rsidRDefault="008404FC" w:rsidP="008404FC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0E6BC6" w14:textId="77777777" w:rsidR="008404FC" w:rsidRPr="00886D59" w:rsidRDefault="008404FC">
      <w:pPr>
        <w:rPr>
          <w:rFonts w:cstheme="minorHAnsi"/>
          <w:color w:val="000000" w:themeColor="text1"/>
          <w:sz w:val="22"/>
          <w:szCs w:val="22"/>
        </w:rPr>
      </w:pPr>
    </w:p>
    <w:p w14:paraId="79FA6EF3" w14:textId="77777777" w:rsidR="00886D59" w:rsidRPr="00886D59" w:rsidRDefault="00886D59">
      <w:pPr>
        <w:rPr>
          <w:rFonts w:cstheme="minorHAnsi"/>
          <w:color w:val="000000" w:themeColor="text1"/>
          <w:sz w:val="22"/>
          <w:szCs w:val="22"/>
        </w:rPr>
      </w:pPr>
    </w:p>
    <w:sectPr w:rsidR="00886D59" w:rsidRPr="00886D59" w:rsidSect="00AA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28"/>
    <w:rsid w:val="00017ECD"/>
    <w:rsid w:val="000B30E9"/>
    <w:rsid w:val="000B3C43"/>
    <w:rsid w:val="001E49FB"/>
    <w:rsid w:val="001F64B1"/>
    <w:rsid w:val="002C42A4"/>
    <w:rsid w:val="00436DB5"/>
    <w:rsid w:val="00457D7B"/>
    <w:rsid w:val="00511585"/>
    <w:rsid w:val="00526D92"/>
    <w:rsid w:val="00683992"/>
    <w:rsid w:val="007A7554"/>
    <w:rsid w:val="008404FC"/>
    <w:rsid w:val="00886D59"/>
    <w:rsid w:val="008C0271"/>
    <w:rsid w:val="00972535"/>
    <w:rsid w:val="00AA75EE"/>
    <w:rsid w:val="00AC0228"/>
    <w:rsid w:val="00C1599E"/>
    <w:rsid w:val="00CC4200"/>
    <w:rsid w:val="00D7641C"/>
    <w:rsid w:val="00DE4FCB"/>
    <w:rsid w:val="00EA0D1A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5BD0"/>
  <w15:chartTrackingRefBased/>
  <w15:docId w15:val="{DEA7E4B8-9A35-764C-8A6A-7E3EF9DF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4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404FC"/>
  </w:style>
  <w:style w:type="paragraph" w:styleId="BalloonText">
    <w:name w:val="Balloon Text"/>
    <w:basedOn w:val="Normal"/>
    <w:link w:val="BalloonTextChar"/>
    <w:uiPriority w:val="99"/>
    <w:semiHidden/>
    <w:unhideWhenUsed/>
    <w:rsid w:val="000B30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Gordon</dc:creator>
  <cp:keywords/>
  <dc:description/>
  <cp:lastModifiedBy>Kevin Gordon</cp:lastModifiedBy>
  <cp:revision>3</cp:revision>
  <dcterms:created xsi:type="dcterms:W3CDTF">2020-04-14T21:39:00Z</dcterms:created>
  <dcterms:modified xsi:type="dcterms:W3CDTF">2020-04-14T21:40:00Z</dcterms:modified>
</cp:coreProperties>
</file>