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C9179" w14:textId="77777777" w:rsidR="009E6DD7" w:rsidRPr="009E6DD7" w:rsidRDefault="009E6DD7" w:rsidP="009E6DD7">
      <w:pPr>
        <w:shd w:val="clear" w:color="auto" w:fill="FFFFFF"/>
        <w:spacing w:after="0" w:line="240" w:lineRule="auto"/>
        <w:rPr>
          <w:rFonts w:ascii="Georgia" w:hAnsi="Georgia" w:cs="Arial"/>
          <w:b/>
          <w:bCs/>
          <w:color w:val="222222"/>
          <w:sz w:val="28"/>
          <w:szCs w:val="28"/>
        </w:rPr>
      </w:pPr>
      <w:bookmarkStart w:id="0" w:name="_GoBack"/>
      <w:bookmarkEnd w:id="0"/>
      <w:r w:rsidRPr="009E6DD7">
        <w:rPr>
          <w:rFonts w:ascii="Georgia" w:hAnsi="Georgia" w:cs="Arial"/>
          <w:b/>
          <w:bCs/>
          <w:color w:val="222222"/>
          <w:sz w:val="28"/>
          <w:szCs w:val="28"/>
        </w:rPr>
        <w:t>Brindemos una cálida bienvenida a Michael Williams</w:t>
      </w:r>
    </w:p>
    <w:p w14:paraId="4A7599CF" w14:textId="77777777" w:rsidR="009E6DD7" w:rsidRPr="009E6DD7" w:rsidRDefault="009E6DD7" w:rsidP="009E6DD7">
      <w:pPr>
        <w:shd w:val="clear" w:color="auto" w:fill="FFFFFF"/>
        <w:spacing w:after="0" w:line="240" w:lineRule="auto"/>
        <w:rPr>
          <w:rFonts w:ascii="Arial" w:hAnsi="Arial" w:cs="Arial"/>
          <w:color w:val="222222"/>
          <w:sz w:val="24"/>
          <w:szCs w:val="24"/>
        </w:rPr>
      </w:pPr>
      <w:r w:rsidRPr="009E6DD7">
        <w:rPr>
          <w:rFonts w:ascii="Arial" w:hAnsi="Arial" w:cs="Arial"/>
          <w:color w:val="222222"/>
          <w:sz w:val="24"/>
          <w:szCs w:val="24"/>
        </w:rPr>
        <w:t> </w:t>
      </w:r>
    </w:p>
    <w:p w14:paraId="1C9A85A6" w14:textId="77777777" w:rsidR="009E6DD7" w:rsidRPr="009E6DD7" w:rsidRDefault="009E6DD7" w:rsidP="009E6DD7">
      <w:pPr>
        <w:shd w:val="clear" w:color="auto" w:fill="FFFFFF"/>
        <w:spacing w:after="0" w:line="240" w:lineRule="auto"/>
        <w:rPr>
          <w:rFonts w:ascii="Georgia" w:hAnsi="Georgia" w:cs="Arial"/>
          <w:color w:val="222222"/>
          <w:sz w:val="24"/>
          <w:szCs w:val="24"/>
        </w:rPr>
      </w:pPr>
      <w:r w:rsidRPr="009E6DD7">
        <w:rPr>
          <w:rFonts w:ascii="Arial" w:hAnsi="Arial" w:cs="Arial"/>
          <w:color w:val="222222"/>
          <w:sz w:val="24"/>
          <w:szCs w:val="24"/>
        </w:rPr>
        <w:t>     </w:t>
      </w:r>
      <w:r w:rsidRPr="009E6DD7">
        <w:rPr>
          <w:rFonts w:ascii="Georgia" w:hAnsi="Georgia" w:cs="Arial"/>
          <w:color w:val="222222"/>
          <w:sz w:val="24"/>
          <w:szCs w:val="24"/>
        </w:rPr>
        <w:t>Michael Williams, OSSM Comunidad (Nuestra Madre Dolorosa, Portland, OR) ha aceptado el cargo de Tesorero Nacional.  La ex Tesorera Nacional, Sue Weigand, OSSM (Mary, Comunidad Reina de la de Servidores, Palm Bay, FL) ha pasado a la posición de Secretaria Nacional.  Michael, nació en Wiesbaden, Alemania, de una madre alemana y un padre estadounidense que servía en la Fuerza Aérea.  La familia regresó al sur de California y se instaló en una casa en Whittier, muy cerca de donde el Padre Eugene creció!  El trabajo de su padre los trasladó primero a Fresno, luego a Portland, Oregon.  Al terminar la escuela secundaria, asistió a la Universidad Estatal de Portland, pero después de un año se ofreció como voluntario para el Servicio Submarino de la Marina en el Atlántico.  Después de doce años, se retiro y regresó su hogar en Oregon Comenzó a trabajar en el Departamento de Defensa como civil del ejército en tecnología de la información.  Michael y su esposa Tammy tienen cuatro hijas, un hijo y cuatro nietos con uno más en camino.</w:t>
      </w:r>
    </w:p>
    <w:p w14:paraId="6F05F6E9" w14:textId="77777777" w:rsidR="009E6DD7" w:rsidRPr="009E6DD7" w:rsidRDefault="009E6DD7" w:rsidP="009E6DD7">
      <w:pPr>
        <w:shd w:val="clear" w:color="auto" w:fill="FFFFFF"/>
        <w:spacing w:after="0" w:line="240" w:lineRule="auto"/>
        <w:rPr>
          <w:rFonts w:ascii="Georgia" w:hAnsi="Georgia" w:cs="Arial"/>
          <w:color w:val="222222"/>
          <w:sz w:val="24"/>
          <w:szCs w:val="24"/>
        </w:rPr>
      </w:pPr>
      <w:r w:rsidRPr="009E6DD7">
        <w:rPr>
          <w:rFonts w:ascii="Georgia" w:hAnsi="Georgia" w:cs="Arial"/>
          <w:color w:val="222222"/>
          <w:sz w:val="24"/>
          <w:szCs w:val="24"/>
        </w:rPr>
        <w:t>     Comenzó a visitar la Gruta en Oregon para orar y meditar en 2004, cuando conoció al Padre Ignatius Kissel, OSM, quien finalmente lo llevó a continuar su vida al servicio con la Comunidad Servita en Nuestra Comunidad Madre Más Dolorosa, haciendo su Promesa en 2011. Finalmente fue elegido miembro del Consejo para servir como Tesorero durante cuatro años, seguido de Prior. </w:t>
      </w:r>
    </w:p>
    <w:p w14:paraId="52DE3F08" w14:textId="77777777" w:rsidR="009E6DD7" w:rsidRPr="009E6DD7" w:rsidRDefault="009E6DD7" w:rsidP="009E6DD7">
      <w:pPr>
        <w:shd w:val="clear" w:color="auto" w:fill="FFFFFF"/>
        <w:spacing w:after="0" w:line="240" w:lineRule="auto"/>
        <w:rPr>
          <w:rFonts w:ascii="Georgia" w:hAnsi="Georgia" w:cs="Arial"/>
          <w:color w:val="222222"/>
          <w:sz w:val="24"/>
          <w:szCs w:val="24"/>
        </w:rPr>
      </w:pPr>
      <w:r w:rsidRPr="009E6DD7">
        <w:rPr>
          <w:rFonts w:ascii="Georgia" w:hAnsi="Georgia" w:cs="Arial"/>
          <w:color w:val="222222"/>
          <w:sz w:val="24"/>
          <w:szCs w:val="24"/>
        </w:rPr>
        <w:t>     Después de casi 33 años sirviendo a su país en el ejército, Michael se retiró a fines de 2017. En mayo de 2018 viajó a Europa para recorrer el Camino de Santiago comenzando en Carcasona, Francia, a Lourdes, a Santiago de Compostela, España.  en el Camino Francés, terminó en Fátima, Portugal.  Se reunió con su esposa en Italia y viajó al norte de Irlanda, donde concluyó su peregrinación viajando a Knock y escalando el monte Croagh Patrick de San Patricio.  Recorrió casi 1.100 millas durante 15 semanas.</w:t>
      </w:r>
    </w:p>
    <w:p w14:paraId="3324EF72" w14:textId="77777777" w:rsidR="009E6DD7" w:rsidRPr="009E6DD7" w:rsidRDefault="009E6DD7" w:rsidP="009E6DD7">
      <w:pPr>
        <w:shd w:val="clear" w:color="auto" w:fill="FFFFFF"/>
        <w:spacing w:after="0" w:line="240" w:lineRule="auto"/>
        <w:rPr>
          <w:rFonts w:ascii="Georgia" w:hAnsi="Georgia" w:cs="Arial"/>
          <w:color w:val="222222"/>
          <w:sz w:val="24"/>
          <w:szCs w:val="24"/>
        </w:rPr>
      </w:pPr>
      <w:r w:rsidRPr="009E6DD7">
        <w:rPr>
          <w:rFonts w:ascii="Georgia" w:hAnsi="Georgia" w:cs="Arial"/>
          <w:color w:val="222222"/>
          <w:sz w:val="24"/>
          <w:szCs w:val="24"/>
        </w:rPr>
        <w:t> Recientemente, Michael regresó de Sicilia y Roma, donde se reunió con el Prior General, Padre Gottfried Wolff, OSM y el Padre Vidal Martinez, OSM, mientras discernía  aceptar el nombramiento para el Consejo Nacional.  Le deseamos a Michael todo lo mejor en su nuevo puesto como servidor y pedimos que continúen orando por él y por todos los miembros del Consejo Nacional.</w:t>
      </w:r>
    </w:p>
    <w:p w14:paraId="2B02C494" w14:textId="77777777" w:rsidR="00775B8A" w:rsidRDefault="00775B8A"/>
    <w:sectPr w:rsidR="00775B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6DD7"/>
    <w:rsid w:val="00775B8A"/>
    <w:rsid w:val="009E6DD7"/>
    <w:rsid w:val="00E1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6EE185"/>
  <w14:defaultImageDpi w14:val="0"/>
  <w15:docId w15:val="{3DA64326-82AB-4ADE-8380-35B10C98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537055">
      <w:marLeft w:val="0"/>
      <w:marRight w:val="0"/>
      <w:marTop w:val="0"/>
      <w:marBottom w:val="0"/>
      <w:divBdr>
        <w:top w:val="none" w:sz="0" w:space="0" w:color="auto"/>
        <w:left w:val="none" w:sz="0" w:space="0" w:color="auto"/>
        <w:bottom w:val="none" w:sz="0" w:space="0" w:color="auto"/>
        <w:right w:val="none" w:sz="0" w:space="0" w:color="auto"/>
      </w:divBdr>
      <w:divsChild>
        <w:div w:id="1283537051">
          <w:marLeft w:val="0"/>
          <w:marRight w:val="0"/>
          <w:marTop w:val="0"/>
          <w:marBottom w:val="0"/>
          <w:divBdr>
            <w:top w:val="none" w:sz="0" w:space="0" w:color="auto"/>
            <w:left w:val="none" w:sz="0" w:space="0" w:color="auto"/>
            <w:bottom w:val="none" w:sz="0" w:space="0" w:color="auto"/>
            <w:right w:val="none" w:sz="0" w:space="0" w:color="auto"/>
          </w:divBdr>
        </w:div>
        <w:div w:id="1283537052">
          <w:marLeft w:val="0"/>
          <w:marRight w:val="0"/>
          <w:marTop w:val="0"/>
          <w:marBottom w:val="0"/>
          <w:divBdr>
            <w:top w:val="none" w:sz="0" w:space="0" w:color="auto"/>
            <w:left w:val="none" w:sz="0" w:space="0" w:color="auto"/>
            <w:bottom w:val="none" w:sz="0" w:space="0" w:color="auto"/>
            <w:right w:val="none" w:sz="0" w:space="0" w:color="auto"/>
          </w:divBdr>
        </w:div>
        <w:div w:id="1283537053">
          <w:marLeft w:val="0"/>
          <w:marRight w:val="0"/>
          <w:marTop w:val="0"/>
          <w:marBottom w:val="0"/>
          <w:divBdr>
            <w:top w:val="none" w:sz="0" w:space="0" w:color="auto"/>
            <w:left w:val="none" w:sz="0" w:space="0" w:color="auto"/>
            <w:bottom w:val="none" w:sz="0" w:space="0" w:color="auto"/>
            <w:right w:val="none" w:sz="0" w:space="0" w:color="auto"/>
          </w:divBdr>
        </w:div>
        <w:div w:id="1283537054">
          <w:marLeft w:val="0"/>
          <w:marRight w:val="0"/>
          <w:marTop w:val="0"/>
          <w:marBottom w:val="0"/>
          <w:divBdr>
            <w:top w:val="none" w:sz="0" w:space="0" w:color="auto"/>
            <w:left w:val="none" w:sz="0" w:space="0" w:color="auto"/>
            <w:bottom w:val="none" w:sz="0" w:space="0" w:color="auto"/>
            <w:right w:val="none" w:sz="0" w:space="0" w:color="auto"/>
          </w:divBdr>
        </w:div>
        <w:div w:id="1283537056">
          <w:marLeft w:val="0"/>
          <w:marRight w:val="0"/>
          <w:marTop w:val="0"/>
          <w:marBottom w:val="0"/>
          <w:divBdr>
            <w:top w:val="none" w:sz="0" w:space="0" w:color="auto"/>
            <w:left w:val="none" w:sz="0" w:space="0" w:color="auto"/>
            <w:bottom w:val="none" w:sz="0" w:space="0" w:color="auto"/>
            <w:right w:val="none" w:sz="0" w:space="0" w:color="auto"/>
          </w:divBdr>
        </w:div>
        <w:div w:id="128353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Weigand</dc:creator>
  <cp:keywords/>
  <dc:description/>
  <cp:lastModifiedBy>Sue Weigand</cp:lastModifiedBy>
  <cp:revision>2</cp:revision>
  <dcterms:created xsi:type="dcterms:W3CDTF">2020-02-07T13:45:00Z</dcterms:created>
  <dcterms:modified xsi:type="dcterms:W3CDTF">2020-02-07T13:45:00Z</dcterms:modified>
</cp:coreProperties>
</file>