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58" w:rsidRDefault="00907E58" w:rsidP="00F567D5">
      <w:pPr>
        <w:pStyle w:val="yiv2553381115msonormal"/>
        <w:spacing w:before="0" w:beforeAutospacing="0" w:after="0" w:afterAutospacing="0"/>
        <w:rPr>
          <w:rFonts w:ascii="Calibri" w:hAnsi="Calibri"/>
          <w:color w:val="1F497D"/>
          <w:sz w:val="22"/>
          <w:szCs w:val="22"/>
        </w:rPr>
      </w:pPr>
    </w:p>
    <w:p w:rsidR="00907E58" w:rsidRDefault="00907E58" w:rsidP="00F567D5">
      <w:pPr>
        <w:pStyle w:val="yiv2553381115msonormal"/>
        <w:spacing w:before="0" w:beforeAutospacing="0" w:after="0" w:afterAutospacing="0"/>
        <w:rPr>
          <w:rFonts w:ascii="Calibri" w:hAnsi="Calibri"/>
          <w:color w:val="1F497D"/>
          <w:sz w:val="22"/>
          <w:szCs w:val="22"/>
        </w:rPr>
      </w:pPr>
    </w:p>
    <w:p w:rsidR="00907E58" w:rsidRDefault="00907E58" w:rsidP="00F567D5">
      <w:pPr>
        <w:pStyle w:val="yiv2553381115msonormal"/>
        <w:spacing w:before="0" w:beforeAutospacing="0" w:after="0" w:afterAutospacing="0"/>
        <w:rPr>
          <w:rFonts w:ascii="Cambria" w:hAnsi="Cambria"/>
          <w:color w:val="000000"/>
          <w:sz w:val="28"/>
          <w:szCs w:val="28"/>
        </w:rPr>
      </w:pPr>
      <w:r>
        <w:rPr>
          <w:rFonts w:ascii="Cambria" w:hAnsi="Cambria"/>
          <w:color w:val="000000"/>
          <w:sz w:val="28"/>
          <w:szCs w:val="28"/>
        </w:rPr>
        <w:t>Date: January 23, 2018</w:t>
      </w:r>
    </w:p>
    <w:p w:rsidR="00907E58" w:rsidRDefault="00907E58" w:rsidP="00F567D5">
      <w:pPr>
        <w:pStyle w:val="yiv2553381115msonormal"/>
        <w:spacing w:before="0" w:beforeAutospacing="0" w:after="0" w:afterAutospacing="0"/>
        <w:rPr>
          <w:rFonts w:ascii="Cambria" w:hAnsi="Cambria"/>
          <w:color w:val="000000"/>
          <w:sz w:val="28"/>
          <w:szCs w:val="28"/>
        </w:rPr>
      </w:pPr>
    </w:p>
    <w:p w:rsidR="00907E58" w:rsidRDefault="00907E58" w:rsidP="00F567D5">
      <w:pPr>
        <w:pStyle w:val="yiv2553381115msonormal"/>
        <w:spacing w:before="0" w:beforeAutospacing="0" w:after="0" w:afterAutospacing="0"/>
        <w:rPr>
          <w:rFonts w:ascii="Cambria" w:hAnsi="Cambria"/>
          <w:color w:val="000000"/>
          <w:sz w:val="28"/>
          <w:szCs w:val="28"/>
        </w:rPr>
      </w:pPr>
      <w:r>
        <w:rPr>
          <w:rFonts w:ascii="Cambria" w:hAnsi="Cambria"/>
          <w:color w:val="000000"/>
          <w:sz w:val="28"/>
          <w:szCs w:val="28"/>
        </w:rPr>
        <w:t xml:space="preserve">To: Chair of </w:t>
      </w:r>
      <w:bookmarkStart w:id="0" w:name="_GoBack"/>
      <w:bookmarkEnd w:id="0"/>
      <w:r>
        <w:rPr>
          <w:rFonts w:ascii="Cambria" w:hAnsi="Cambria"/>
          <w:color w:val="000000"/>
          <w:sz w:val="28"/>
          <w:szCs w:val="28"/>
        </w:rPr>
        <w:t>the Planning Commission and Planning Commissioners</w:t>
      </w:r>
    </w:p>
    <w:p w:rsidR="00907E58" w:rsidRDefault="00907E58" w:rsidP="00F567D5">
      <w:pPr>
        <w:pStyle w:val="yiv2553381115msonormal"/>
        <w:spacing w:before="0" w:beforeAutospacing="0" w:after="0" w:afterAutospacing="0"/>
        <w:rPr>
          <w:rFonts w:ascii="Cambria" w:hAnsi="Cambria"/>
          <w:color w:val="000000"/>
          <w:sz w:val="28"/>
          <w:szCs w:val="28"/>
        </w:rPr>
      </w:pPr>
      <w:r>
        <w:rPr>
          <w:rFonts w:ascii="Cambria" w:hAnsi="Cambria"/>
          <w:color w:val="000000"/>
          <w:sz w:val="28"/>
          <w:szCs w:val="28"/>
        </w:rPr>
        <w:t xml:space="preserve">From: Priscilla Walton, </w:t>
      </w:r>
      <w:smartTag w:uri="urn:schemas-microsoft-com:office:smarttags" w:element="PlaceName">
        <w:smartTag w:uri="urn:schemas-microsoft-com:office:smarttags" w:element="place">
          <w:r>
            <w:rPr>
              <w:rFonts w:ascii="Cambria" w:hAnsi="Cambria"/>
              <w:color w:val="000000"/>
              <w:sz w:val="28"/>
              <w:szCs w:val="28"/>
            </w:rPr>
            <w:t>Carmel</w:t>
          </w:r>
        </w:smartTag>
        <w:r>
          <w:rPr>
            <w:rFonts w:ascii="Cambria" w:hAnsi="Cambria"/>
            <w:color w:val="000000"/>
            <w:sz w:val="28"/>
            <w:szCs w:val="28"/>
          </w:rPr>
          <w:t xml:space="preserve"> </w:t>
        </w:r>
        <w:smartTag w:uri="urn:schemas-microsoft-com:office:smarttags" w:element="PlaceType">
          <w:r>
            <w:rPr>
              <w:rFonts w:ascii="Cambria" w:hAnsi="Cambria"/>
              <w:color w:val="000000"/>
              <w:sz w:val="28"/>
              <w:szCs w:val="28"/>
            </w:rPr>
            <w:t>Valley</w:t>
          </w:r>
        </w:smartTag>
      </w:smartTag>
      <w:r>
        <w:rPr>
          <w:rFonts w:ascii="Cambria" w:hAnsi="Cambria"/>
          <w:color w:val="000000"/>
          <w:sz w:val="28"/>
          <w:szCs w:val="28"/>
        </w:rPr>
        <w:t xml:space="preserve"> Association, President</w:t>
      </w:r>
    </w:p>
    <w:p w:rsidR="00907E58" w:rsidRDefault="00907E58" w:rsidP="00F567D5">
      <w:pPr>
        <w:pStyle w:val="yiv2553381115msonormal"/>
        <w:spacing w:before="0" w:beforeAutospacing="0" w:after="0" w:afterAutospacing="0"/>
        <w:rPr>
          <w:rFonts w:ascii="Cambria" w:hAnsi="Cambria"/>
          <w:color w:val="000000"/>
          <w:sz w:val="28"/>
          <w:szCs w:val="28"/>
        </w:rPr>
      </w:pPr>
      <w:r>
        <w:rPr>
          <w:rFonts w:ascii="Cambria" w:hAnsi="Cambria"/>
          <w:color w:val="000000"/>
          <w:sz w:val="28"/>
          <w:szCs w:val="28"/>
        </w:rPr>
        <w:t>Subject:  175 Visitor-Serving Units</w:t>
      </w:r>
    </w:p>
    <w:p w:rsidR="00907E58" w:rsidRDefault="00907E58" w:rsidP="00F567D5">
      <w:pPr>
        <w:shd w:val="clear" w:color="auto" w:fill="FFFFFF"/>
        <w:rPr>
          <w:rFonts w:ascii="Cambria" w:hAnsi="Cambria"/>
          <w:b/>
          <w:color w:val="000000"/>
          <w:szCs w:val="28"/>
        </w:rPr>
      </w:pPr>
    </w:p>
    <w:p w:rsidR="00907E58" w:rsidRDefault="00907E58" w:rsidP="00F567D5">
      <w:pPr>
        <w:shd w:val="clear" w:color="auto" w:fill="FFFFFF"/>
        <w:rPr>
          <w:rFonts w:ascii="Cambria" w:hAnsi="Cambria"/>
          <w:color w:val="000000"/>
          <w:szCs w:val="28"/>
        </w:rPr>
      </w:pPr>
      <w:r>
        <w:rPr>
          <w:rFonts w:ascii="Cambria" w:hAnsi="Cambria"/>
          <w:color w:val="000000"/>
          <w:szCs w:val="28"/>
        </w:rPr>
        <w:t>CVA is concerned that visitor-serving unit limits of 175 (west of Majorca) and 110 (east of Majorca) in subsections d &amp; e, section CV-1.15 of the Carmel Valley Master Plan Supplemental Policies amended in 2013 should be adjusted downward to zero, given current traffic, water and other environmental conditions.  And, in accordance with subsection g, the examination should now be undertaken to confirm that the limits should be adjusted downward to 0.</w:t>
      </w:r>
    </w:p>
    <w:p w:rsidR="00907E58" w:rsidRDefault="00907E58" w:rsidP="00F567D5">
      <w:pPr>
        <w:pStyle w:val="yiv2553381115msonormal"/>
        <w:spacing w:before="0" w:beforeAutospacing="0" w:after="0" w:afterAutospacing="0"/>
        <w:rPr>
          <w:rFonts w:ascii="Cambria" w:hAnsi="Cambria"/>
          <w:color w:val="000000"/>
          <w:sz w:val="28"/>
          <w:szCs w:val="28"/>
        </w:rPr>
      </w:pPr>
      <w:r>
        <w:rPr>
          <w:rFonts w:ascii="Cambria" w:hAnsi="Cambria"/>
          <w:color w:val="000000"/>
          <w:sz w:val="28"/>
          <w:szCs w:val="28"/>
        </w:rPr>
        <w:t> </w:t>
      </w:r>
    </w:p>
    <w:p w:rsidR="00907E58" w:rsidRDefault="00907E58" w:rsidP="00F567D5">
      <w:pPr>
        <w:pStyle w:val="yiv2553381115msonormal"/>
        <w:spacing w:before="0" w:beforeAutospacing="0" w:after="0" w:afterAutospacing="0"/>
        <w:rPr>
          <w:rFonts w:ascii="Cambria" w:hAnsi="Cambria"/>
          <w:color w:val="000000"/>
          <w:sz w:val="28"/>
          <w:szCs w:val="28"/>
        </w:rPr>
      </w:pPr>
      <w:r>
        <w:rPr>
          <w:rFonts w:ascii="Cambria" w:hAnsi="Cambria"/>
          <w:color w:val="000000"/>
          <w:sz w:val="28"/>
          <w:szCs w:val="28"/>
        </w:rPr>
        <w:t xml:space="preserve">According to the specific language in the Carmel Valley Master Plan: </w:t>
      </w:r>
    </w:p>
    <w:p w:rsidR="00907E58" w:rsidRDefault="00907E58" w:rsidP="00F567D5">
      <w:pPr>
        <w:pStyle w:val="yiv2553381115msonormal"/>
        <w:spacing w:before="0" w:beforeAutospacing="0" w:after="0" w:afterAutospacing="0"/>
        <w:rPr>
          <w:rFonts w:ascii="Cambria" w:hAnsi="Cambria"/>
          <w:color w:val="000000"/>
          <w:sz w:val="28"/>
          <w:szCs w:val="28"/>
        </w:rPr>
      </w:pPr>
    </w:p>
    <w:p w:rsidR="00907E58" w:rsidRDefault="00907E58" w:rsidP="00F567D5">
      <w:pPr>
        <w:pStyle w:val="yiv2553381115msonormal"/>
        <w:spacing w:before="0" w:beforeAutospacing="0" w:after="0" w:afterAutospacing="0"/>
        <w:rPr>
          <w:rFonts w:ascii="Cambria" w:hAnsi="Cambria"/>
          <w:color w:val="000000"/>
          <w:sz w:val="28"/>
          <w:szCs w:val="28"/>
        </w:rPr>
      </w:pPr>
      <w:r>
        <w:rPr>
          <w:rFonts w:ascii="Cambria" w:hAnsi="Cambria"/>
          <w:color w:val="000000"/>
          <w:sz w:val="28"/>
          <w:szCs w:val="28"/>
        </w:rPr>
        <w:t xml:space="preserve">“ CV-1.27 Special Treatment Area: </w:t>
      </w:r>
      <w:smartTag w:uri="urn:schemas-microsoft-com:office:smarttags" w:element="PlaceName">
        <w:r>
          <w:rPr>
            <w:rFonts w:ascii="Cambria" w:hAnsi="Cambria"/>
            <w:color w:val="000000"/>
            <w:sz w:val="28"/>
            <w:szCs w:val="28"/>
          </w:rPr>
          <w:t>Rancho</w:t>
        </w:r>
      </w:smartTag>
      <w:r>
        <w:rPr>
          <w:rFonts w:ascii="Cambria" w:hAnsi="Cambria"/>
          <w:color w:val="000000"/>
          <w:sz w:val="28"/>
          <w:szCs w:val="28"/>
        </w:rPr>
        <w:t xml:space="preserve"> </w:t>
      </w:r>
      <w:smartTag w:uri="urn:schemas-microsoft-com:office:smarttags" w:element="PlaceName">
        <w:r>
          <w:rPr>
            <w:rFonts w:ascii="Cambria" w:hAnsi="Cambria"/>
            <w:color w:val="000000"/>
            <w:sz w:val="28"/>
            <w:szCs w:val="28"/>
          </w:rPr>
          <w:t>Canada</w:t>
        </w:r>
      </w:smartTag>
      <w:r>
        <w:rPr>
          <w:rFonts w:ascii="Cambria" w:hAnsi="Cambria"/>
          <w:color w:val="000000"/>
          <w:sz w:val="28"/>
          <w:szCs w:val="28"/>
        </w:rPr>
        <w:t xml:space="preserve"> </w:t>
      </w:r>
      <w:smartTag w:uri="urn:schemas-microsoft-com:office:smarttags" w:element="PlaceType">
        <w:r>
          <w:rPr>
            <w:rFonts w:ascii="Cambria" w:hAnsi="Cambria"/>
            <w:color w:val="000000"/>
            <w:sz w:val="28"/>
            <w:szCs w:val="28"/>
          </w:rPr>
          <w:t>Village</w:t>
        </w:r>
      </w:smartTag>
      <w:r>
        <w:rPr>
          <w:rFonts w:ascii="Cambria" w:hAnsi="Cambria"/>
          <w:color w:val="000000"/>
          <w:sz w:val="28"/>
          <w:szCs w:val="28"/>
        </w:rPr>
        <w:t xml:space="preserve"> – Up to 40 acres within properties located generally between </w:t>
      </w:r>
      <w:smartTag w:uri="urn:schemas-microsoft-com:office:smarttags" w:element="address">
        <w:smartTag w:uri="urn:schemas-microsoft-com:office:smarttags" w:element="Street">
          <w:r>
            <w:rPr>
              <w:rFonts w:ascii="Cambria" w:hAnsi="Cambria"/>
              <w:color w:val="000000"/>
              <w:sz w:val="28"/>
              <w:szCs w:val="28"/>
            </w:rPr>
            <w:t>Val Verde Drive</w:t>
          </w:r>
        </w:smartTag>
      </w:smartTag>
      <w:r>
        <w:rPr>
          <w:rFonts w:ascii="Cambria" w:hAnsi="Cambria"/>
          <w:color w:val="000000"/>
          <w:sz w:val="28"/>
          <w:szCs w:val="28"/>
        </w:rPr>
        <w:t xml:space="preserve"> and the Rancho Canada Golf Course, from the </w:t>
      </w:r>
      <w:smartTag w:uri="urn:schemas-microsoft-com:office:smarttags" w:element="PlaceName">
        <w:smartTag w:uri="urn:schemas-microsoft-com:office:smarttags" w:element="place">
          <w:r>
            <w:rPr>
              <w:rFonts w:ascii="Cambria" w:hAnsi="Cambria"/>
              <w:color w:val="000000"/>
              <w:sz w:val="28"/>
              <w:szCs w:val="28"/>
            </w:rPr>
            <w:t>Carmel</w:t>
          </w:r>
        </w:smartTag>
        <w:r>
          <w:rPr>
            <w:rFonts w:ascii="Cambria" w:hAnsi="Cambria"/>
            <w:color w:val="000000"/>
            <w:sz w:val="28"/>
            <w:szCs w:val="28"/>
          </w:rPr>
          <w:t xml:space="preserve"> </w:t>
        </w:r>
        <w:smartTag w:uri="urn:schemas-microsoft-com:office:smarttags" w:element="PlaceType">
          <w:r>
            <w:rPr>
              <w:rFonts w:ascii="Cambria" w:hAnsi="Cambria"/>
              <w:color w:val="000000"/>
              <w:sz w:val="28"/>
              <w:szCs w:val="28"/>
            </w:rPr>
            <w:t>River</w:t>
          </w:r>
        </w:smartTag>
      </w:smartTag>
      <w:r>
        <w:rPr>
          <w:rFonts w:ascii="Cambria" w:hAnsi="Cambria"/>
          <w:color w:val="000000"/>
          <w:sz w:val="28"/>
          <w:szCs w:val="28"/>
        </w:rPr>
        <w:t xml:space="preserve"> to </w:t>
      </w:r>
      <w:smartTag w:uri="urn:schemas-microsoft-com:office:smarttags" w:element="address">
        <w:smartTag w:uri="urn:schemas-microsoft-com:office:smarttags" w:element="Street">
          <w:r>
            <w:rPr>
              <w:rFonts w:ascii="Cambria" w:hAnsi="Cambria"/>
              <w:color w:val="000000"/>
              <w:sz w:val="28"/>
              <w:szCs w:val="28"/>
            </w:rPr>
            <w:t>Carmel Valley Road</w:t>
          </w:r>
        </w:smartTag>
      </w:smartTag>
      <w:r>
        <w:rPr>
          <w:rFonts w:ascii="Cambria" w:hAnsi="Cambria"/>
          <w:color w:val="000000"/>
          <w:sz w:val="28"/>
          <w:szCs w:val="28"/>
        </w:rPr>
        <w:t>, excluding portions of properties in floodplain shall be designated as a Special Treatment Area. Residential development may be allowed with a density of up to 10 units/acre in this area and shall provide a minimum of 50% Affordable/Workforce Housing. Prior to beginning new residential development (excluding the first unit on an existing lot of record), projects must address environmental resource constraints (e.g.; water, traffic, flooding).</w:t>
      </w:r>
    </w:p>
    <w:p w:rsidR="00907E58" w:rsidRDefault="00907E58" w:rsidP="00F567D5">
      <w:pPr>
        <w:pStyle w:val="yiv2553381115msonormal"/>
        <w:spacing w:before="0" w:beforeAutospacing="0" w:after="0" w:afterAutospacing="0"/>
        <w:rPr>
          <w:rFonts w:ascii="Cambria" w:hAnsi="Cambria"/>
          <w:color w:val="000000"/>
          <w:sz w:val="28"/>
          <w:szCs w:val="28"/>
        </w:rPr>
      </w:pPr>
      <w:r>
        <w:rPr>
          <w:rFonts w:ascii="Cambria" w:hAnsi="Cambria"/>
          <w:color w:val="000000"/>
          <w:sz w:val="28"/>
          <w:szCs w:val="28"/>
        </w:rPr>
        <w:t> At five year intervals, the County shall also examine any other factors that might warrant a downward adjustment to the residential unit cap.”</w:t>
      </w:r>
    </w:p>
    <w:p w:rsidR="00907E58" w:rsidRDefault="00907E58" w:rsidP="00F567D5">
      <w:pPr>
        <w:pStyle w:val="yiv2553381115msonormal"/>
        <w:spacing w:before="0" w:beforeAutospacing="0" w:after="0" w:afterAutospacing="0"/>
        <w:rPr>
          <w:rFonts w:ascii="Cambria" w:hAnsi="Cambria"/>
          <w:color w:val="000000"/>
          <w:sz w:val="28"/>
          <w:szCs w:val="28"/>
        </w:rPr>
      </w:pPr>
      <w:r>
        <w:rPr>
          <w:rFonts w:ascii="Cambria" w:hAnsi="Cambria"/>
          <w:color w:val="000000"/>
          <w:sz w:val="28"/>
          <w:szCs w:val="28"/>
        </w:rPr>
        <w:t> </w:t>
      </w:r>
    </w:p>
    <w:p w:rsidR="00907E58" w:rsidRDefault="00907E58" w:rsidP="00F567D5">
      <w:pPr>
        <w:pStyle w:val="yiv2553381115msonormal"/>
        <w:spacing w:before="0" w:beforeAutospacing="0" w:after="0" w:afterAutospacing="0"/>
        <w:rPr>
          <w:rFonts w:ascii="Cambria" w:hAnsi="Cambria"/>
          <w:color w:val="000000"/>
          <w:sz w:val="28"/>
          <w:szCs w:val="28"/>
        </w:rPr>
      </w:pPr>
      <w:r>
        <w:rPr>
          <w:rFonts w:ascii="Cambria" w:hAnsi="Cambria"/>
          <w:color w:val="000000"/>
          <w:sz w:val="28"/>
          <w:szCs w:val="28"/>
        </w:rPr>
        <w:t xml:space="preserve">The five-year interval is at hand and the environmental constraints of water limits, recent flooding and intense traffic conditions dictate that no more visitor-serving units be approved in the area. We respectfully request that the 175 units be adjusted downward to 0. </w:t>
      </w:r>
    </w:p>
    <w:p w:rsidR="00907E58" w:rsidRDefault="00907E58" w:rsidP="00F567D5">
      <w:pPr>
        <w:rPr>
          <w:rFonts w:ascii="Cambria" w:hAnsi="Cambria"/>
          <w:color w:val="000000"/>
          <w:szCs w:val="28"/>
        </w:rPr>
      </w:pPr>
    </w:p>
    <w:p w:rsidR="00907E58" w:rsidRDefault="00907E58" w:rsidP="00F567D5">
      <w:pPr>
        <w:pStyle w:val="yiv2553381115msonormal"/>
        <w:spacing w:before="0" w:beforeAutospacing="0" w:after="0" w:afterAutospacing="0"/>
        <w:rPr>
          <w:rFonts w:ascii="Cambria" w:hAnsi="Cambria"/>
          <w:color w:val="000000"/>
          <w:sz w:val="28"/>
          <w:szCs w:val="28"/>
        </w:rPr>
      </w:pPr>
      <w:r>
        <w:rPr>
          <w:rFonts w:ascii="Cambria" w:hAnsi="Cambria"/>
          <w:color w:val="000000"/>
          <w:sz w:val="28"/>
          <w:szCs w:val="28"/>
        </w:rPr>
        <w:t>CC: Mary Adams 5th District Supervisor, Carl Holm and John Duggan</w:t>
      </w:r>
    </w:p>
    <w:p w:rsidR="00907E58" w:rsidRDefault="00907E58" w:rsidP="00F567D5">
      <w:pPr>
        <w:rPr>
          <w:rFonts w:ascii="Cambria" w:hAnsi="Cambria"/>
          <w:color w:val="000000"/>
          <w:szCs w:val="28"/>
        </w:rPr>
      </w:pPr>
    </w:p>
    <w:p w:rsidR="00907E58" w:rsidRPr="006261A6" w:rsidRDefault="00907E58" w:rsidP="002A5B12">
      <w:pPr>
        <w:rPr>
          <w:sz w:val="22"/>
          <w:szCs w:val="22"/>
        </w:rPr>
      </w:pPr>
    </w:p>
    <w:sectPr w:rsidR="00907E58" w:rsidRPr="006261A6" w:rsidSect="007D287B">
      <w:headerReference w:type="even" r:id="rId7"/>
      <w:headerReference w:type="default" r:id="rId8"/>
      <w:footerReference w:type="even" r:id="rId9"/>
      <w:footerReference w:type="default" r:id="rId10"/>
      <w:headerReference w:type="first" r:id="rId11"/>
      <w:footerReference w:type="first" r:id="rId12"/>
      <w:pgSz w:w="12240" w:h="15840"/>
      <w:pgMar w:top="2966" w:right="810" w:bottom="990" w:left="1440" w:header="270" w:footer="195"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DB6" w:rsidRDefault="00B34DB6">
      <w:r>
        <w:separator/>
      </w:r>
    </w:p>
  </w:endnote>
  <w:endnote w:type="continuationSeparator" w:id="0">
    <w:p w:rsidR="00B34DB6" w:rsidRDefault="00B34D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58" w:rsidRDefault="00B34575">
    <w:pPr>
      <w:pStyle w:val="Footer"/>
      <w:framePr w:wrap="around" w:vAnchor="text" w:hAnchor="margin" w:xAlign="right" w:y="1"/>
      <w:rPr>
        <w:rStyle w:val="PageNumber"/>
      </w:rPr>
    </w:pPr>
    <w:r>
      <w:rPr>
        <w:rStyle w:val="PageNumber"/>
      </w:rPr>
      <w:fldChar w:fldCharType="begin"/>
    </w:r>
    <w:r w:rsidR="00907E58">
      <w:rPr>
        <w:rStyle w:val="PageNumber"/>
      </w:rPr>
      <w:instrText xml:space="preserve">PAGE  </w:instrText>
    </w:r>
    <w:r>
      <w:rPr>
        <w:rStyle w:val="PageNumber"/>
      </w:rPr>
      <w:fldChar w:fldCharType="end"/>
    </w:r>
  </w:p>
  <w:p w:rsidR="00907E58" w:rsidRDefault="00907E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58" w:rsidRDefault="00B34575">
    <w:pPr>
      <w:pStyle w:val="Footer"/>
      <w:framePr w:wrap="around" w:vAnchor="text" w:hAnchor="margin" w:xAlign="right" w:y="1"/>
      <w:rPr>
        <w:rStyle w:val="PageNumber"/>
      </w:rPr>
    </w:pPr>
    <w:r>
      <w:rPr>
        <w:rStyle w:val="PageNumber"/>
      </w:rPr>
      <w:fldChar w:fldCharType="begin"/>
    </w:r>
    <w:r w:rsidR="00907E58">
      <w:rPr>
        <w:rStyle w:val="PageNumber"/>
      </w:rPr>
      <w:instrText xml:space="preserve">PAGE  </w:instrText>
    </w:r>
    <w:r>
      <w:rPr>
        <w:rStyle w:val="PageNumber"/>
      </w:rPr>
      <w:fldChar w:fldCharType="separate"/>
    </w:r>
    <w:r w:rsidR="003824A1">
      <w:rPr>
        <w:rStyle w:val="PageNumber"/>
        <w:noProof/>
      </w:rPr>
      <w:t>2</w:t>
    </w:r>
    <w:r>
      <w:rPr>
        <w:rStyle w:val="PageNumber"/>
      </w:rPr>
      <w:fldChar w:fldCharType="end"/>
    </w:r>
  </w:p>
  <w:p w:rsidR="00907E58" w:rsidRDefault="00907E5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58" w:rsidRDefault="00907E58" w:rsidP="009047DF">
    <w:pPr>
      <w:pStyle w:val="Footer"/>
      <w:tabs>
        <w:tab w:val="clear" w:pos="4320"/>
        <w:tab w:val="clear" w:pos="8640"/>
        <w:tab w:val="left" w:pos="0"/>
      </w:tabs>
      <w:ind w:left="-450" w:right="-180" w:hanging="90"/>
      <w:rPr>
        <w:i/>
        <w:color w:val="008000"/>
        <w:sz w:val="24"/>
      </w:rPr>
    </w:pPr>
    <w:r>
      <w:rPr>
        <w:i/>
        <w:noProof/>
        <w:color w:val="008000"/>
        <w:sz w:val="24"/>
      </w:rPr>
      <w:tab/>
    </w:r>
    <w:r w:rsidR="003824A1">
      <w:rPr>
        <w:i/>
        <w:noProof/>
        <w:color w:val="008000"/>
        <w:sz w:val="24"/>
      </w:rPr>
      <w:drawing>
        <wp:inline distT="0" distB="0" distL="0" distR="0">
          <wp:extent cx="7029450" cy="638175"/>
          <wp:effectExtent l="19050" t="0" r="0" b="0"/>
          <wp:docPr id="2" name="Picture 1" descr="Larg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Footer.JPG"/>
                  <pic:cNvPicPr>
                    <a:picLocks noChangeAspect="1" noChangeArrowheads="1"/>
                  </pic:cNvPicPr>
                </pic:nvPicPr>
                <pic:blipFill>
                  <a:blip r:embed="rId1"/>
                  <a:srcRect/>
                  <a:stretch>
                    <a:fillRect/>
                  </a:stretch>
                </pic:blipFill>
                <pic:spPr bwMode="auto">
                  <a:xfrm>
                    <a:off x="0" y="0"/>
                    <a:ext cx="7029450" cy="6381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DB6" w:rsidRDefault="00B34DB6">
      <w:r>
        <w:separator/>
      </w:r>
    </w:p>
  </w:footnote>
  <w:footnote w:type="continuationSeparator" w:id="0">
    <w:p w:rsidR="00B34DB6" w:rsidRDefault="00B34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58" w:rsidRDefault="00907E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58" w:rsidRDefault="00907E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58" w:rsidRDefault="003824A1" w:rsidP="00202775">
    <w:pPr>
      <w:pStyle w:val="Header"/>
      <w:tabs>
        <w:tab w:val="left" w:pos="0"/>
      </w:tabs>
      <w:ind w:left="-1260"/>
      <w:jc w:val="center"/>
    </w:pPr>
    <w:r>
      <w:rPr>
        <w:noProof/>
      </w:rPr>
      <w:drawing>
        <wp:inline distT="0" distB="0" distL="0" distR="0">
          <wp:extent cx="7324725" cy="1552575"/>
          <wp:effectExtent l="19050" t="0" r="9525" b="0"/>
          <wp:docPr id="1" name="Picture 0" descr="Large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rgeLetterHead.JPG"/>
                  <pic:cNvPicPr>
                    <a:picLocks noChangeAspect="1" noChangeArrowheads="1"/>
                  </pic:cNvPicPr>
                </pic:nvPicPr>
                <pic:blipFill>
                  <a:blip r:embed="rId1"/>
                  <a:srcRect/>
                  <a:stretch>
                    <a:fillRect/>
                  </a:stretch>
                </pic:blipFill>
                <pic:spPr bwMode="auto">
                  <a:xfrm>
                    <a:off x="0" y="0"/>
                    <a:ext cx="7324725" cy="1552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298"/>
    <w:multiLevelType w:val="hybridMultilevel"/>
    <w:tmpl w:val="5C5216E4"/>
    <w:lvl w:ilvl="0" w:tplc="04090003">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7A0C53"/>
    <w:multiLevelType w:val="hybridMultilevel"/>
    <w:tmpl w:val="E5162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A8608C"/>
    <w:multiLevelType w:val="hybridMultilevel"/>
    <w:tmpl w:val="2A42727A"/>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nsid w:val="08EF5AF9"/>
    <w:multiLevelType w:val="singleLevel"/>
    <w:tmpl w:val="B79442BA"/>
    <w:lvl w:ilvl="0">
      <w:start w:val="1"/>
      <w:numFmt w:val="decimal"/>
      <w:lvlText w:val="%1."/>
      <w:lvlJc w:val="left"/>
      <w:pPr>
        <w:tabs>
          <w:tab w:val="num" w:pos="720"/>
        </w:tabs>
        <w:ind w:left="720" w:hanging="720"/>
      </w:pPr>
      <w:rPr>
        <w:rFonts w:cs="Times New Roman" w:hint="default"/>
      </w:rPr>
    </w:lvl>
  </w:abstractNum>
  <w:abstractNum w:abstractNumId="4">
    <w:nsid w:val="0ACC6351"/>
    <w:multiLevelType w:val="hybridMultilevel"/>
    <w:tmpl w:val="AE3E26E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BF31354"/>
    <w:multiLevelType w:val="hybridMultilevel"/>
    <w:tmpl w:val="8C8408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E4E6625"/>
    <w:multiLevelType w:val="hybridMultilevel"/>
    <w:tmpl w:val="D31EAF76"/>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3C575CD"/>
    <w:multiLevelType w:val="hybridMultilevel"/>
    <w:tmpl w:val="148A52BA"/>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4B44B04"/>
    <w:multiLevelType w:val="hybridMultilevel"/>
    <w:tmpl w:val="512EB324"/>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nsid w:val="25A907E7"/>
    <w:multiLevelType w:val="hybridMultilevel"/>
    <w:tmpl w:val="664613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AD72EEC"/>
    <w:multiLevelType w:val="hybridMultilevel"/>
    <w:tmpl w:val="7FFC637E"/>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nsid w:val="340B5A0F"/>
    <w:multiLevelType w:val="hybridMultilevel"/>
    <w:tmpl w:val="733C32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4DB795E"/>
    <w:multiLevelType w:val="hybridMultilevel"/>
    <w:tmpl w:val="A1E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4681D"/>
    <w:multiLevelType w:val="hybridMultilevel"/>
    <w:tmpl w:val="E8F81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E1466"/>
    <w:multiLevelType w:val="hybridMultilevel"/>
    <w:tmpl w:val="6A64F78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9843B9F"/>
    <w:multiLevelType w:val="hybridMultilevel"/>
    <w:tmpl w:val="F0348EEE"/>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nsid w:val="3BD777C4"/>
    <w:multiLevelType w:val="hybridMultilevel"/>
    <w:tmpl w:val="D6868E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1275E1"/>
    <w:multiLevelType w:val="hybridMultilevel"/>
    <w:tmpl w:val="1660A6F8"/>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8">
    <w:nsid w:val="41A1763F"/>
    <w:multiLevelType w:val="hybridMultilevel"/>
    <w:tmpl w:val="65AAC92C"/>
    <w:lvl w:ilvl="0" w:tplc="6AB077F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2834E91"/>
    <w:multiLevelType w:val="hybridMultilevel"/>
    <w:tmpl w:val="B40CB7AA"/>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0">
    <w:nsid w:val="43956557"/>
    <w:multiLevelType w:val="hybridMultilevel"/>
    <w:tmpl w:val="1DF8FDD2"/>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nsid w:val="47E719E8"/>
    <w:multiLevelType w:val="singleLevel"/>
    <w:tmpl w:val="3732CE72"/>
    <w:lvl w:ilvl="0">
      <w:start w:val="1"/>
      <w:numFmt w:val="bullet"/>
      <w:lvlText w:val=""/>
      <w:lvlJc w:val="left"/>
      <w:pPr>
        <w:tabs>
          <w:tab w:val="num" w:pos="1440"/>
        </w:tabs>
        <w:ind w:left="1440" w:hanging="720"/>
      </w:pPr>
      <w:rPr>
        <w:rFonts w:ascii="Symbol" w:hAnsi="Symbol" w:hint="default"/>
      </w:rPr>
    </w:lvl>
  </w:abstractNum>
  <w:abstractNum w:abstractNumId="22">
    <w:nsid w:val="4DD41458"/>
    <w:multiLevelType w:val="hybridMultilevel"/>
    <w:tmpl w:val="4022BDC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3">
    <w:nsid w:val="524E393E"/>
    <w:multiLevelType w:val="hybridMultilevel"/>
    <w:tmpl w:val="7416125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4">
    <w:nsid w:val="55AD1550"/>
    <w:multiLevelType w:val="hybridMultilevel"/>
    <w:tmpl w:val="83FA88B6"/>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5">
    <w:nsid w:val="577739C6"/>
    <w:multiLevelType w:val="hybridMultilevel"/>
    <w:tmpl w:val="514081E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6">
    <w:nsid w:val="591C4F40"/>
    <w:multiLevelType w:val="hybridMultilevel"/>
    <w:tmpl w:val="02C6BCB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7">
    <w:nsid w:val="5ABD5E86"/>
    <w:multiLevelType w:val="hybridMultilevel"/>
    <w:tmpl w:val="266ECA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923F4F"/>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9">
    <w:nsid w:val="5CDA613B"/>
    <w:multiLevelType w:val="hybridMultilevel"/>
    <w:tmpl w:val="B3DCAC6C"/>
    <w:lvl w:ilvl="0" w:tplc="555039F2">
      <w:start w:val="1"/>
      <w:numFmt w:val="decimal"/>
      <w:lvlText w:val="%1."/>
      <w:lvlJc w:val="left"/>
      <w:pPr>
        <w:tabs>
          <w:tab w:val="num" w:pos="1080"/>
        </w:tabs>
        <w:ind w:left="1080" w:hanging="360"/>
      </w:pPr>
      <w:rPr>
        <w:rFonts w:cs="Times New Roman"/>
      </w:rPr>
    </w:lvl>
    <w:lvl w:ilvl="1" w:tplc="4AD2C602" w:tentative="1">
      <w:start w:val="1"/>
      <w:numFmt w:val="decimal"/>
      <w:lvlText w:val="%2."/>
      <w:lvlJc w:val="left"/>
      <w:pPr>
        <w:tabs>
          <w:tab w:val="num" w:pos="1800"/>
        </w:tabs>
        <w:ind w:left="1800" w:hanging="360"/>
      </w:pPr>
      <w:rPr>
        <w:rFonts w:cs="Times New Roman"/>
      </w:rPr>
    </w:lvl>
    <w:lvl w:ilvl="2" w:tplc="D7928BF2" w:tentative="1">
      <w:start w:val="1"/>
      <w:numFmt w:val="decimal"/>
      <w:lvlText w:val="%3."/>
      <w:lvlJc w:val="left"/>
      <w:pPr>
        <w:tabs>
          <w:tab w:val="num" w:pos="2520"/>
        </w:tabs>
        <w:ind w:left="2520" w:hanging="360"/>
      </w:pPr>
      <w:rPr>
        <w:rFonts w:cs="Times New Roman"/>
      </w:rPr>
    </w:lvl>
    <w:lvl w:ilvl="3" w:tplc="6E40FF90" w:tentative="1">
      <w:start w:val="1"/>
      <w:numFmt w:val="decimal"/>
      <w:lvlText w:val="%4."/>
      <w:lvlJc w:val="left"/>
      <w:pPr>
        <w:tabs>
          <w:tab w:val="num" w:pos="3240"/>
        </w:tabs>
        <w:ind w:left="3240" w:hanging="360"/>
      </w:pPr>
      <w:rPr>
        <w:rFonts w:cs="Times New Roman"/>
      </w:rPr>
    </w:lvl>
    <w:lvl w:ilvl="4" w:tplc="04BE5036" w:tentative="1">
      <w:start w:val="1"/>
      <w:numFmt w:val="decimal"/>
      <w:lvlText w:val="%5."/>
      <w:lvlJc w:val="left"/>
      <w:pPr>
        <w:tabs>
          <w:tab w:val="num" w:pos="3960"/>
        </w:tabs>
        <w:ind w:left="3960" w:hanging="360"/>
      </w:pPr>
      <w:rPr>
        <w:rFonts w:cs="Times New Roman"/>
      </w:rPr>
    </w:lvl>
    <w:lvl w:ilvl="5" w:tplc="9C98E146" w:tentative="1">
      <w:start w:val="1"/>
      <w:numFmt w:val="decimal"/>
      <w:lvlText w:val="%6."/>
      <w:lvlJc w:val="left"/>
      <w:pPr>
        <w:tabs>
          <w:tab w:val="num" w:pos="4680"/>
        </w:tabs>
        <w:ind w:left="4680" w:hanging="360"/>
      </w:pPr>
      <w:rPr>
        <w:rFonts w:cs="Times New Roman"/>
      </w:rPr>
    </w:lvl>
    <w:lvl w:ilvl="6" w:tplc="E4448BCE" w:tentative="1">
      <w:start w:val="1"/>
      <w:numFmt w:val="decimal"/>
      <w:lvlText w:val="%7."/>
      <w:lvlJc w:val="left"/>
      <w:pPr>
        <w:tabs>
          <w:tab w:val="num" w:pos="5400"/>
        </w:tabs>
        <w:ind w:left="5400" w:hanging="360"/>
      </w:pPr>
      <w:rPr>
        <w:rFonts w:cs="Times New Roman"/>
      </w:rPr>
    </w:lvl>
    <w:lvl w:ilvl="7" w:tplc="C5840BFA" w:tentative="1">
      <w:start w:val="1"/>
      <w:numFmt w:val="decimal"/>
      <w:lvlText w:val="%8."/>
      <w:lvlJc w:val="left"/>
      <w:pPr>
        <w:tabs>
          <w:tab w:val="num" w:pos="6120"/>
        </w:tabs>
        <w:ind w:left="6120" w:hanging="360"/>
      </w:pPr>
      <w:rPr>
        <w:rFonts w:cs="Times New Roman"/>
      </w:rPr>
    </w:lvl>
    <w:lvl w:ilvl="8" w:tplc="C98E01BC" w:tentative="1">
      <w:start w:val="1"/>
      <w:numFmt w:val="decimal"/>
      <w:lvlText w:val="%9."/>
      <w:lvlJc w:val="left"/>
      <w:pPr>
        <w:tabs>
          <w:tab w:val="num" w:pos="6840"/>
        </w:tabs>
        <w:ind w:left="6840" w:hanging="360"/>
      </w:pPr>
      <w:rPr>
        <w:rFonts w:cs="Times New Roman"/>
      </w:rPr>
    </w:lvl>
  </w:abstractNum>
  <w:abstractNum w:abstractNumId="30">
    <w:nsid w:val="639646CA"/>
    <w:multiLevelType w:val="hybridMultilevel"/>
    <w:tmpl w:val="D1566F28"/>
    <w:lvl w:ilvl="0" w:tplc="04090001">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684D3276"/>
    <w:multiLevelType w:val="hybridMultilevel"/>
    <w:tmpl w:val="252ECA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18332D"/>
    <w:multiLevelType w:val="hybridMultilevel"/>
    <w:tmpl w:val="E73C9C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C2759D2"/>
    <w:multiLevelType w:val="hybridMultilevel"/>
    <w:tmpl w:val="273A658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C402210"/>
    <w:multiLevelType w:val="hybridMultilevel"/>
    <w:tmpl w:val="37AE56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1A92B4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773A3B2F"/>
    <w:multiLevelType w:val="hybridMultilevel"/>
    <w:tmpl w:val="7F960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6C389A"/>
    <w:multiLevelType w:val="hybridMultilevel"/>
    <w:tmpl w:val="8B141344"/>
    <w:lvl w:ilvl="0" w:tplc="04090001">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8">
    <w:nsid w:val="79575989"/>
    <w:multiLevelType w:val="hybridMultilevel"/>
    <w:tmpl w:val="61EC115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1B1931"/>
    <w:multiLevelType w:val="hybridMultilevel"/>
    <w:tmpl w:val="6AB4F186"/>
    <w:lvl w:ilvl="0" w:tplc="CE723732">
      <w:start w:val="1"/>
      <w:numFmt w:val="bullet"/>
      <w:lvlText w:val=""/>
      <w:lvlJc w:val="left"/>
      <w:pPr>
        <w:tabs>
          <w:tab w:val="num" w:pos="1440"/>
        </w:tabs>
        <w:ind w:left="1440" w:hanging="72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D807571"/>
    <w:multiLevelType w:val="hybridMultilevel"/>
    <w:tmpl w:val="69961C16"/>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1">
    <w:nsid w:val="7E89160C"/>
    <w:multiLevelType w:val="hybridMultilevel"/>
    <w:tmpl w:val="252ECA5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9"/>
  </w:num>
  <w:num w:numId="4">
    <w:abstractNumId w:val="11"/>
  </w:num>
  <w:num w:numId="5">
    <w:abstractNumId w:val="39"/>
  </w:num>
  <w:num w:numId="6">
    <w:abstractNumId w:val="22"/>
  </w:num>
  <w:num w:numId="7">
    <w:abstractNumId w:val="23"/>
  </w:num>
  <w:num w:numId="8">
    <w:abstractNumId w:val="25"/>
  </w:num>
  <w:num w:numId="9">
    <w:abstractNumId w:val="26"/>
  </w:num>
  <w:num w:numId="10">
    <w:abstractNumId w:val="24"/>
  </w:num>
  <w:num w:numId="11">
    <w:abstractNumId w:val="10"/>
  </w:num>
  <w:num w:numId="12">
    <w:abstractNumId w:val="40"/>
  </w:num>
  <w:num w:numId="13">
    <w:abstractNumId w:val="15"/>
  </w:num>
  <w:num w:numId="14">
    <w:abstractNumId w:val="8"/>
  </w:num>
  <w:num w:numId="15">
    <w:abstractNumId w:val="19"/>
  </w:num>
  <w:num w:numId="16">
    <w:abstractNumId w:val="20"/>
  </w:num>
  <w:num w:numId="17">
    <w:abstractNumId w:val="17"/>
  </w:num>
  <w:num w:numId="18">
    <w:abstractNumId w:val="2"/>
  </w:num>
  <w:num w:numId="19">
    <w:abstractNumId w:val="6"/>
  </w:num>
  <w:num w:numId="20">
    <w:abstractNumId w:val="7"/>
  </w:num>
  <w:num w:numId="21">
    <w:abstractNumId w:val="30"/>
  </w:num>
  <w:num w:numId="22">
    <w:abstractNumId w:val="37"/>
  </w:num>
  <w:num w:numId="23">
    <w:abstractNumId w:val="32"/>
  </w:num>
  <w:num w:numId="24">
    <w:abstractNumId w:val="5"/>
  </w:num>
  <w:num w:numId="25">
    <w:abstractNumId w:val="0"/>
  </w:num>
  <w:num w:numId="26">
    <w:abstractNumId w:val="12"/>
  </w:num>
  <w:num w:numId="27">
    <w:abstractNumId w:val="18"/>
  </w:num>
  <w:num w:numId="28">
    <w:abstractNumId w:val="36"/>
  </w:num>
  <w:num w:numId="29">
    <w:abstractNumId w:val="1"/>
  </w:num>
  <w:num w:numId="30">
    <w:abstractNumId w:val="29"/>
  </w:num>
  <w:num w:numId="31">
    <w:abstractNumId w:val="27"/>
  </w:num>
  <w:num w:numId="32">
    <w:abstractNumId w:val="14"/>
  </w:num>
  <w:num w:numId="33">
    <w:abstractNumId w:val="4"/>
  </w:num>
  <w:num w:numId="34">
    <w:abstractNumId w:val="38"/>
  </w:num>
  <w:num w:numId="35">
    <w:abstractNumId w:val="31"/>
  </w:num>
  <w:num w:numId="36">
    <w:abstractNumId w:val="41"/>
  </w:num>
  <w:num w:numId="37">
    <w:abstractNumId w:val="33"/>
  </w:num>
  <w:num w:numId="38">
    <w:abstractNumId w:val="16"/>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EE5006"/>
    <w:rsid w:val="00003FAF"/>
    <w:rsid w:val="00012A8B"/>
    <w:rsid w:val="00012F3B"/>
    <w:rsid w:val="000246A9"/>
    <w:rsid w:val="00052491"/>
    <w:rsid w:val="00084CCF"/>
    <w:rsid w:val="000977F4"/>
    <w:rsid w:val="000A5BE1"/>
    <w:rsid w:val="000B3281"/>
    <w:rsid w:val="000B69AA"/>
    <w:rsid w:val="000C160F"/>
    <w:rsid w:val="000E17DE"/>
    <w:rsid w:val="00104BD8"/>
    <w:rsid w:val="0010578D"/>
    <w:rsid w:val="00145FBD"/>
    <w:rsid w:val="00155A26"/>
    <w:rsid w:val="00163DBE"/>
    <w:rsid w:val="001640D8"/>
    <w:rsid w:val="001736A9"/>
    <w:rsid w:val="001754B2"/>
    <w:rsid w:val="001806CC"/>
    <w:rsid w:val="001D67C3"/>
    <w:rsid w:val="001E5221"/>
    <w:rsid w:val="00202775"/>
    <w:rsid w:val="0022550F"/>
    <w:rsid w:val="0023751F"/>
    <w:rsid w:val="002829ED"/>
    <w:rsid w:val="002A5B12"/>
    <w:rsid w:val="002A79C6"/>
    <w:rsid w:val="002A7DD3"/>
    <w:rsid w:val="002C3216"/>
    <w:rsid w:val="002C5D6E"/>
    <w:rsid w:val="002D78E1"/>
    <w:rsid w:val="002F28D5"/>
    <w:rsid w:val="002F43A6"/>
    <w:rsid w:val="003112EA"/>
    <w:rsid w:val="00351626"/>
    <w:rsid w:val="003824A1"/>
    <w:rsid w:val="003A70A8"/>
    <w:rsid w:val="003B02B5"/>
    <w:rsid w:val="003C1465"/>
    <w:rsid w:val="003D09C2"/>
    <w:rsid w:val="00403E44"/>
    <w:rsid w:val="00405043"/>
    <w:rsid w:val="00405658"/>
    <w:rsid w:val="0042358A"/>
    <w:rsid w:val="00425264"/>
    <w:rsid w:val="00427E1F"/>
    <w:rsid w:val="00453F8E"/>
    <w:rsid w:val="00465F71"/>
    <w:rsid w:val="0047407D"/>
    <w:rsid w:val="004B6211"/>
    <w:rsid w:val="004E7094"/>
    <w:rsid w:val="004F10ED"/>
    <w:rsid w:val="00515A95"/>
    <w:rsid w:val="0052438B"/>
    <w:rsid w:val="00537BF0"/>
    <w:rsid w:val="00560083"/>
    <w:rsid w:val="00575AF8"/>
    <w:rsid w:val="0058211B"/>
    <w:rsid w:val="00583885"/>
    <w:rsid w:val="00590C78"/>
    <w:rsid w:val="005D6357"/>
    <w:rsid w:val="005E0226"/>
    <w:rsid w:val="005E7083"/>
    <w:rsid w:val="005F2D3E"/>
    <w:rsid w:val="005F2ECB"/>
    <w:rsid w:val="005F5359"/>
    <w:rsid w:val="0061571D"/>
    <w:rsid w:val="006261A6"/>
    <w:rsid w:val="00632804"/>
    <w:rsid w:val="00634FCF"/>
    <w:rsid w:val="00684D29"/>
    <w:rsid w:val="006973F7"/>
    <w:rsid w:val="006A3953"/>
    <w:rsid w:val="006D1563"/>
    <w:rsid w:val="006E3578"/>
    <w:rsid w:val="006E7632"/>
    <w:rsid w:val="006E7946"/>
    <w:rsid w:val="006F17A3"/>
    <w:rsid w:val="007058FB"/>
    <w:rsid w:val="00705E1E"/>
    <w:rsid w:val="00715A51"/>
    <w:rsid w:val="0072223C"/>
    <w:rsid w:val="00751406"/>
    <w:rsid w:val="00756051"/>
    <w:rsid w:val="00756968"/>
    <w:rsid w:val="00762F0D"/>
    <w:rsid w:val="007740DF"/>
    <w:rsid w:val="00775022"/>
    <w:rsid w:val="00784CF9"/>
    <w:rsid w:val="0078587F"/>
    <w:rsid w:val="007B51E6"/>
    <w:rsid w:val="007D287B"/>
    <w:rsid w:val="007E7C9D"/>
    <w:rsid w:val="007F0E5F"/>
    <w:rsid w:val="007F41F0"/>
    <w:rsid w:val="007F797C"/>
    <w:rsid w:val="008047B3"/>
    <w:rsid w:val="00805837"/>
    <w:rsid w:val="00806C68"/>
    <w:rsid w:val="0086091E"/>
    <w:rsid w:val="0086222C"/>
    <w:rsid w:val="00865596"/>
    <w:rsid w:val="008656EC"/>
    <w:rsid w:val="0088775C"/>
    <w:rsid w:val="008A05A9"/>
    <w:rsid w:val="008A3A62"/>
    <w:rsid w:val="008A7A00"/>
    <w:rsid w:val="008B3EB9"/>
    <w:rsid w:val="008B6290"/>
    <w:rsid w:val="008C3B11"/>
    <w:rsid w:val="008F261E"/>
    <w:rsid w:val="009047DF"/>
    <w:rsid w:val="00907E58"/>
    <w:rsid w:val="00935BFE"/>
    <w:rsid w:val="00963D93"/>
    <w:rsid w:val="00976C23"/>
    <w:rsid w:val="009A463F"/>
    <w:rsid w:val="009B6F71"/>
    <w:rsid w:val="009C4447"/>
    <w:rsid w:val="009D25F5"/>
    <w:rsid w:val="009E4B1E"/>
    <w:rsid w:val="009E7880"/>
    <w:rsid w:val="009F086F"/>
    <w:rsid w:val="009F719B"/>
    <w:rsid w:val="00A118ED"/>
    <w:rsid w:val="00A17358"/>
    <w:rsid w:val="00A40480"/>
    <w:rsid w:val="00A45F87"/>
    <w:rsid w:val="00A52A07"/>
    <w:rsid w:val="00A61845"/>
    <w:rsid w:val="00A62B61"/>
    <w:rsid w:val="00A74F49"/>
    <w:rsid w:val="00A7642C"/>
    <w:rsid w:val="00A765F4"/>
    <w:rsid w:val="00A81490"/>
    <w:rsid w:val="00A83779"/>
    <w:rsid w:val="00A87495"/>
    <w:rsid w:val="00A90905"/>
    <w:rsid w:val="00AA3B15"/>
    <w:rsid w:val="00AA5E6D"/>
    <w:rsid w:val="00AA7DF2"/>
    <w:rsid w:val="00AD5E4A"/>
    <w:rsid w:val="00AF378B"/>
    <w:rsid w:val="00AF7D9A"/>
    <w:rsid w:val="00B34575"/>
    <w:rsid w:val="00B34DB6"/>
    <w:rsid w:val="00B37FF3"/>
    <w:rsid w:val="00B56624"/>
    <w:rsid w:val="00B90895"/>
    <w:rsid w:val="00B92DFE"/>
    <w:rsid w:val="00BA661F"/>
    <w:rsid w:val="00BC04C7"/>
    <w:rsid w:val="00BC66A9"/>
    <w:rsid w:val="00BF149E"/>
    <w:rsid w:val="00C10D76"/>
    <w:rsid w:val="00C1193A"/>
    <w:rsid w:val="00C328EF"/>
    <w:rsid w:val="00C42AFE"/>
    <w:rsid w:val="00C66840"/>
    <w:rsid w:val="00C7508C"/>
    <w:rsid w:val="00CA09FA"/>
    <w:rsid w:val="00CD203E"/>
    <w:rsid w:val="00D12C16"/>
    <w:rsid w:val="00D14638"/>
    <w:rsid w:val="00D25569"/>
    <w:rsid w:val="00D25E6B"/>
    <w:rsid w:val="00D47D38"/>
    <w:rsid w:val="00D851D4"/>
    <w:rsid w:val="00D86F4F"/>
    <w:rsid w:val="00D87DA9"/>
    <w:rsid w:val="00DA13B1"/>
    <w:rsid w:val="00DB1D14"/>
    <w:rsid w:val="00DC07DF"/>
    <w:rsid w:val="00DF0F53"/>
    <w:rsid w:val="00DF2406"/>
    <w:rsid w:val="00E024CB"/>
    <w:rsid w:val="00E474E1"/>
    <w:rsid w:val="00E61654"/>
    <w:rsid w:val="00E61DE2"/>
    <w:rsid w:val="00E63615"/>
    <w:rsid w:val="00E70BAF"/>
    <w:rsid w:val="00E824C4"/>
    <w:rsid w:val="00E93D13"/>
    <w:rsid w:val="00EC02F9"/>
    <w:rsid w:val="00EC5D35"/>
    <w:rsid w:val="00ED1258"/>
    <w:rsid w:val="00EE5006"/>
    <w:rsid w:val="00F171E8"/>
    <w:rsid w:val="00F372CB"/>
    <w:rsid w:val="00F567D5"/>
    <w:rsid w:val="00F97029"/>
    <w:rsid w:val="00FA66FF"/>
    <w:rsid w:val="00FB32B1"/>
    <w:rsid w:val="00FB4E6B"/>
    <w:rsid w:val="00FF2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A3A62"/>
    <w:rPr>
      <w:sz w:val="28"/>
      <w:szCs w:val="20"/>
    </w:rPr>
  </w:style>
  <w:style w:type="paragraph" w:styleId="Heading1">
    <w:name w:val="heading 1"/>
    <w:basedOn w:val="Normal"/>
    <w:next w:val="Normal"/>
    <w:link w:val="Heading1Char"/>
    <w:uiPriority w:val="99"/>
    <w:qFormat/>
    <w:locked/>
    <w:rsid w:val="002F43A6"/>
    <w:pPr>
      <w:keepNext/>
      <w:keepLines/>
      <w:numPr>
        <w:numId w:val="39"/>
      </w:numPr>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9"/>
    <w:qFormat/>
    <w:locked/>
    <w:rsid w:val="002F43A6"/>
    <w:pPr>
      <w:keepNext/>
      <w:keepLines/>
      <w:numPr>
        <w:ilvl w:val="1"/>
        <w:numId w:val="39"/>
      </w:numPr>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9"/>
    <w:qFormat/>
    <w:locked/>
    <w:rsid w:val="002F43A6"/>
    <w:pPr>
      <w:keepNext/>
      <w:keepLines/>
      <w:numPr>
        <w:ilvl w:val="2"/>
        <w:numId w:val="39"/>
      </w:numPr>
      <w:spacing w:before="200"/>
      <w:outlineLvl w:val="2"/>
    </w:pPr>
    <w:rPr>
      <w:rFonts w:ascii="Calibri" w:eastAsia="Times New Roman" w:hAnsi="Calibri"/>
      <w:b/>
      <w:bCs/>
      <w:color w:val="4F81BD"/>
      <w:sz w:val="24"/>
      <w:szCs w:val="24"/>
    </w:rPr>
  </w:style>
  <w:style w:type="paragraph" w:styleId="Heading4">
    <w:name w:val="heading 4"/>
    <w:basedOn w:val="Normal"/>
    <w:next w:val="Normal"/>
    <w:link w:val="Heading4Char"/>
    <w:uiPriority w:val="99"/>
    <w:qFormat/>
    <w:locked/>
    <w:rsid w:val="002F43A6"/>
    <w:pPr>
      <w:keepNext/>
      <w:keepLines/>
      <w:numPr>
        <w:ilvl w:val="3"/>
        <w:numId w:val="39"/>
      </w:numPr>
      <w:spacing w:before="200"/>
      <w:outlineLvl w:val="3"/>
    </w:pPr>
    <w:rPr>
      <w:rFonts w:ascii="Calibri" w:eastAsia="Times New Roman" w:hAnsi="Calibri"/>
      <w:b/>
      <w:bCs/>
      <w:i/>
      <w:iCs/>
      <w:color w:val="4F81BD"/>
      <w:sz w:val="24"/>
      <w:szCs w:val="24"/>
    </w:rPr>
  </w:style>
  <w:style w:type="paragraph" w:styleId="Heading5">
    <w:name w:val="heading 5"/>
    <w:basedOn w:val="Normal"/>
    <w:next w:val="Normal"/>
    <w:link w:val="Heading5Char"/>
    <w:uiPriority w:val="99"/>
    <w:qFormat/>
    <w:locked/>
    <w:rsid w:val="002F43A6"/>
    <w:pPr>
      <w:keepNext/>
      <w:keepLines/>
      <w:numPr>
        <w:ilvl w:val="4"/>
        <w:numId w:val="39"/>
      </w:numPr>
      <w:spacing w:before="200"/>
      <w:outlineLvl w:val="4"/>
    </w:pPr>
    <w:rPr>
      <w:rFonts w:ascii="Calibri" w:eastAsia="Times New Roman" w:hAnsi="Calibri"/>
      <w:color w:val="244061"/>
      <w:sz w:val="24"/>
      <w:szCs w:val="24"/>
    </w:rPr>
  </w:style>
  <w:style w:type="paragraph" w:styleId="Heading6">
    <w:name w:val="heading 6"/>
    <w:basedOn w:val="Normal"/>
    <w:next w:val="Normal"/>
    <w:link w:val="Heading6Char"/>
    <w:uiPriority w:val="99"/>
    <w:qFormat/>
    <w:locked/>
    <w:rsid w:val="002F43A6"/>
    <w:pPr>
      <w:keepNext/>
      <w:keepLines/>
      <w:numPr>
        <w:ilvl w:val="5"/>
        <w:numId w:val="39"/>
      </w:numPr>
      <w:spacing w:before="200"/>
      <w:outlineLvl w:val="5"/>
    </w:pPr>
    <w:rPr>
      <w:rFonts w:ascii="Calibri" w:eastAsia="Times New Roman" w:hAnsi="Calibri"/>
      <w:i/>
      <w:iCs/>
      <w:color w:val="244061"/>
      <w:sz w:val="24"/>
      <w:szCs w:val="24"/>
    </w:rPr>
  </w:style>
  <w:style w:type="paragraph" w:styleId="Heading7">
    <w:name w:val="heading 7"/>
    <w:basedOn w:val="Normal"/>
    <w:next w:val="Normal"/>
    <w:link w:val="Heading7Char"/>
    <w:uiPriority w:val="99"/>
    <w:qFormat/>
    <w:locked/>
    <w:rsid w:val="002F43A6"/>
    <w:pPr>
      <w:keepNext/>
      <w:keepLines/>
      <w:numPr>
        <w:ilvl w:val="6"/>
        <w:numId w:val="39"/>
      </w:numPr>
      <w:spacing w:before="200"/>
      <w:outlineLvl w:val="6"/>
    </w:pPr>
    <w:rPr>
      <w:rFonts w:ascii="Calibri" w:eastAsia="Times New Roman" w:hAnsi="Calibri"/>
      <w:i/>
      <w:iCs/>
      <w:color w:val="404040"/>
      <w:sz w:val="24"/>
      <w:szCs w:val="24"/>
    </w:rPr>
  </w:style>
  <w:style w:type="paragraph" w:styleId="Heading8">
    <w:name w:val="heading 8"/>
    <w:basedOn w:val="Normal"/>
    <w:next w:val="Normal"/>
    <w:link w:val="Heading8Char"/>
    <w:uiPriority w:val="99"/>
    <w:qFormat/>
    <w:locked/>
    <w:rsid w:val="002F43A6"/>
    <w:pPr>
      <w:keepNext/>
      <w:keepLines/>
      <w:numPr>
        <w:ilvl w:val="7"/>
        <w:numId w:val="39"/>
      </w:numPr>
      <w:spacing w:before="200"/>
      <w:outlineLvl w:val="7"/>
    </w:pPr>
    <w:rPr>
      <w:rFonts w:ascii="Calibri" w:eastAsia="Times New Roman" w:hAnsi="Calibri"/>
      <w:color w:val="363636"/>
      <w:sz w:val="20"/>
    </w:rPr>
  </w:style>
  <w:style w:type="paragraph" w:styleId="Heading9">
    <w:name w:val="heading 9"/>
    <w:basedOn w:val="Normal"/>
    <w:next w:val="Normal"/>
    <w:link w:val="Heading9Char"/>
    <w:uiPriority w:val="99"/>
    <w:qFormat/>
    <w:locked/>
    <w:rsid w:val="002F43A6"/>
    <w:pPr>
      <w:keepNext/>
      <w:keepLines/>
      <w:numPr>
        <w:ilvl w:val="8"/>
        <w:numId w:val="39"/>
      </w:numPr>
      <w:spacing w:before="200"/>
      <w:outlineLvl w:val="8"/>
    </w:pPr>
    <w:rPr>
      <w:rFonts w:ascii="Calibri" w:eastAsia="Times New Roman" w:hAnsi="Calibri"/>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43A6"/>
    <w:rPr>
      <w:rFonts w:ascii="Calibri" w:hAnsi="Calibri" w:cs="Times New Roman"/>
      <w:b/>
      <w:bCs/>
      <w:color w:val="345A8A"/>
      <w:sz w:val="32"/>
      <w:szCs w:val="32"/>
      <w:lang w:val="en-US" w:eastAsia="en-US" w:bidi="ar-SA"/>
    </w:rPr>
  </w:style>
  <w:style w:type="character" w:customStyle="1" w:styleId="Heading2Char">
    <w:name w:val="Heading 2 Char"/>
    <w:basedOn w:val="DefaultParagraphFont"/>
    <w:link w:val="Heading2"/>
    <w:uiPriority w:val="99"/>
    <w:semiHidden/>
    <w:locked/>
    <w:rsid w:val="00012A8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12A8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12A8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12A8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12A8B"/>
    <w:rPr>
      <w:rFonts w:ascii="Calibri" w:hAnsi="Calibri" w:cs="Times New Roman"/>
      <w:b/>
      <w:bCs/>
    </w:rPr>
  </w:style>
  <w:style w:type="character" w:customStyle="1" w:styleId="Heading7Char">
    <w:name w:val="Heading 7 Char"/>
    <w:basedOn w:val="DefaultParagraphFont"/>
    <w:link w:val="Heading7"/>
    <w:uiPriority w:val="99"/>
    <w:semiHidden/>
    <w:locked/>
    <w:rsid w:val="00012A8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12A8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12A8B"/>
    <w:rPr>
      <w:rFonts w:ascii="Cambria" w:hAnsi="Cambria" w:cs="Times New Roman"/>
    </w:rPr>
  </w:style>
  <w:style w:type="paragraph" w:styleId="Header">
    <w:name w:val="header"/>
    <w:basedOn w:val="Normal"/>
    <w:link w:val="HeaderChar"/>
    <w:uiPriority w:val="99"/>
    <w:semiHidden/>
    <w:rsid w:val="008A3A62"/>
    <w:pPr>
      <w:tabs>
        <w:tab w:val="center" w:pos="4320"/>
        <w:tab w:val="right" w:pos="8640"/>
      </w:tabs>
    </w:pPr>
  </w:style>
  <w:style w:type="character" w:customStyle="1" w:styleId="HeaderChar">
    <w:name w:val="Header Char"/>
    <w:basedOn w:val="DefaultParagraphFont"/>
    <w:link w:val="Header"/>
    <w:uiPriority w:val="99"/>
    <w:semiHidden/>
    <w:locked/>
    <w:rsid w:val="00A87495"/>
    <w:rPr>
      <w:rFonts w:cs="Times New Roman"/>
      <w:sz w:val="20"/>
      <w:szCs w:val="20"/>
    </w:rPr>
  </w:style>
  <w:style w:type="paragraph" w:styleId="Footer">
    <w:name w:val="footer"/>
    <w:basedOn w:val="Normal"/>
    <w:link w:val="FooterChar"/>
    <w:uiPriority w:val="99"/>
    <w:semiHidden/>
    <w:rsid w:val="008A3A62"/>
    <w:pPr>
      <w:tabs>
        <w:tab w:val="center" w:pos="4320"/>
        <w:tab w:val="right" w:pos="8640"/>
      </w:tabs>
    </w:pPr>
  </w:style>
  <w:style w:type="character" w:customStyle="1" w:styleId="FooterChar">
    <w:name w:val="Footer Char"/>
    <w:basedOn w:val="DefaultParagraphFont"/>
    <w:link w:val="Footer"/>
    <w:uiPriority w:val="99"/>
    <w:semiHidden/>
    <w:locked/>
    <w:rsid w:val="00A87495"/>
    <w:rPr>
      <w:rFonts w:cs="Times New Roman"/>
      <w:sz w:val="20"/>
      <w:szCs w:val="20"/>
    </w:rPr>
  </w:style>
  <w:style w:type="paragraph" w:styleId="PlainText">
    <w:name w:val="Plain Text"/>
    <w:basedOn w:val="Normal"/>
    <w:link w:val="PlainTextChar"/>
    <w:uiPriority w:val="99"/>
    <w:semiHidden/>
    <w:rsid w:val="008A3A62"/>
    <w:rPr>
      <w:rFonts w:ascii="Courier New" w:eastAsia="Times New Roman" w:hAnsi="Courier New"/>
      <w:sz w:val="20"/>
    </w:rPr>
  </w:style>
  <w:style w:type="character" w:customStyle="1" w:styleId="PlainTextChar">
    <w:name w:val="Plain Text Char"/>
    <w:basedOn w:val="DefaultParagraphFont"/>
    <w:link w:val="PlainText"/>
    <w:uiPriority w:val="99"/>
    <w:semiHidden/>
    <w:locked/>
    <w:rsid w:val="00B37FF3"/>
    <w:rPr>
      <w:rFonts w:ascii="Courier New" w:hAnsi="Courier New" w:cs="Times New Roman"/>
    </w:rPr>
  </w:style>
  <w:style w:type="paragraph" w:styleId="BalloonText">
    <w:name w:val="Balloon Text"/>
    <w:basedOn w:val="Normal"/>
    <w:link w:val="BalloonTextChar"/>
    <w:uiPriority w:val="99"/>
    <w:semiHidden/>
    <w:rsid w:val="008A3A6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87495"/>
    <w:rPr>
      <w:rFonts w:ascii="Times New Roman" w:hAnsi="Times New Roman" w:cs="Times New Roman"/>
      <w:sz w:val="2"/>
    </w:rPr>
  </w:style>
  <w:style w:type="character" w:styleId="PageNumber">
    <w:name w:val="page number"/>
    <w:basedOn w:val="DefaultParagraphFont"/>
    <w:uiPriority w:val="99"/>
    <w:semiHidden/>
    <w:rsid w:val="008A3A62"/>
    <w:rPr>
      <w:rFonts w:cs="Times New Roman"/>
    </w:rPr>
  </w:style>
  <w:style w:type="paragraph" w:styleId="BodyText">
    <w:name w:val="Body Text"/>
    <w:basedOn w:val="Normal"/>
    <w:link w:val="BodyTextChar"/>
    <w:uiPriority w:val="99"/>
    <w:semiHidden/>
    <w:rsid w:val="008A3A62"/>
    <w:pPr>
      <w:jc w:val="right"/>
    </w:pPr>
    <w:rPr>
      <w:sz w:val="16"/>
    </w:rPr>
  </w:style>
  <w:style w:type="character" w:customStyle="1" w:styleId="BodyTextChar">
    <w:name w:val="Body Text Char"/>
    <w:basedOn w:val="DefaultParagraphFont"/>
    <w:link w:val="BodyText"/>
    <w:uiPriority w:val="99"/>
    <w:semiHidden/>
    <w:locked/>
    <w:rsid w:val="00B37FF3"/>
    <w:rPr>
      <w:rFonts w:cs="Times New Roman"/>
      <w:sz w:val="16"/>
    </w:rPr>
  </w:style>
  <w:style w:type="paragraph" w:styleId="BodyText2">
    <w:name w:val="Body Text 2"/>
    <w:basedOn w:val="Normal"/>
    <w:link w:val="BodyText2Char"/>
    <w:uiPriority w:val="99"/>
    <w:semiHidden/>
    <w:rsid w:val="008A3A62"/>
    <w:pPr>
      <w:jc w:val="right"/>
    </w:pPr>
    <w:rPr>
      <w:color w:val="008000"/>
      <w:sz w:val="16"/>
    </w:rPr>
  </w:style>
  <w:style w:type="character" w:customStyle="1" w:styleId="BodyText2Char">
    <w:name w:val="Body Text 2 Char"/>
    <w:basedOn w:val="DefaultParagraphFont"/>
    <w:link w:val="BodyText2"/>
    <w:uiPriority w:val="99"/>
    <w:semiHidden/>
    <w:locked/>
    <w:rsid w:val="00A87495"/>
    <w:rPr>
      <w:rFonts w:cs="Times New Roman"/>
      <w:sz w:val="20"/>
      <w:szCs w:val="20"/>
    </w:rPr>
  </w:style>
  <w:style w:type="character" w:styleId="Hyperlink">
    <w:name w:val="Hyperlink"/>
    <w:basedOn w:val="DefaultParagraphFont"/>
    <w:uiPriority w:val="99"/>
    <w:semiHidden/>
    <w:rsid w:val="008A3A62"/>
    <w:rPr>
      <w:rFonts w:cs="Times New Roman"/>
      <w:color w:val="0000FF"/>
      <w:u w:val="single"/>
    </w:rPr>
  </w:style>
  <w:style w:type="character" w:styleId="FollowedHyperlink">
    <w:name w:val="FollowedHyperlink"/>
    <w:basedOn w:val="DefaultParagraphFont"/>
    <w:uiPriority w:val="99"/>
    <w:semiHidden/>
    <w:rsid w:val="008A3A62"/>
    <w:rPr>
      <w:rFonts w:cs="Times New Roman"/>
      <w:color w:val="800080"/>
      <w:u w:val="single"/>
    </w:rPr>
  </w:style>
  <w:style w:type="paragraph" w:styleId="BlockText">
    <w:name w:val="Block Text"/>
    <w:basedOn w:val="Normal"/>
    <w:uiPriority w:val="99"/>
    <w:semiHidden/>
    <w:rsid w:val="008A3A62"/>
    <w:pPr>
      <w:ind w:left="-540" w:right="-540"/>
      <w:jc w:val="center"/>
    </w:pPr>
    <w:rPr>
      <w:rFonts w:ascii="Times New Roman" w:hAnsi="Times New Roman"/>
      <w:noProof/>
    </w:rPr>
  </w:style>
  <w:style w:type="paragraph" w:styleId="NormalWeb">
    <w:name w:val="Normal (Web)"/>
    <w:basedOn w:val="Normal"/>
    <w:uiPriority w:val="99"/>
    <w:semiHidden/>
    <w:rsid w:val="008A3A62"/>
    <w:pPr>
      <w:spacing w:before="100" w:beforeAutospacing="1" w:after="100" w:afterAutospacing="1"/>
    </w:pPr>
    <w:rPr>
      <w:rFonts w:ascii="Times New Roman" w:eastAsia="Times New Roman" w:hAnsi="Times New Roman"/>
      <w:color w:val="000000"/>
      <w:sz w:val="24"/>
      <w:szCs w:val="24"/>
    </w:rPr>
  </w:style>
  <w:style w:type="paragraph" w:styleId="BodyText3">
    <w:name w:val="Body Text 3"/>
    <w:basedOn w:val="Normal"/>
    <w:link w:val="BodyText3Char"/>
    <w:uiPriority w:val="99"/>
    <w:semiHidden/>
    <w:rsid w:val="008A3A62"/>
    <w:pPr>
      <w:jc w:val="center"/>
    </w:pPr>
    <w:rPr>
      <w:rFonts w:ascii="Times New Roman" w:hAnsi="Times New Roman"/>
      <w:i/>
      <w:iCs/>
      <w:color w:val="400000"/>
      <w:szCs w:val="48"/>
      <w:u w:val="single"/>
      <w:shd w:val="clear" w:color="auto" w:fill="FFFFFF"/>
    </w:rPr>
  </w:style>
  <w:style w:type="character" w:customStyle="1" w:styleId="BodyText3Char">
    <w:name w:val="Body Text 3 Char"/>
    <w:basedOn w:val="DefaultParagraphFont"/>
    <w:link w:val="BodyText3"/>
    <w:uiPriority w:val="99"/>
    <w:semiHidden/>
    <w:locked/>
    <w:rsid w:val="00A87495"/>
    <w:rPr>
      <w:rFonts w:cs="Times New Roman"/>
      <w:sz w:val="16"/>
      <w:szCs w:val="16"/>
    </w:rPr>
  </w:style>
  <w:style w:type="paragraph" w:styleId="Caption">
    <w:name w:val="caption"/>
    <w:basedOn w:val="Normal"/>
    <w:next w:val="Normal"/>
    <w:uiPriority w:val="99"/>
    <w:qFormat/>
    <w:rsid w:val="008A3A62"/>
    <w:pPr>
      <w:spacing w:before="120" w:after="120"/>
    </w:pPr>
    <w:rPr>
      <w:b/>
      <w:bCs/>
      <w:sz w:val="20"/>
    </w:rPr>
  </w:style>
  <w:style w:type="paragraph" w:styleId="BodyTextIndent">
    <w:name w:val="Body Text Indent"/>
    <w:basedOn w:val="Normal"/>
    <w:link w:val="BodyTextIndentChar"/>
    <w:uiPriority w:val="99"/>
    <w:semiHidden/>
    <w:rsid w:val="008A3A62"/>
    <w:pPr>
      <w:spacing w:after="120"/>
      <w:ind w:left="360"/>
    </w:pPr>
  </w:style>
  <w:style w:type="character" w:customStyle="1" w:styleId="BodyTextIndentChar">
    <w:name w:val="Body Text Indent Char"/>
    <w:basedOn w:val="DefaultParagraphFont"/>
    <w:link w:val="BodyTextIndent"/>
    <w:uiPriority w:val="99"/>
    <w:semiHidden/>
    <w:locked/>
    <w:rsid w:val="00A87495"/>
    <w:rPr>
      <w:rFonts w:cs="Times New Roman"/>
      <w:sz w:val="20"/>
      <w:szCs w:val="20"/>
    </w:rPr>
  </w:style>
  <w:style w:type="paragraph" w:customStyle="1" w:styleId="maintext">
    <w:name w:val="maintext"/>
    <w:basedOn w:val="Normal"/>
    <w:uiPriority w:val="99"/>
    <w:rsid w:val="00104BD8"/>
    <w:pPr>
      <w:spacing w:before="100" w:beforeAutospacing="1" w:after="100" w:afterAutospacing="1"/>
    </w:pPr>
    <w:rPr>
      <w:rFonts w:ascii="Times New Roman" w:eastAsia="Times New Roman" w:hAnsi="Times New Roman"/>
      <w:sz w:val="24"/>
      <w:szCs w:val="24"/>
    </w:rPr>
  </w:style>
  <w:style w:type="paragraph" w:customStyle="1" w:styleId="Default">
    <w:name w:val="Default"/>
    <w:uiPriority w:val="99"/>
    <w:rsid w:val="00B37FF3"/>
    <w:pPr>
      <w:widowControl w:val="0"/>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uiPriority w:val="99"/>
    <w:rsid w:val="000B69AA"/>
    <w:rPr>
      <w:rFonts w:cs="Times New Roman"/>
    </w:rPr>
  </w:style>
  <w:style w:type="paragraph" w:styleId="ListParagraph">
    <w:name w:val="List Paragraph"/>
    <w:basedOn w:val="Normal"/>
    <w:uiPriority w:val="99"/>
    <w:qFormat/>
    <w:rsid w:val="002F43A6"/>
    <w:pPr>
      <w:ind w:left="720"/>
      <w:contextualSpacing/>
    </w:pPr>
    <w:rPr>
      <w:rFonts w:ascii="Arial" w:hAnsi="Arial"/>
      <w:sz w:val="24"/>
      <w:szCs w:val="24"/>
    </w:rPr>
  </w:style>
  <w:style w:type="paragraph" w:customStyle="1" w:styleId="Body">
    <w:name w:val="Body"/>
    <w:uiPriority w:val="99"/>
    <w:rsid w:val="00537BF0"/>
    <w:rPr>
      <w:rFonts w:ascii="Helvetica" w:eastAsia="Arial Unicode MS" w:hAnsi="Helvetica" w:cs="Arial Unicode MS"/>
      <w:color w:val="000000"/>
    </w:rPr>
  </w:style>
  <w:style w:type="paragraph" w:customStyle="1" w:styleId="yiv2553381115msonormal">
    <w:name w:val="yiv2553381115msonormal"/>
    <w:basedOn w:val="Normal"/>
    <w:uiPriority w:val="99"/>
    <w:rsid w:val="00F567D5"/>
    <w:pPr>
      <w:spacing w:before="100" w:beforeAutospacing="1" w:after="100" w:afterAutospacing="1"/>
    </w:pPr>
    <w:rPr>
      <w:rFonts w:eastAsia="MS ??"/>
      <w:sz w:val="20"/>
    </w:rPr>
  </w:style>
</w:styles>
</file>

<file path=word/webSettings.xml><?xml version="1.0" encoding="utf-8"?>
<w:webSettings xmlns:r="http://schemas.openxmlformats.org/officeDocument/2006/relationships" xmlns:w="http://schemas.openxmlformats.org/wordprocessingml/2006/main">
  <w:divs>
    <w:div w:id="1137141882">
      <w:marLeft w:val="0"/>
      <w:marRight w:val="0"/>
      <w:marTop w:val="0"/>
      <w:marBottom w:val="0"/>
      <w:divBdr>
        <w:top w:val="none" w:sz="0" w:space="0" w:color="auto"/>
        <w:left w:val="none" w:sz="0" w:space="0" w:color="auto"/>
        <w:bottom w:val="none" w:sz="0" w:space="0" w:color="auto"/>
        <w:right w:val="none" w:sz="0" w:space="0" w:color="auto"/>
      </w:divBdr>
    </w:div>
    <w:div w:id="1137141883">
      <w:marLeft w:val="0"/>
      <w:marRight w:val="0"/>
      <w:marTop w:val="0"/>
      <w:marBottom w:val="0"/>
      <w:divBdr>
        <w:top w:val="none" w:sz="0" w:space="0" w:color="auto"/>
        <w:left w:val="none" w:sz="0" w:space="0" w:color="auto"/>
        <w:bottom w:val="none" w:sz="0" w:space="0" w:color="auto"/>
        <w:right w:val="none" w:sz="0" w:space="0" w:color="auto"/>
      </w:divBdr>
    </w:div>
    <w:div w:id="1137141884">
      <w:marLeft w:val="0"/>
      <w:marRight w:val="0"/>
      <w:marTop w:val="0"/>
      <w:marBottom w:val="0"/>
      <w:divBdr>
        <w:top w:val="none" w:sz="0" w:space="0" w:color="auto"/>
        <w:left w:val="none" w:sz="0" w:space="0" w:color="auto"/>
        <w:bottom w:val="none" w:sz="0" w:space="0" w:color="auto"/>
        <w:right w:val="none" w:sz="0" w:space="0" w:color="auto"/>
      </w:divBdr>
    </w:div>
    <w:div w:id="1137141885">
      <w:marLeft w:val="0"/>
      <w:marRight w:val="0"/>
      <w:marTop w:val="0"/>
      <w:marBottom w:val="0"/>
      <w:divBdr>
        <w:top w:val="none" w:sz="0" w:space="0" w:color="auto"/>
        <w:left w:val="none" w:sz="0" w:space="0" w:color="auto"/>
        <w:bottom w:val="none" w:sz="0" w:space="0" w:color="auto"/>
        <w:right w:val="none" w:sz="0" w:space="0" w:color="auto"/>
      </w:divBdr>
    </w:div>
    <w:div w:id="1137141886">
      <w:marLeft w:val="0"/>
      <w:marRight w:val="0"/>
      <w:marTop w:val="0"/>
      <w:marBottom w:val="0"/>
      <w:divBdr>
        <w:top w:val="none" w:sz="0" w:space="0" w:color="auto"/>
        <w:left w:val="none" w:sz="0" w:space="0" w:color="auto"/>
        <w:bottom w:val="none" w:sz="0" w:space="0" w:color="auto"/>
        <w:right w:val="none" w:sz="0" w:space="0" w:color="auto"/>
      </w:divBdr>
      <w:divsChild>
        <w:div w:id="1137141887">
          <w:marLeft w:val="0"/>
          <w:marRight w:val="0"/>
          <w:marTop w:val="0"/>
          <w:marBottom w:val="0"/>
          <w:divBdr>
            <w:top w:val="none" w:sz="0" w:space="0" w:color="auto"/>
            <w:left w:val="none" w:sz="0" w:space="0" w:color="auto"/>
            <w:bottom w:val="none" w:sz="0" w:space="0" w:color="auto"/>
            <w:right w:val="none" w:sz="0" w:space="0" w:color="auto"/>
          </w:divBdr>
        </w:div>
        <w:div w:id="1137141889">
          <w:marLeft w:val="0"/>
          <w:marRight w:val="0"/>
          <w:marTop w:val="0"/>
          <w:marBottom w:val="0"/>
          <w:divBdr>
            <w:top w:val="none" w:sz="0" w:space="0" w:color="auto"/>
            <w:left w:val="none" w:sz="0" w:space="0" w:color="auto"/>
            <w:bottom w:val="none" w:sz="0" w:space="0" w:color="auto"/>
            <w:right w:val="none" w:sz="0" w:space="0" w:color="auto"/>
          </w:divBdr>
        </w:div>
      </w:divsChild>
    </w:div>
    <w:div w:id="1137141888">
      <w:marLeft w:val="0"/>
      <w:marRight w:val="0"/>
      <w:marTop w:val="0"/>
      <w:marBottom w:val="0"/>
      <w:divBdr>
        <w:top w:val="none" w:sz="0" w:space="0" w:color="auto"/>
        <w:left w:val="none" w:sz="0" w:space="0" w:color="auto"/>
        <w:bottom w:val="none" w:sz="0" w:space="0" w:color="auto"/>
        <w:right w:val="none" w:sz="0" w:space="0" w:color="auto"/>
      </w:divBdr>
    </w:div>
    <w:div w:id="1137141890">
      <w:marLeft w:val="0"/>
      <w:marRight w:val="0"/>
      <w:marTop w:val="0"/>
      <w:marBottom w:val="0"/>
      <w:divBdr>
        <w:top w:val="none" w:sz="0" w:space="0" w:color="auto"/>
        <w:left w:val="none" w:sz="0" w:space="0" w:color="auto"/>
        <w:bottom w:val="none" w:sz="0" w:space="0" w:color="auto"/>
        <w:right w:val="none" w:sz="0" w:space="0" w:color="auto"/>
      </w:divBdr>
    </w:div>
    <w:div w:id="1137141891">
      <w:marLeft w:val="0"/>
      <w:marRight w:val="0"/>
      <w:marTop w:val="0"/>
      <w:marBottom w:val="0"/>
      <w:divBdr>
        <w:top w:val="none" w:sz="0" w:space="0" w:color="auto"/>
        <w:left w:val="none" w:sz="0" w:space="0" w:color="auto"/>
        <w:bottom w:val="none" w:sz="0" w:space="0" w:color="auto"/>
        <w:right w:val="none" w:sz="0" w:space="0" w:color="auto"/>
      </w:divBdr>
    </w:div>
    <w:div w:id="113714189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1582</Characters>
  <Application>Microsoft Office Word</Application>
  <DocSecurity>0</DocSecurity>
  <Lines>13</Lines>
  <Paragraphs>3</Paragraphs>
  <ScaleCrop>false</ScaleCrop>
  <Company>NPS</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Agenda</dc:title>
  <dc:creator>_____ _____</dc:creator>
  <cp:lastModifiedBy>6D61726965</cp:lastModifiedBy>
  <cp:revision>2</cp:revision>
  <cp:lastPrinted>2016-03-30T04:04:00Z</cp:lastPrinted>
  <dcterms:created xsi:type="dcterms:W3CDTF">2018-01-23T21:23:00Z</dcterms:created>
  <dcterms:modified xsi:type="dcterms:W3CDTF">2018-01-23T21:23:00Z</dcterms:modified>
</cp:coreProperties>
</file>