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469" w:rsidRDefault="00620469" w:rsidP="00620469">
      <w:pPr>
        <w:shd w:val="clear" w:color="auto" w:fill="FAFAFA"/>
        <w:spacing w:after="270" w:line="360" w:lineRule="atLeast"/>
        <w:jc w:val="center"/>
        <w:outlineLvl w:val="6"/>
        <w:rPr>
          <w:rFonts w:ascii="Open Sans" w:eastAsia="Times New Roman" w:hAnsi="Open Sans" w:cs="Helvetica"/>
          <w:color w:val="333333"/>
          <w:sz w:val="18"/>
          <w:szCs w:val="18"/>
        </w:rPr>
      </w:pPr>
      <w:r w:rsidRPr="00620469">
        <w:rPr>
          <w:rFonts w:ascii="Open Sans" w:eastAsia="Times New Roman" w:hAnsi="Open Sans" w:cs="Helvetica"/>
          <w:color w:val="333333"/>
          <w:sz w:val="18"/>
          <w:szCs w:val="18"/>
        </w:rPr>
        <w:fldChar w:fldCharType="begin"/>
      </w:r>
      <w:r w:rsidRPr="00620469">
        <w:rPr>
          <w:rFonts w:ascii="Open Sans" w:eastAsia="Times New Roman" w:hAnsi="Open Sans" w:cs="Helvetica"/>
          <w:color w:val="333333"/>
          <w:sz w:val="18"/>
          <w:szCs w:val="18"/>
        </w:rPr>
        <w:instrText xml:space="preserve"> HYPERLINK "http://www.eisnercamp.org/" \t "_blank" </w:instrText>
      </w:r>
      <w:r w:rsidRPr="00620469">
        <w:rPr>
          <w:rFonts w:ascii="Open Sans" w:eastAsia="Times New Roman" w:hAnsi="Open Sans" w:cs="Helvetica"/>
          <w:color w:val="333333"/>
          <w:sz w:val="18"/>
          <w:szCs w:val="18"/>
        </w:rPr>
        <w:fldChar w:fldCharType="separate"/>
      </w:r>
      <w:r w:rsidRPr="00620469">
        <w:rPr>
          <w:rFonts w:ascii="Open Sans" w:eastAsia="Times New Roman" w:hAnsi="Open Sans" w:cs="Helvetica"/>
          <w:noProof/>
          <w:color w:val="333333"/>
          <w:sz w:val="18"/>
          <w:szCs w:val="18"/>
        </w:rPr>
        <w:drawing>
          <wp:inline distT="0" distB="0" distL="0" distR="0">
            <wp:extent cx="1333500" cy="733425"/>
            <wp:effectExtent l="0" t="0" r="0" b="0"/>
            <wp:docPr id="3" name="Picture 3" descr="Eisner Camp logo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isner Camp logo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0469">
        <w:rPr>
          <w:rFonts w:ascii="Open Sans" w:eastAsia="Times New Roman" w:hAnsi="Open Sans" w:cs="Helvetica"/>
          <w:color w:val="333333"/>
          <w:sz w:val="18"/>
          <w:szCs w:val="18"/>
        </w:rPr>
        <w:br/>
      </w:r>
      <w:r w:rsidRPr="00620469">
        <w:rPr>
          <w:rFonts w:ascii="Open Sans" w:eastAsia="Times New Roman" w:hAnsi="Open Sans" w:cs="Helvetica"/>
          <w:color w:val="333333"/>
          <w:sz w:val="18"/>
          <w:szCs w:val="18"/>
        </w:rPr>
        <w:fldChar w:fldCharType="end"/>
      </w:r>
    </w:p>
    <w:p w:rsidR="00620469" w:rsidRPr="00620469" w:rsidRDefault="00620469" w:rsidP="00620469">
      <w:pPr>
        <w:shd w:val="clear" w:color="auto" w:fill="FAFAFA"/>
        <w:spacing w:after="270" w:line="360" w:lineRule="atLeast"/>
        <w:jc w:val="center"/>
        <w:outlineLvl w:val="6"/>
        <w:rPr>
          <w:rFonts w:ascii="Open Sans" w:eastAsia="Times New Roman" w:hAnsi="Open Sans" w:cs="Helvetica"/>
          <w:color w:val="333333"/>
          <w:sz w:val="18"/>
          <w:szCs w:val="18"/>
        </w:rPr>
      </w:pPr>
      <w:r w:rsidRPr="00620469">
        <w:rPr>
          <w:rFonts w:ascii="Open Sans" w:eastAsia="Times New Roman" w:hAnsi="Open Sans" w:cs="Helvetica"/>
          <w:b/>
          <w:bCs/>
          <w:color w:val="333333"/>
          <w:sz w:val="18"/>
          <w:szCs w:val="18"/>
        </w:rPr>
        <w:t>Great Barrington, MA</w:t>
      </w:r>
      <w:r w:rsidRPr="00620469">
        <w:rPr>
          <w:rFonts w:ascii="Open Sans" w:eastAsia="Times New Roman" w:hAnsi="Open Sans" w:cs="Helvetica"/>
          <w:color w:val="333333"/>
          <w:sz w:val="18"/>
          <w:szCs w:val="18"/>
        </w:rPr>
        <w:br/>
      </w:r>
      <w:r w:rsidRPr="00620469">
        <w:rPr>
          <w:rFonts w:ascii="Open Sans" w:eastAsia="Times New Roman" w:hAnsi="Open Sans" w:cs="Helvetica"/>
          <w:b/>
          <w:bCs/>
          <w:i/>
          <w:iCs/>
          <w:color w:val="333333"/>
          <w:sz w:val="18"/>
          <w:szCs w:val="18"/>
        </w:rPr>
        <w:t>500 co-ed campers from grades 2 to 10</w:t>
      </w:r>
    </w:p>
    <w:p w:rsidR="00620469" w:rsidRPr="00620469" w:rsidRDefault="00620469" w:rsidP="00620469">
      <w:pPr>
        <w:shd w:val="clear" w:color="auto" w:fill="FAFAFA"/>
        <w:spacing w:after="270" w:line="360" w:lineRule="atLeast"/>
        <w:jc w:val="center"/>
        <w:outlineLvl w:val="6"/>
        <w:rPr>
          <w:rFonts w:ascii="Open Sans" w:eastAsia="Times New Roman" w:hAnsi="Open Sans" w:cs="Helvetica"/>
          <w:color w:val="333333"/>
          <w:sz w:val="18"/>
          <w:szCs w:val="18"/>
        </w:rPr>
      </w:pPr>
      <w:r w:rsidRPr="00620469">
        <w:rPr>
          <w:rFonts w:ascii="Open Sans" w:eastAsia="Times New Roman" w:hAnsi="Open Sans" w:cs="Helvetica"/>
          <w:color w:val="333333"/>
          <w:sz w:val="18"/>
          <w:szCs w:val="18"/>
        </w:rPr>
        <w:t>600 beautiful acres in a “campus” style setting</w:t>
      </w:r>
    </w:p>
    <w:p w:rsidR="00620469" w:rsidRPr="00620469" w:rsidRDefault="00620469" w:rsidP="00620469">
      <w:pPr>
        <w:shd w:val="clear" w:color="auto" w:fill="FAFAFA"/>
        <w:spacing w:after="270" w:line="360" w:lineRule="atLeast"/>
        <w:jc w:val="center"/>
        <w:outlineLvl w:val="6"/>
        <w:rPr>
          <w:rFonts w:ascii="Open Sans" w:eastAsia="Times New Roman" w:hAnsi="Open Sans" w:cs="Helvetica"/>
          <w:color w:val="333333"/>
          <w:sz w:val="18"/>
          <w:szCs w:val="18"/>
        </w:rPr>
      </w:pPr>
      <w:r w:rsidRPr="00620469">
        <w:rPr>
          <w:rFonts w:ascii="Open Sans" w:eastAsia="Times New Roman" w:hAnsi="Open Sans" w:cs="Helvetica"/>
          <w:color w:val="333333"/>
          <w:sz w:val="18"/>
          <w:szCs w:val="18"/>
        </w:rPr>
        <w:t>Campers move with their specific Units or grade groups through the day</w:t>
      </w:r>
    </w:p>
    <w:p w:rsidR="00620469" w:rsidRPr="00620469" w:rsidRDefault="00620469" w:rsidP="00620469">
      <w:pPr>
        <w:shd w:val="clear" w:color="auto" w:fill="FAFAFA"/>
        <w:spacing w:after="270" w:line="360" w:lineRule="atLeast"/>
        <w:jc w:val="center"/>
        <w:outlineLvl w:val="6"/>
        <w:rPr>
          <w:rFonts w:ascii="Open Sans" w:eastAsia="Times New Roman" w:hAnsi="Open Sans" w:cs="Helvetica"/>
          <w:color w:val="333333"/>
          <w:sz w:val="18"/>
          <w:szCs w:val="18"/>
        </w:rPr>
      </w:pPr>
      <w:r w:rsidRPr="00620469">
        <w:rPr>
          <w:rFonts w:ascii="Open Sans" w:eastAsia="Times New Roman" w:hAnsi="Open Sans" w:cs="Helvetica"/>
          <w:color w:val="333333"/>
          <w:sz w:val="18"/>
          <w:szCs w:val="18"/>
        </w:rPr>
        <w:t>Campers select their activities within the Unit structure and change activities weekly</w:t>
      </w:r>
    </w:p>
    <w:p w:rsidR="00620469" w:rsidRPr="00620469" w:rsidRDefault="00620469" w:rsidP="00620469">
      <w:pPr>
        <w:shd w:val="clear" w:color="auto" w:fill="FAFAFA"/>
        <w:spacing w:line="360" w:lineRule="atLeast"/>
        <w:jc w:val="center"/>
        <w:outlineLvl w:val="6"/>
        <w:rPr>
          <w:rFonts w:ascii="Open Sans" w:eastAsia="Times New Roman" w:hAnsi="Open Sans" w:cs="Helvetica"/>
          <w:color w:val="333333"/>
          <w:sz w:val="18"/>
          <w:szCs w:val="18"/>
        </w:rPr>
      </w:pPr>
      <w:r w:rsidRPr="00620469">
        <w:rPr>
          <w:rFonts w:ascii="Open Sans" w:eastAsia="Times New Roman" w:hAnsi="Open Sans" w:cs="Helvetica"/>
          <w:color w:val="333333"/>
          <w:sz w:val="18"/>
          <w:szCs w:val="18"/>
        </w:rPr>
        <w:t>Athletic and Arts programs designed to gain new skills and experience from qualified instructors</w:t>
      </w:r>
      <w:r w:rsidRPr="00620469">
        <w:rPr>
          <w:rFonts w:ascii="Open Sans" w:eastAsia="Times New Roman" w:hAnsi="Open Sans" w:cs="Helvetica"/>
          <w:color w:val="333333"/>
          <w:sz w:val="18"/>
          <w:szCs w:val="18"/>
        </w:rPr>
        <w:br/>
        <w:t> </w:t>
      </w:r>
    </w:p>
    <w:tbl>
      <w:tblPr>
        <w:tblW w:w="2970" w:type="dxa"/>
        <w:tblCellSpacing w:w="0" w:type="dxa"/>
        <w:tblInd w:w="3202" w:type="dxa"/>
        <w:shd w:val="clear" w:color="auto" w:fill="007D4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</w:tblGrid>
      <w:tr w:rsidR="00620469" w:rsidRPr="00620469" w:rsidTr="00620469">
        <w:trPr>
          <w:tblCellSpacing w:w="0" w:type="dxa"/>
        </w:trPr>
        <w:tc>
          <w:tcPr>
            <w:tcW w:w="0" w:type="auto"/>
            <w:shd w:val="clear" w:color="auto" w:fill="007D43"/>
            <w:vAlign w:val="center"/>
            <w:hideMark/>
          </w:tcPr>
          <w:p w:rsidR="00620469" w:rsidRPr="00620469" w:rsidRDefault="00620469" w:rsidP="00620469">
            <w:pPr>
              <w:spacing w:after="0" w:line="345" w:lineRule="atLeast"/>
              <w:jc w:val="center"/>
              <w:rPr>
                <w:rFonts w:ascii="Open Sans" w:eastAsia="Times New Roman" w:hAnsi="Open Sans" w:cs="Helvetica"/>
                <w:color w:val="666666"/>
                <w:sz w:val="21"/>
                <w:szCs w:val="21"/>
              </w:rPr>
            </w:pPr>
            <w:hyperlink r:id="rId6" w:tgtFrame="_blank" w:history="1">
              <w:r w:rsidRPr="00620469">
                <w:rPr>
                  <w:rFonts w:ascii="Open Sans" w:eastAsia="Times New Roman" w:hAnsi="Open Sans" w:cs="Helvetica"/>
                  <w:b/>
                  <w:bCs/>
                  <w:color w:val="FFFFFF"/>
                  <w:sz w:val="21"/>
                  <w:szCs w:val="21"/>
                </w:rPr>
                <w:t>Visit Eisner Website</w:t>
              </w:r>
            </w:hyperlink>
          </w:p>
        </w:tc>
      </w:tr>
    </w:tbl>
    <w:p w:rsidR="00620469" w:rsidRDefault="00620469" w:rsidP="00620469">
      <w:pPr>
        <w:shd w:val="clear" w:color="auto" w:fill="FAFAFA"/>
        <w:spacing w:after="270" w:line="360" w:lineRule="atLeast"/>
        <w:jc w:val="center"/>
        <w:outlineLvl w:val="6"/>
        <w:rPr>
          <w:rFonts w:ascii="Open Sans" w:eastAsia="Times New Roman" w:hAnsi="Open Sans" w:cs="Helvetica"/>
          <w:b/>
          <w:bCs/>
          <w:color w:val="333333"/>
          <w:sz w:val="18"/>
          <w:szCs w:val="18"/>
        </w:rPr>
      </w:pPr>
    </w:p>
    <w:p w:rsidR="00620469" w:rsidRPr="00620469" w:rsidRDefault="00620469" w:rsidP="00620469">
      <w:pPr>
        <w:shd w:val="clear" w:color="auto" w:fill="FAFAFA"/>
        <w:spacing w:after="270" w:line="360" w:lineRule="atLeast"/>
        <w:jc w:val="center"/>
        <w:outlineLvl w:val="6"/>
        <w:rPr>
          <w:rFonts w:ascii="Open Sans" w:eastAsia="Times New Roman" w:hAnsi="Open Sans" w:cs="Helvetica"/>
          <w:color w:val="333333"/>
          <w:sz w:val="18"/>
          <w:szCs w:val="18"/>
        </w:rPr>
      </w:pPr>
      <w:r w:rsidRPr="00620469">
        <w:rPr>
          <w:rFonts w:ascii="Open Sans" w:eastAsia="Times New Roman" w:hAnsi="Open Sans" w:cs="Helvetica"/>
          <w:noProof/>
          <w:color w:val="333333"/>
          <w:sz w:val="18"/>
          <w:szCs w:val="18"/>
        </w:rPr>
        <w:drawing>
          <wp:inline distT="0" distB="0" distL="0" distR="0">
            <wp:extent cx="1333500" cy="733425"/>
            <wp:effectExtent l="0" t="0" r="0" b="0"/>
            <wp:docPr id="2" name="Picture 2" descr="Crane Lake logo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ane Lake logo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0469">
        <w:rPr>
          <w:rFonts w:ascii="Open Sans" w:eastAsia="Times New Roman" w:hAnsi="Open Sans" w:cs="Helvetica"/>
          <w:color w:val="333333"/>
          <w:sz w:val="18"/>
          <w:szCs w:val="18"/>
        </w:rPr>
        <w:br/>
      </w:r>
      <w:r w:rsidRPr="00620469">
        <w:rPr>
          <w:rFonts w:ascii="Open Sans" w:eastAsia="Times New Roman" w:hAnsi="Open Sans" w:cs="Helvetica"/>
          <w:b/>
          <w:bCs/>
          <w:color w:val="333333"/>
          <w:sz w:val="18"/>
          <w:szCs w:val="18"/>
        </w:rPr>
        <w:t>West Stockbridge, MA</w:t>
      </w:r>
      <w:r w:rsidRPr="00620469">
        <w:rPr>
          <w:rFonts w:ascii="Open Sans" w:eastAsia="Times New Roman" w:hAnsi="Open Sans" w:cs="Helvetica"/>
          <w:color w:val="333333"/>
          <w:sz w:val="18"/>
          <w:szCs w:val="18"/>
        </w:rPr>
        <w:br/>
      </w:r>
      <w:r w:rsidRPr="00620469">
        <w:rPr>
          <w:rFonts w:ascii="Open Sans" w:eastAsia="Times New Roman" w:hAnsi="Open Sans" w:cs="Helvetica"/>
          <w:b/>
          <w:bCs/>
          <w:i/>
          <w:iCs/>
          <w:color w:val="333333"/>
          <w:sz w:val="18"/>
          <w:szCs w:val="18"/>
        </w:rPr>
        <w:t>300 Co-ed campers from grades 3 to 10</w:t>
      </w:r>
    </w:p>
    <w:p w:rsidR="00620469" w:rsidRPr="00620469" w:rsidRDefault="00620469" w:rsidP="00620469">
      <w:pPr>
        <w:shd w:val="clear" w:color="auto" w:fill="FAFAFA"/>
        <w:spacing w:after="270" w:line="360" w:lineRule="atLeast"/>
        <w:jc w:val="center"/>
        <w:outlineLvl w:val="6"/>
        <w:rPr>
          <w:rFonts w:ascii="Open Sans" w:eastAsia="Times New Roman" w:hAnsi="Open Sans" w:cs="Helvetica"/>
          <w:color w:val="333333"/>
          <w:sz w:val="18"/>
          <w:szCs w:val="18"/>
        </w:rPr>
      </w:pPr>
      <w:r w:rsidRPr="00620469">
        <w:rPr>
          <w:rFonts w:ascii="Open Sans" w:eastAsia="Times New Roman" w:hAnsi="Open Sans" w:cs="Helvetica"/>
          <w:color w:val="333333"/>
          <w:sz w:val="18"/>
          <w:szCs w:val="18"/>
        </w:rPr>
        <w:t>100 plus acres on an active waterfront in a traditional New England style intimate</w:t>
      </w:r>
      <w:bookmarkStart w:id="0" w:name="_GoBack"/>
      <w:bookmarkEnd w:id="0"/>
      <w:r w:rsidRPr="00620469">
        <w:rPr>
          <w:rFonts w:ascii="Open Sans" w:eastAsia="Times New Roman" w:hAnsi="Open Sans" w:cs="Helvetica"/>
          <w:color w:val="333333"/>
          <w:sz w:val="18"/>
          <w:szCs w:val="18"/>
        </w:rPr>
        <w:t xml:space="preserve"> setting</w:t>
      </w:r>
    </w:p>
    <w:p w:rsidR="00620469" w:rsidRPr="00620469" w:rsidRDefault="00620469" w:rsidP="00620469">
      <w:pPr>
        <w:shd w:val="clear" w:color="auto" w:fill="FAFAFA"/>
        <w:spacing w:after="270" w:line="360" w:lineRule="atLeast"/>
        <w:jc w:val="center"/>
        <w:outlineLvl w:val="6"/>
        <w:rPr>
          <w:rFonts w:ascii="Open Sans" w:eastAsia="Times New Roman" w:hAnsi="Open Sans" w:cs="Helvetica"/>
          <w:color w:val="333333"/>
          <w:sz w:val="18"/>
          <w:szCs w:val="18"/>
        </w:rPr>
      </w:pPr>
      <w:r w:rsidRPr="00620469">
        <w:rPr>
          <w:rFonts w:ascii="Open Sans" w:eastAsia="Times New Roman" w:hAnsi="Open Sans" w:cs="Helvetica"/>
          <w:color w:val="333333"/>
          <w:sz w:val="18"/>
          <w:szCs w:val="18"/>
        </w:rPr>
        <w:t>Campers spend the day moving from activity to activity with their cabin group and counselor</w:t>
      </w:r>
    </w:p>
    <w:p w:rsidR="00620469" w:rsidRPr="00620469" w:rsidRDefault="00620469" w:rsidP="00620469">
      <w:pPr>
        <w:shd w:val="clear" w:color="auto" w:fill="FAFAFA"/>
        <w:spacing w:after="270" w:line="360" w:lineRule="atLeast"/>
        <w:jc w:val="center"/>
        <w:outlineLvl w:val="6"/>
        <w:rPr>
          <w:rFonts w:ascii="Open Sans" w:eastAsia="Times New Roman" w:hAnsi="Open Sans" w:cs="Helvetica"/>
          <w:color w:val="333333"/>
          <w:sz w:val="18"/>
          <w:szCs w:val="18"/>
        </w:rPr>
      </w:pPr>
      <w:r w:rsidRPr="00620469">
        <w:rPr>
          <w:rFonts w:ascii="Open Sans" w:eastAsia="Times New Roman" w:hAnsi="Open Sans" w:cs="Helvetica"/>
          <w:color w:val="333333"/>
          <w:sz w:val="18"/>
          <w:szCs w:val="18"/>
        </w:rPr>
        <w:t>Sports are geared toward gaining new skills with a competitive edge</w:t>
      </w:r>
    </w:p>
    <w:p w:rsidR="00620469" w:rsidRDefault="00620469" w:rsidP="00620469">
      <w:pPr>
        <w:shd w:val="clear" w:color="auto" w:fill="FAFAFA"/>
        <w:spacing w:line="360" w:lineRule="atLeast"/>
        <w:jc w:val="center"/>
        <w:outlineLvl w:val="6"/>
        <w:rPr>
          <w:rFonts w:ascii="Open Sans" w:eastAsia="Times New Roman" w:hAnsi="Open Sans" w:cs="Helvetica"/>
          <w:color w:val="333333"/>
          <w:sz w:val="18"/>
          <w:szCs w:val="18"/>
        </w:rPr>
      </w:pPr>
      <w:r w:rsidRPr="00620469">
        <w:rPr>
          <w:rFonts w:ascii="Open Sans" w:eastAsia="Times New Roman" w:hAnsi="Open Sans" w:cs="Helvetica"/>
          <w:color w:val="333333"/>
          <w:sz w:val="18"/>
          <w:szCs w:val="18"/>
        </w:rPr>
        <w:t>Comprehensive creative programs are led by talented instructors</w:t>
      </w:r>
    </w:p>
    <w:tbl>
      <w:tblPr>
        <w:tblpPr w:leftFromText="180" w:rightFromText="180" w:vertAnchor="page" w:horzAnchor="margin" w:tblpXSpec="center" w:tblpY="12391"/>
        <w:tblW w:w="2970" w:type="dxa"/>
        <w:tblCellSpacing w:w="0" w:type="dxa"/>
        <w:shd w:val="clear" w:color="auto" w:fill="00355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</w:tblGrid>
      <w:tr w:rsidR="00620469" w:rsidRPr="00620469" w:rsidTr="00620469">
        <w:trPr>
          <w:tblCellSpacing w:w="0" w:type="dxa"/>
        </w:trPr>
        <w:tc>
          <w:tcPr>
            <w:tcW w:w="0" w:type="auto"/>
            <w:shd w:val="clear" w:color="auto" w:fill="00355E"/>
            <w:vAlign w:val="center"/>
            <w:hideMark/>
          </w:tcPr>
          <w:p w:rsidR="00620469" w:rsidRPr="00620469" w:rsidRDefault="00620469" w:rsidP="00620469">
            <w:pPr>
              <w:spacing w:after="0" w:line="345" w:lineRule="atLeast"/>
              <w:rPr>
                <w:rFonts w:ascii="Open Sans" w:eastAsia="Times New Roman" w:hAnsi="Open Sans" w:cs="Helvetica"/>
                <w:color w:val="666666"/>
                <w:sz w:val="21"/>
                <w:szCs w:val="21"/>
              </w:rPr>
            </w:pPr>
            <w:r w:rsidRPr="00620469">
              <w:rPr>
                <w:rFonts w:ascii="Open Sans" w:eastAsia="Times New Roman" w:hAnsi="Open Sans" w:cs="Helvetica"/>
                <w:b/>
                <w:bCs/>
                <w:color w:val="FFFFFF"/>
                <w:sz w:val="21"/>
                <w:szCs w:val="21"/>
              </w:rPr>
              <w:t>   </w:t>
            </w:r>
            <w:hyperlink r:id="rId9" w:tgtFrame="_blank" w:history="1">
              <w:r w:rsidRPr="00620469">
                <w:rPr>
                  <w:rFonts w:ascii="Open Sans" w:eastAsia="Times New Roman" w:hAnsi="Open Sans" w:cs="Helvetica"/>
                  <w:b/>
                  <w:bCs/>
                  <w:color w:val="FFFFFF"/>
                  <w:sz w:val="21"/>
                  <w:szCs w:val="21"/>
                </w:rPr>
                <w:t>Visit Crane Lake Website</w:t>
              </w:r>
            </w:hyperlink>
          </w:p>
        </w:tc>
      </w:tr>
    </w:tbl>
    <w:p w:rsidR="00620469" w:rsidRDefault="00620469" w:rsidP="00620469">
      <w:pPr>
        <w:shd w:val="clear" w:color="auto" w:fill="FAFAFA"/>
        <w:spacing w:line="360" w:lineRule="atLeast"/>
        <w:jc w:val="center"/>
        <w:outlineLvl w:val="6"/>
        <w:rPr>
          <w:rFonts w:ascii="Open Sans" w:eastAsia="Times New Roman" w:hAnsi="Open Sans" w:cs="Helvetica"/>
          <w:color w:val="333333"/>
          <w:sz w:val="18"/>
          <w:szCs w:val="18"/>
        </w:rPr>
      </w:pPr>
    </w:p>
    <w:p w:rsidR="00620469" w:rsidRPr="00620469" w:rsidRDefault="00620469" w:rsidP="00620469">
      <w:pPr>
        <w:shd w:val="clear" w:color="auto" w:fill="FAFAFA"/>
        <w:spacing w:line="360" w:lineRule="atLeast"/>
        <w:jc w:val="center"/>
        <w:outlineLvl w:val="6"/>
        <w:rPr>
          <w:rFonts w:ascii="Open Sans" w:eastAsia="Times New Roman" w:hAnsi="Open Sans" w:cs="Helvetica"/>
          <w:color w:val="333333"/>
          <w:sz w:val="18"/>
          <w:szCs w:val="18"/>
        </w:rPr>
      </w:pPr>
    </w:p>
    <w:p w:rsidR="00620469" w:rsidRDefault="00620469" w:rsidP="00620469">
      <w:pPr>
        <w:shd w:val="clear" w:color="auto" w:fill="FAFAFA"/>
        <w:spacing w:after="270" w:line="360" w:lineRule="atLeast"/>
        <w:jc w:val="center"/>
        <w:outlineLvl w:val="6"/>
        <w:rPr>
          <w:rFonts w:ascii="Open Sans" w:eastAsia="Times New Roman" w:hAnsi="Open Sans" w:cs="Helvetica"/>
          <w:color w:val="333333"/>
          <w:sz w:val="18"/>
          <w:szCs w:val="18"/>
        </w:rPr>
      </w:pPr>
      <w:hyperlink r:id="rId10" w:tgtFrame="_blank" w:history="1">
        <w:r w:rsidRPr="00620469">
          <w:rPr>
            <w:rFonts w:ascii="Open Sans" w:eastAsia="Times New Roman" w:hAnsi="Open Sans" w:cs="Helvetica"/>
            <w:color w:val="333333"/>
            <w:sz w:val="18"/>
            <w:szCs w:val="18"/>
          </w:rPr>
          <w:br/>
        </w:r>
      </w:hyperlink>
    </w:p>
    <w:p w:rsidR="00620469" w:rsidRDefault="00620469" w:rsidP="00620469">
      <w:pPr>
        <w:shd w:val="clear" w:color="auto" w:fill="FAFAFA"/>
        <w:spacing w:after="270" w:line="360" w:lineRule="atLeast"/>
        <w:jc w:val="center"/>
        <w:outlineLvl w:val="6"/>
        <w:rPr>
          <w:rFonts w:ascii="Open Sans" w:eastAsia="Times New Roman" w:hAnsi="Open Sans" w:cs="Helvetica"/>
          <w:color w:val="333333"/>
          <w:sz w:val="18"/>
          <w:szCs w:val="18"/>
        </w:rPr>
      </w:pPr>
    </w:p>
    <w:p w:rsidR="00620469" w:rsidRDefault="00620469" w:rsidP="00620469">
      <w:pPr>
        <w:shd w:val="clear" w:color="auto" w:fill="FAFAFA"/>
        <w:spacing w:after="270" w:line="360" w:lineRule="atLeast"/>
        <w:jc w:val="center"/>
        <w:outlineLvl w:val="6"/>
        <w:rPr>
          <w:rFonts w:ascii="Open Sans" w:eastAsia="Times New Roman" w:hAnsi="Open Sans" w:cs="Helvetica"/>
          <w:color w:val="333333"/>
          <w:sz w:val="18"/>
          <w:szCs w:val="18"/>
        </w:rPr>
      </w:pPr>
      <w:r w:rsidRPr="00D77B5F">
        <w:lastRenderedPageBreak/>
        <w:drawing>
          <wp:inline distT="0" distB="0" distL="0" distR="0" wp14:anchorId="673BA308" wp14:editId="75EA610A">
            <wp:extent cx="1333500" cy="733425"/>
            <wp:effectExtent l="0" t="0" r="0" b="0"/>
            <wp:docPr id="1" name="Picture 1" descr="6 Points Sci Tech Logo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6 Points Sci Tech Logo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469" w:rsidRPr="00620469" w:rsidRDefault="00620469" w:rsidP="00620469">
      <w:pPr>
        <w:shd w:val="clear" w:color="auto" w:fill="FAFAFA"/>
        <w:spacing w:after="270" w:line="360" w:lineRule="atLeast"/>
        <w:jc w:val="center"/>
        <w:outlineLvl w:val="6"/>
        <w:rPr>
          <w:rFonts w:ascii="Open Sans" w:eastAsia="Times New Roman" w:hAnsi="Open Sans" w:cs="Helvetica"/>
          <w:color w:val="333333"/>
          <w:sz w:val="18"/>
          <w:szCs w:val="18"/>
        </w:rPr>
      </w:pPr>
      <w:proofErr w:type="spellStart"/>
      <w:r w:rsidRPr="00620469">
        <w:rPr>
          <w:rFonts w:ascii="Open Sans" w:eastAsia="Times New Roman" w:hAnsi="Open Sans" w:cs="Helvetica"/>
          <w:b/>
          <w:bCs/>
          <w:color w:val="333333"/>
          <w:sz w:val="18"/>
          <w:szCs w:val="18"/>
        </w:rPr>
        <w:t>Byfield</w:t>
      </w:r>
      <w:proofErr w:type="spellEnd"/>
      <w:r w:rsidRPr="00620469">
        <w:rPr>
          <w:rFonts w:ascii="Open Sans" w:eastAsia="Times New Roman" w:hAnsi="Open Sans" w:cs="Helvetica"/>
          <w:b/>
          <w:bCs/>
          <w:color w:val="333333"/>
          <w:sz w:val="18"/>
          <w:szCs w:val="18"/>
        </w:rPr>
        <w:t>, MA</w:t>
      </w:r>
      <w:r w:rsidRPr="00620469">
        <w:rPr>
          <w:rFonts w:ascii="Open Sans" w:eastAsia="Times New Roman" w:hAnsi="Open Sans" w:cs="Helvetica"/>
          <w:b/>
          <w:bCs/>
          <w:color w:val="333333"/>
          <w:sz w:val="18"/>
          <w:szCs w:val="18"/>
        </w:rPr>
        <w:br/>
      </w:r>
      <w:r w:rsidRPr="00620469">
        <w:rPr>
          <w:rFonts w:ascii="Open Sans" w:eastAsia="Times New Roman" w:hAnsi="Open Sans" w:cs="Helvetica"/>
          <w:b/>
          <w:bCs/>
          <w:i/>
          <w:iCs/>
          <w:color w:val="333333"/>
          <w:sz w:val="18"/>
          <w:szCs w:val="18"/>
        </w:rPr>
        <w:t>200 Co-ed campers from grades 5 to 10</w:t>
      </w:r>
    </w:p>
    <w:p w:rsidR="00620469" w:rsidRPr="00620469" w:rsidRDefault="00620469" w:rsidP="00620469">
      <w:pPr>
        <w:shd w:val="clear" w:color="auto" w:fill="FAFAFA"/>
        <w:spacing w:after="270" w:line="360" w:lineRule="atLeast"/>
        <w:jc w:val="center"/>
        <w:outlineLvl w:val="6"/>
        <w:rPr>
          <w:rFonts w:ascii="Open Sans" w:eastAsia="Times New Roman" w:hAnsi="Open Sans" w:cs="Helvetica"/>
          <w:color w:val="333333"/>
          <w:sz w:val="18"/>
          <w:szCs w:val="18"/>
        </w:rPr>
      </w:pPr>
      <w:r w:rsidRPr="00620469">
        <w:rPr>
          <w:rFonts w:ascii="Open Sans" w:eastAsia="Times New Roman" w:hAnsi="Open Sans" w:cs="Helvetica"/>
          <w:color w:val="333333"/>
          <w:sz w:val="18"/>
          <w:szCs w:val="18"/>
        </w:rPr>
        <w:t>2-week sessions of project-based scientific learning and exploration</w:t>
      </w:r>
    </w:p>
    <w:p w:rsidR="00620469" w:rsidRPr="00620469" w:rsidRDefault="00620469" w:rsidP="00620469">
      <w:pPr>
        <w:shd w:val="clear" w:color="auto" w:fill="FAFAFA"/>
        <w:spacing w:after="270" w:line="360" w:lineRule="atLeast"/>
        <w:jc w:val="center"/>
        <w:outlineLvl w:val="6"/>
        <w:rPr>
          <w:rFonts w:ascii="Open Sans" w:eastAsia="Times New Roman" w:hAnsi="Open Sans" w:cs="Helvetica"/>
          <w:color w:val="333333"/>
          <w:sz w:val="18"/>
          <w:szCs w:val="18"/>
        </w:rPr>
      </w:pPr>
      <w:r w:rsidRPr="00620469">
        <w:rPr>
          <w:rFonts w:ascii="Open Sans" w:eastAsia="Times New Roman" w:hAnsi="Open Sans" w:cs="Helvetica"/>
          <w:color w:val="333333"/>
          <w:sz w:val="18"/>
          <w:szCs w:val="18"/>
        </w:rPr>
        <w:t>Expert instruction from professional science educators in modern classrooms and high-tech media labs</w:t>
      </w:r>
    </w:p>
    <w:p w:rsidR="00620469" w:rsidRDefault="00620469" w:rsidP="00620469">
      <w:pPr>
        <w:shd w:val="clear" w:color="auto" w:fill="FAFAFA"/>
        <w:spacing w:line="360" w:lineRule="atLeast"/>
        <w:jc w:val="center"/>
        <w:outlineLvl w:val="6"/>
        <w:rPr>
          <w:rFonts w:ascii="Open Sans" w:eastAsia="Times New Roman" w:hAnsi="Open Sans" w:cs="Helvetica"/>
          <w:color w:val="333333"/>
          <w:sz w:val="18"/>
          <w:szCs w:val="18"/>
        </w:rPr>
      </w:pPr>
      <w:r w:rsidRPr="00620469">
        <w:rPr>
          <w:rFonts w:ascii="Open Sans" w:eastAsia="Times New Roman" w:hAnsi="Open Sans" w:cs="Helvetica"/>
          <w:color w:val="333333"/>
          <w:sz w:val="18"/>
          <w:szCs w:val="18"/>
        </w:rPr>
        <w:t>Program areas include: robotics, video game design, environmental science, biology, chemistry, and video production, 3D Printing, coding, web design and more!</w:t>
      </w:r>
    </w:p>
    <w:p w:rsidR="00620469" w:rsidRPr="00620469" w:rsidRDefault="00620469" w:rsidP="00620469">
      <w:pPr>
        <w:shd w:val="clear" w:color="auto" w:fill="FAFAFA"/>
        <w:spacing w:line="360" w:lineRule="atLeast"/>
        <w:jc w:val="center"/>
        <w:outlineLvl w:val="6"/>
        <w:rPr>
          <w:rFonts w:ascii="Open Sans" w:eastAsia="Times New Roman" w:hAnsi="Open Sans" w:cs="Helvetica"/>
          <w:color w:val="333333"/>
          <w:sz w:val="18"/>
          <w:szCs w:val="18"/>
        </w:rPr>
      </w:pPr>
    </w:p>
    <w:tbl>
      <w:tblPr>
        <w:tblW w:w="3030" w:type="dxa"/>
        <w:tblCellSpacing w:w="0" w:type="dxa"/>
        <w:tblInd w:w="3720" w:type="dxa"/>
        <w:shd w:val="clear" w:color="auto" w:fill="00B4C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0"/>
      </w:tblGrid>
      <w:tr w:rsidR="00620469" w:rsidRPr="00620469" w:rsidTr="00620469">
        <w:trPr>
          <w:tblCellSpacing w:w="0" w:type="dxa"/>
        </w:trPr>
        <w:tc>
          <w:tcPr>
            <w:tcW w:w="3030" w:type="dxa"/>
            <w:shd w:val="clear" w:color="auto" w:fill="00B4CD"/>
            <w:vAlign w:val="center"/>
            <w:hideMark/>
          </w:tcPr>
          <w:p w:rsidR="00620469" w:rsidRPr="00620469" w:rsidRDefault="00620469" w:rsidP="00620469">
            <w:pPr>
              <w:spacing w:after="0" w:line="345" w:lineRule="atLeast"/>
              <w:rPr>
                <w:rFonts w:ascii="Open Sans" w:eastAsia="Times New Roman" w:hAnsi="Open Sans" w:cs="Helvetica"/>
                <w:color w:val="666666"/>
                <w:sz w:val="21"/>
                <w:szCs w:val="21"/>
              </w:rPr>
            </w:pPr>
            <w:r>
              <w:rPr>
                <w:rFonts w:ascii="Open Sans" w:eastAsia="Times New Roman" w:hAnsi="Open Sans" w:cs="Helvetica"/>
                <w:color w:val="FFFFFF"/>
                <w:sz w:val="21"/>
                <w:szCs w:val="21"/>
              </w:rPr>
              <w:t xml:space="preserve">  </w:t>
            </w:r>
            <w:r w:rsidRPr="00620469">
              <w:rPr>
                <w:rFonts w:ascii="Open Sans" w:eastAsia="Times New Roman" w:hAnsi="Open Sans" w:cs="Helvetica"/>
                <w:color w:val="FFFFFF"/>
                <w:sz w:val="21"/>
                <w:szCs w:val="21"/>
              </w:rPr>
              <w:t>   </w:t>
            </w:r>
            <w:hyperlink r:id="rId12" w:tgtFrame="_blank" w:history="1">
              <w:r w:rsidRPr="00620469">
                <w:rPr>
                  <w:rFonts w:ascii="Open Sans" w:eastAsia="Times New Roman" w:hAnsi="Open Sans" w:cs="Helvetica"/>
                  <w:b/>
                  <w:bCs/>
                  <w:color w:val="FFFFFF"/>
                  <w:sz w:val="21"/>
                  <w:szCs w:val="21"/>
                </w:rPr>
                <w:t>Visit Sci-</w:t>
              </w:r>
              <w:r>
                <w:rPr>
                  <w:rFonts w:ascii="Open Sans" w:eastAsia="Times New Roman" w:hAnsi="Open Sans" w:cs="Helvetica"/>
                  <w:b/>
                  <w:bCs/>
                  <w:color w:val="FFFFFF"/>
                  <w:sz w:val="21"/>
                  <w:szCs w:val="21"/>
                </w:rPr>
                <w:t>T</w:t>
              </w:r>
              <w:r w:rsidRPr="00620469">
                <w:rPr>
                  <w:rFonts w:ascii="Open Sans" w:eastAsia="Times New Roman" w:hAnsi="Open Sans" w:cs="Helvetica"/>
                  <w:b/>
                  <w:bCs/>
                  <w:color w:val="FFFFFF"/>
                  <w:sz w:val="21"/>
                  <w:szCs w:val="21"/>
                </w:rPr>
                <w:t>ech Website</w:t>
              </w:r>
            </w:hyperlink>
          </w:p>
        </w:tc>
      </w:tr>
    </w:tbl>
    <w:p w:rsidR="00D23265" w:rsidRDefault="00D23265" w:rsidP="00620469">
      <w:pPr>
        <w:jc w:val="center"/>
      </w:pPr>
    </w:p>
    <w:sectPr w:rsidR="00D23265" w:rsidSect="0062046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">
    <w:altName w:val="Verdana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469"/>
    <w:rsid w:val="00620469"/>
    <w:rsid w:val="00D2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35DE4"/>
  <w15:chartTrackingRefBased/>
  <w15:docId w15:val="{9E513AE1-41CB-46F4-AB05-F8D8AE753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6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7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1" w:color="E8E8E8"/>
                <w:right w:val="none" w:sz="0" w:space="0" w:color="auto"/>
              </w:divBdr>
              <w:divsChild>
                <w:div w:id="33072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8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31585">
                          <w:marLeft w:val="-225"/>
                          <w:marRight w:val="-225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26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3313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144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D8D8D8"/>
                                        <w:left w:val="single" w:sz="6" w:space="15" w:color="D8D8D8"/>
                                        <w:bottom w:val="single" w:sz="6" w:space="15" w:color="D8D8D8"/>
                                        <w:right w:val="single" w:sz="6" w:space="15" w:color="D8D8D8"/>
                                      </w:divBdr>
                                      <w:divsChild>
                                        <w:div w:id="786778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234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925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9446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855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D8D8D8"/>
                                        <w:left w:val="single" w:sz="6" w:space="15" w:color="D8D8D8"/>
                                        <w:bottom w:val="single" w:sz="6" w:space="15" w:color="D8D8D8"/>
                                        <w:right w:val="single" w:sz="6" w:space="15" w:color="D8D8D8"/>
                                      </w:divBdr>
                                      <w:divsChild>
                                        <w:div w:id="441416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98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2371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9297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109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D8D8D8"/>
                                        <w:left w:val="single" w:sz="6" w:space="15" w:color="D8D8D8"/>
                                        <w:bottom w:val="single" w:sz="6" w:space="15" w:color="D8D8D8"/>
                                        <w:right w:val="single" w:sz="6" w:space="15" w:color="D8D8D8"/>
                                      </w:divBdr>
                                      <w:divsChild>
                                        <w:div w:id="1590844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983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ranelakecamp.org/" TargetMode="External"/><Relationship Id="rId12" Type="http://schemas.openxmlformats.org/officeDocument/2006/relationships/hyperlink" Target="http://www.6pointsscitech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isnercamp.org/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0" Type="http://schemas.openxmlformats.org/officeDocument/2006/relationships/hyperlink" Target="http://www.6pointsscitech.org/" TargetMode="External"/><Relationship Id="rId4" Type="http://schemas.openxmlformats.org/officeDocument/2006/relationships/hyperlink" Target="http://www.eisnercamp.org/" TargetMode="External"/><Relationship Id="rId9" Type="http://schemas.openxmlformats.org/officeDocument/2006/relationships/hyperlink" Target="http://www.cranelakecamp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Spitzer</dc:creator>
  <cp:keywords/>
  <dc:description/>
  <cp:lastModifiedBy>Toni Spitzer</cp:lastModifiedBy>
  <cp:revision>1</cp:revision>
  <dcterms:created xsi:type="dcterms:W3CDTF">2016-10-27T19:17:00Z</dcterms:created>
  <dcterms:modified xsi:type="dcterms:W3CDTF">2016-10-27T19:22:00Z</dcterms:modified>
</cp:coreProperties>
</file>