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35C" w:rsidRDefault="007D735C" w:rsidP="007D735C">
      <w:pPr>
        <w:rPr>
          <w:rFonts w:ascii="Arial" w:hAnsi="Arial" w:cs="Arial"/>
          <w:b/>
        </w:rPr>
      </w:pPr>
      <w:r w:rsidRPr="007D735C">
        <w:rPr>
          <w:rFonts w:ascii="Arial" w:hAnsi="Arial" w:cs="Arial"/>
          <w:b/>
          <w:i/>
          <w:iCs/>
        </w:rPr>
        <w:t>The Adult Education Committee Presents:</w:t>
      </w:r>
      <w:r w:rsidRPr="007D735C">
        <w:rPr>
          <w:rFonts w:ascii="Arial" w:hAnsi="Arial" w:cs="Arial"/>
          <w:b/>
          <w:i/>
          <w:iCs/>
        </w:rPr>
        <w:t xml:space="preserve"> </w:t>
      </w:r>
      <w:r w:rsidRPr="007D735C">
        <w:rPr>
          <w:rFonts w:ascii="Arial" w:hAnsi="Arial" w:cs="Arial"/>
          <w:b/>
        </w:rPr>
        <w:t>Rabbi Ullman Torah Study, FALL 2016</w:t>
      </w:r>
    </w:p>
    <w:p w:rsidR="007D735C" w:rsidRDefault="007D735C" w:rsidP="007D735C">
      <w:pPr>
        <w:rPr>
          <w:rFonts w:ascii="Arial" w:hAnsi="Arial" w:cs="Arial"/>
        </w:rPr>
      </w:pPr>
      <w:r w:rsidRPr="007D735C">
        <w:rPr>
          <w:rFonts w:ascii="Arial" w:hAnsi="Arial" w:cs="Arial"/>
          <w:b/>
          <w:bCs/>
        </w:rPr>
        <w:t>Trees Planted by Waters</w:t>
      </w:r>
      <w:r w:rsidRPr="007D735C">
        <w:rPr>
          <w:rFonts w:ascii="Arial" w:hAnsi="Arial" w:cs="Arial"/>
        </w:rPr>
        <w:t>: In Psalm 1:3 a righteous person is likened to a tree planted by streams of water. We will explore: What does it mean to be planted? What does it mean to be righteous? What are the streams of living waters in our lives today so that when we are planted by them we live in sacred abundance?</w:t>
      </w:r>
    </w:p>
    <w:p w:rsidR="007D735C" w:rsidRDefault="007D735C" w:rsidP="007D735C">
      <w:pPr>
        <w:rPr>
          <w:rFonts w:ascii="Arial" w:hAnsi="Arial" w:cs="Arial"/>
        </w:rPr>
      </w:pPr>
      <w:r w:rsidRPr="007D735C">
        <w:rPr>
          <w:rFonts w:ascii="Arial" w:hAnsi="Arial" w:cs="Arial"/>
        </w:rPr>
        <w:t>Two sessions</w:t>
      </w:r>
      <w:r>
        <w:rPr>
          <w:rFonts w:ascii="Arial" w:hAnsi="Arial" w:cs="Arial"/>
        </w:rPr>
        <w:t xml:space="preserve"> are being offered:</w:t>
      </w:r>
    </w:p>
    <w:p w:rsidR="007D735C" w:rsidRDefault="007D735C" w:rsidP="007D735C">
      <w:pPr>
        <w:rPr>
          <w:rFonts w:ascii="Arial" w:hAnsi="Arial" w:cs="Arial"/>
        </w:rPr>
      </w:pPr>
      <w:r w:rsidRPr="007D735C">
        <w:rPr>
          <w:rFonts w:ascii="Arial" w:hAnsi="Arial" w:cs="Arial"/>
        </w:rPr>
        <w:t xml:space="preserve">Monday mornings from 9:30 am – 11 </w:t>
      </w:r>
      <w:r w:rsidRPr="007D735C">
        <w:rPr>
          <w:rFonts w:ascii="Arial" w:hAnsi="Arial" w:cs="Arial"/>
          <w:b/>
          <w:bCs/>
        </w:rPr>
        <w:t>AND</w:t>
      </w:r>
      <w:r w:rsidRPr="007D735C">
        <w:rPr>
          <w:rFonts w:ascii="Arial" w:hAnsi="Arial" w:cs="Arial"/>
        </w:rPr>
        <w:t xml:space="preserve"> 12 – 1:30 pm.</w:t>
      </w:r>
    </w:p>
    <w:p w:rsidR="007D735C" w:rsidRDefault="007D735C" w:rsidP="007D735C">
      <w:pPr>
        <w:rPr>
          <w:rFonts w:ascii="Arial" w:hAnsi="Arial" w:cs="Arial"/>
        </w:rPr>
      </w:pPr>
      <w:r w:rsidRPr="007D735C">
        <w:rPr>
          <w:rFonts w:ascii="Arial" w:hAnsi="Arial" w:cs="Arial"/>
        </w:rPr>
        <w:t>Six-week session begin November 14 and run</w:t>
      </w:r>
      <w:r>
        <w:rPr>
          <w:rFonts w:ascii="Arial" w:hAnsi="Arial" w:cs="Arial"/>
        </w:rPr>
        <w:t>ning</w:t>
      </w:r>
      <w:r w:rsidRPr="007D735C">
        <w:rPr>
          <w:rFonts w:ascii="Arial" w:hAnsi="Arial" w:cs="Arial"/>
        </w:rPr>
        <w:t xml:space="preserve"> consecuti</w:t>
      </w:r>
      <w:r>
        <w:rPr>
          <w:rFonts w:ascii="Arial" w:hAnsi="Arial" w:cs="Arial"/>
        </w:rPr>
        <w:t xml:space="preserve">ve Mondays through December </w:t>
      </w:r>
      <w:bookmarkStart w:id="0" w:name="_GoBack"/>
      <w:bookmarkEnd w:id="0"/>
      <w:r>
        <w:rPr>
          <w:rFonts w:ascii="Arial" w:hAnsi="Arial" w:cs="Arial"/>
        </w:rPr>
        <w:t>19.</w:t>
      </w:r>
    </w:p>
    <w:p w:rsidR="007D735C" w:rsidRDefault="007D735C" w:rsidP="007D735C">
      <w:pPr>
        <w:rPr>
          <w:rFonts w:ascii="Arial" w:hAnsi="Arial" w:cs="Arial"/>
        </w:rPr>
      </w:pPr>
      <w:r w:rsidRPr="007D735C">
        <w:rPr>
          <w:rFonts w:ascii="Arial" w:hAnsi="Arial" w:cs="Arial"/>
        </w:rPr>
        <w:t xml:space="preserve">Each class is </w:t>
      </w:r>
      <w:r w:rsidRPr="007D735C">
        <w:rPr>
          <w:rFonts w:ascii="Arial" w:hAnsi="Arial" w:cs="Arial"/>
          <w:b/>
          <w:bCs/>
        </w:rPr>
        <w:t>limited to 20</w:t>
      </w:r>
      <w:r w:rsidRPr="007D735C">
        <w:rPr>
          <w:rFonts w:ascii="Arial" w:hAnsi="Arial" w:cs="Arial"/>
        </w:rPr>
        <w:t xml:space="preserve"> members (and a minimum of 8 required to run the second session). </w:t>
      </w:r>
    </w:p>
    <w:p w:rsidR="007D735C" w:rsidRDefault="007D735C" w:rsidP="007D735C">
      <w:pPr>
        <w:rPr>
          <w:rFonts w:ascii="Arial" w:hAnsi="Arial" w:cs="Arial"/>
        </w:rPr>
      </w:pPr>
      <w:r w:rsidRPr="007D735C">
        <w:rPr>
          <w:rFonts w:ascii="Arial" w:hAnsi="Arial" w:cs="Arial"/>
        </w:rPr>
        <w:t xml:space="preserve">Interested? Place your name on the list with Toni in the office, and we will draw the first 20 names for the early class </w:t>
      </w:r>
      <w:r w:rsidRPr="007D735C">
        <w:rPr>
          <w:rFonts w:ascii="Arial" w:hAnsi="Arial" w:cs="Arial"/>
          <w:b/>
          <w:bCs/>
        </w:rPr>
        <w:t>by lottery on November 1</w:t>
      </w:r>
      <w:r w:rsidRPr="007D735C">
        <w:rPr>
          <w:rFonts w:ascii="Arial" w:hAnsi="Arial" w:cs="Arial"/>
        </w:rPr>
        <w:t>.</w:t>
      </w:r>
    </w:p>
    <w:p w:rsidR="007D735C" w:rsidRPr="007D735C" w:rsidRDefault="007D735C" w:rsidP="007D735C">
      <w:pPr>
        <w:rPr>
          <w:rFonts w:ascii="Arial" w:hAnsi="Arial" w:cs="Arial"/>
        </w:rPr>
      </w:pPr>
      <w:r w:rsidRPr="007D735C">
        <w:rPr>
          <w:rFonts w:ascii="Arial" w:hAnsi="Arial" w:cs="Arial"/>
        </w:rPr>
        <w:t xml:space="preserve">Tuition ($36 for TST members) is payable once your name is chosen.  </w:t>
      </w:r>
    </w:p>
    <w:p w:rsidR="007D735C" w:rsidRPr="007D735C" w:rsidRDefault="007D735C" w:rsidP="007D735C">
      <w:pPr>
        <w:rPr>
          <w:rFonts w:ascii="Arial" w:hAnsi="Arial" w:cs="Arial"/>
        </w:rPr>
      </w:pPr>
      <w:r w:rsidRPr="007D735C">
        <w:rPr>
          <w:rFonts w:ascii="Arial" w:hAnsi="Arial" w:cs="Arial"/>
        </w:rPr>
        <w:t xml:space="preserve">If you have any questions, please contact </w:t>
      </w:r>
      <w:hyperlink r:id="rId4" w:history="1">
        <w:r w:rsidRPr="007D735C">
          <w:rPr>
            <w:rStyle w:val="Hyperlink"/>
            <w:rFonts w:ascii="Arial" w:hAnsi="Arial" w:cs="Arial"/>
          </w:rPr>
          <w:t>Toni</w:t>
        </w:r>
      </w:hyperlink>
      <w:r w:rsidRPr="007D735C">
        <w:rPr>
          <w:rFonts w:ascii="Arial" w:hAnsi="Arial" w:cs="Arial"/>
        </w:rPr>
        <w:t xml:space="preserve"> in the office.</w:t>
      </w:r>
    </w:p>
    <w:p w:rsidR="00685F4D" w:rsidRPr="007D735C" w:rsidRDefault="00685F4D">
      <w:pPr>
        <w:rPr>
          <w:rFonts w:ascii="Arial" w:hAnsi="Arial" w:cs="Arial"/>
        </w:rPr>
      </w:pPr>
    </w:p>
    <w:sectPr w:rsidR="00685F4D" w:rsidRPr="007D7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4D"/>
    <w:rsid w:val="003C65DD"/>
    <w:rsid w:val="00685F4D"/>
    <w:rsid w:val="007D7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D4FE"/>
  <w15:chartTrackingRefBased/>
  <w15:docId w15:val="{CA582FEE-762E-4FE8-8B41-5091BF24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735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4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ni%20Spitzer%20%3ctspitzer@shirtikva.org%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Spitzer</dc:creator>
  <cp:keywords/>
  <dc:description/>
  <cp:lastModifiedBy>Toni Spitzer</cp:lastModifiedBy>
  <cp:revision>1</cp:revision>
  <dcterms:created xsi:type="dcterms:W3CDTF">2016-09-19T16:43:00Z</dcterms:created>
  <dcterms:modified xsi:type="dcterms:W3CDTF">2016-09-19T18:18:00Z</dcterms:modified>
</cp:coreProperties>
</file>