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FD" w:rsidRDefault="00302FCE">
      <w:r>
        <w:t>2018</w:t>
      </w:r>
      <w:r w:rsidR="0053133E">
        <w:t xml:space="preserve"> FRC </w:t>
      </w:r>
      <w:r w:rsidR="00586337">
        <w:t>Rookie</w:t>
      </w:r>
      <w:r w:rsidR="0053133E">
        <w:t xml:space="preserve"> Grant FAQs</w:t>
      </w:r>
    </w:p>
    <w:p w:rsidR="008376FD" w:rsidRPr="0041704D" w:rsidRDefault="00586337" w:rsidP="008376FD">
      <w:pPr>
        <w:pStyle w:val="ListParagraph"/>
        <w:numPr>
          <w:ilvl w:val="0"/>
          <w:numId w:val="1"/>
        </w:numPr>
        <w:rPr>
          <w:b/>
        </w:rPr>
      </w:pPr>
      <w:r w:rsidRPr="0041704D">
        <w:rPr>
          <w:b/>
        </w:rPr>
        <w:t>What are the dates for the application?</w:t>
      </w:r>
    </w:p>
    <w:p w:rsidR="00586337" w:rsidRPr="0041704D" w:rsidRDefault="00273177" w:rsidP="000E6143">
      <w:pPr>
        <w:spacing w:after="0" w:line="240" w:lineRule="auto"/>
        <w:ind w:firstLine="720"/>
      </w:pPr>
      <w:r>
        <w:t>Go Live</w:t>
      </w:r>
      <w:r w:rsidR="00302FCE">
        <w:t xml:space="preserve">: </w:t>
      </w:r>
      <w:r>
        <w:t>Friday, August 18</w:t>
      </w:r>
      <w:r w:rsidRPr="00273177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586337" w:rsidRPr="0041704D">
        <w:t xml:space="preserve"> </w:t>
      </w:r>
    </w:p>
    <w:p w:rsidR="00586337" w:rsidRPr="0041704D" w:rsidRDefault="0048231A" w:rsidP="000E6143">
      <w:pPr>
        <w:spacing w:after="0" w:line="240" w:lineRule="auto"/>
        <w:ind w:firstLine="720"/>
      </w:pPr>
      <w:r>
        <w:t>Closes: Thursday, November 2</w:t>
      </w:r>
      <w:r w:rsidRPr="0048231A">
        <w:rPr>
          <w:vertAlign w:val="superscript"/>
        </w:rPr>
        <w:t>nd</w:t>
      </w:r>
      <w:r>
        <w:t xml:space="preserve"> </w:t>
      </w:r>
    </w:p>
    <w:p w:rsidR="00586337" w:rsidRPr="0041704D" w:rsidRDefault="00586337" w:rsidP="000E6143">
      <w:pPr>
        <w:spacing w:after="0" w:line="240" w:lineRule="auto"/>
        <w:ind w:firstLine="720"/>
      </w:pPr>
      <w:r w:rsidRPr="0041704D">
        <w:t>List to RD</w:t>
      </w:r>
      <w:r w:rsidR="0048231A">
        <w:t>s: By noon on Monday, November 6</w:t>
      </w:r>
      <w:r w:rsidRPr="0041704D">
        <w:rPr>
          <w:vertAlign w:val="superscript"/>
        </w:rPr>
        <w:t>th</w:t>
      </w:r>
    </w:p>
    <w:p w:rsidR="00586337" w:rsidRPr="0041704D" w:rsidRDefault="00586337" w:rsidP="000E6143">
      <w:pPr>
        <w:spacing w:after="0" w:line="240" w:lineRule="auto"/>
        <w:ind w:firstLine="720"/>
      </w:pPr>
      <w:r w:rsidRPr="0041704D">
        <w:t xml:space="preserve">Feedback due from RDs: By noon on Wednesday, November </w:t>
      </w:r>
      <w:r w:rsidR="0048231A">
        <w:t>8</w:t>
      </w:r>
      <w:r w:rsidRPr="0041704D">
        <w:rPr>
          <w:vertAlign w:val="superscript"/>
        </w:rPr>
        <w:t>th</w:t>
      </w:r>
    </w:p>
    <w:p w:rsidR="0041704D" w:rsidRDefault="00586337" w:rsidP="000E6143">
      <w:pPr>
        <w:spacing w:after="0" w:line="240" w:lineRule="auto"/>
        <w:ind w:firstLine="720"/>
      </w:pPr>
      <w:r w:rsidRPr="0041704D">
        <w:t>Teams notified of whether or not they receiv</w:t>
      </w:r>
      <w:r w:rsidR="0048231A">
        <w:t>e the grant: Friday, November 10</w:t>
      </w:r>
      <w:r w:rsidRPr="0041704D">
        <w:rPr>
          <w:vertAlign w:val="superscript"/>
        </w:rPr>
        <w:t>th</w:t>
      </w:r>
      <w:r w:rsidRPr="0041704D">
        <w:t xml:space="preserve"> </w:t>
      </w:r>
    </w:p>
    <w:p w:rsidR="000E6143" w:rsidRDefault="000E6143" w:rsidP="000E6143">
      <w:pPr>
        <w:spacing w:after="0" w:line="240" w:lineRule="auto"/>
        <w:ind w:firstLine="720"/>
      </w:pPr>
    </w:p>
    <w:p w:rsidR="008376FD" w:rsidRPr="0041704D" w:rsidRDefault="008376FD" w:rsidP="00586337">
      <w:pPr>
        <w:pStyle w:val="ListParagraph"/>
        <w:numPr>
          <w:ilvl w:val="0"/>
          <w:numId w:val="1"/>
        </w:numPr>
        <w:rPr>
          <w:b/>
        </w:rPr>
      </w:pPr>
      <w:r w:rsidRPr="0041704D">
        <w:rPr>
          <w:b/>
        </w:rPr>
        <w:t xml:space="preserve">How does a team apply? </w:t>
      </w:r>
    </w:p>
    <w:p w:rsidR="008376FD" w:rsidRDefault="008376FD" w:rsidP="00586337">
      <w:pPr>
        <w:pStyle w:val="ListParagraph"/>
      </w:pPr>
      <w:r>
        <w:t>The teams will apply via a link to Submittable (</w:t>
      </w:r>
      <w:r w:rsidR="00612946" w:rsidRPr="00612946">
        <w:t>https://usfirst.submittable.com/submit/90141/2018-first-robotics-competition-rookie-grant-application</w:t>
      </w:r>
      <w:r>
        <w:t xml:space="preserve">).  </w:t>
      </w:r>
    </w:p>
    <w:p w:rsidR="000E6143" w:rsidRDefault="000E6143" w:rsidP="00586337">
      <w:pPr>
        <w:pStyle w:val="ListParagraph"/>
      </w:pPr>
      <w:r>
        <w:t>The link is available on our site (</w:t>
      </w:r>
      <w:hyperlink r:id="rId5" w:history="1">
        <w:r w:rsidRPr="00AC751D">
          <w:rPr>
            <w:rStyle w:val="Hyperlink"/>
          </w:rPr>
          <w:t>https://www.firstinspires.org/robotics/frc/grants</w:t>
        </w:r>
      </w:hyperlink>
      <w:r>
        <w:t>), will go to FRC teams via email blast, and included in Frank’s blog.</w:t>
      </w:r>
    </w:p>
    <w:p w:rsidR="00586337" w:rsidRDefault="00586337" w:rsidP="00586337">
      <w:pPr>
        <w:pStyle w:val="ListParagraph"/>
      </w:pPr>
    </w:p>
    <w:p w:rsidR="008376FD" w:rsidRPr="0041704D" w:rsidRDefault="008376FD" w:rsidP="008376FD">
      <w:pPr>
        <w:pStyle w:val="ListParagraph"/>
        <w:numPr>
          <w:ilvl w:val="0"/>
          <w:numId w:val="1"/>
        </w:numPr>
        <w:rPr>
          <w:b/>
        </w:rPr>
      </w:pPr>
      <w:r w:rsidRPr="0041704D">
        <w:rPr>
          <w:b/>
        </w:rPr>
        <w:t>How much is the grant for?</w:t>
      </w:r>
    </w:p>
    <w:p w:rsidR="00586337" w:rsidRDefault="00586337" w:rsidP="00586337">
      <w:pPr>
        <w:pStyle w:val="ListParagraph"/>
      </w:pPr>
      <w:r>
        <w:t>Awarded teams will receive $6,000 (restricted to registration) over the course of 2 seasons</w:t>
      </w:r>
    </w:p>
    <w:p w:rsidR="00586337" w:rsidRDefault="00586337" w:rsidP="00586337">
      <w:pPr>
        <w:pStyle w:val="ListParagraph"/>
        <w:ind w:firstLine="720"/>
      </w:pPr>
      <w:r>
        <w:t>Teams will receive $4,000 in season 1 and $2,000 in season 2</w:t>
      </w:r>
    </w:p>
    <w:p w:rsidR="00586337" w:rsidRDefault="00586337" w:rsidP="00586337">
      <w:pPr>
        <w:pStyle w:val="ListParagraph"/>
        <w:ind w:firstLine="720"/>
      </w:pPr>
    </w:p>
    <w:p w:rsidR="00586337" w:rsidRPr="0041704D" w:rsidRDefault="00586337" w:rsidP="00586337">
      <w:pPr>
        <w:pStyle w:val="ListParagraph"/>
        <w:numPr>
          <w:ilvl w:val="0"/>
          <w:numId w:val="1"/>
        </w:numPr>
        <w:rPr>
          <w:b/>
        </w:rPr>
      </w:pPr>
      <w:r w:rsidRPr="0041704D">
        <w:rPr>
          <w:b/>
        </w:rPr>
        <w:t>What are the grant criteria and obligation?</w:t>
      </w:r>
    </w:p>
    <w:p w:rsidR="00586337" w:rsidRDefault="00586337" w:rsidP="00586337">
      <w:pPr>
        <w:pStyle w:val="ListParagraph"/>
        <w:numPr>
          <w:ilvl w:val="1"/>
          <w:numId w:val="1"/>
        </w:numPr>
      </w:pPr>
      <w:r>
        <w:t>Teams must be from a country that has an existing FRC event</w:t>
      </w:r>
    </w:p>
    <w:p w:rsidR="00586337" w:rsidRDefault="00586337" w:rsidP="00586337">
      <w:pPr>
        <w:pStyle w:val="ListParagraph"/>
        <w:numPr>
          <w:ilvl w:val="1"/>
          <w:numId w:val="1"/>
        </w:numPr>
      </w:pPr>
      <w:r>
        <w:t>Teams must be an FRC Rookie (first year) team</w:t>
      </w:r>
    </w:p>
    <w:p w:rsidR="00586337" w:rsidRDefault="00586337" w:rsidP="00586337">
      <w:pPr>
        <w:pStyle w:val="ListParagraph"/>
        <w:numPr>
          <w:ilvl w:val="1"/>
          <w:numId w:val="1"/>
        </w:numPr>
      </w:pPr>
      <w:r>
        <w:t>Teams must register for the season and plan to participate in at least one event</w:t>
      </w:r>
    </w:p>
    <w:p w:rsidR="00586337" w:rsidRDefault="00586337" w:rsidP="00586337">
      <w:pPr>
        <w:pStyle w:val="ListParagraph"/>
        <w:numPr>
          <w:ilvl w:val="1"/>
          <w:numId w:val="1"/>
        </w:numPr>
      </w:pPr>
      <w:r>
        <w:t>Teams should hav</w:t>
      </w:r>
      <w:r w:rsidR="0041704D">
        <w:t>e at least one committed mentor</w:t>
      </w:r>
    </w:p>
    <w:p w:rsidR="0041704D" w:rsidRDefault="0041704D" w:rsidP="0041704D">
      <w:pPr>
        <w:pStyle w:val="ListParagraph"/>
        <w:numPr>
          <w:ilvl w:val="1"/>
          <w:numId w:val="1"/>
        </w:numPr>
      </w:pPr>
      <w:r>
        <w:t xml:space="preserve">In order to receive the second year of funding, awardees must share lessons learned after their rookie season </w:t>
      </w:r>
      <w:r w:rsidR="000E6143">
        <w:t>via a Submittable form.</w:t>
      </w:r>
    </w:p>
    <w:p w:rsidR="0041704D" w:rsidRDefault="0041704D" w:rsidP="0041704D">
      <w:pPr>
        <w:pStyle w:val="ListParagraph"/>
        <w:ind w:left="1440"/>
      </w:pPr>
    </w:p>
    <w:p w:rsidR="00586337" w:rsidRPr="0041704D" w:rsidRDefault="00586337" w:rsidP="00586337">
      <w:pPr>
        <w:pStyle w:val="ListParagraph"/>
        <w:numPr>
          <w:ilvl w:val="0"/>
          <w:numId w:val="1"/>
        </w:numPr>
        <w:rPr>
          <w:b/>
        </w:rPr>
      </w:pPr>
      <w:r w:rsidRPr="0041704D">
        <w:rPr>
          <w:b/>
        </w:rPr>
        <w:t xml:space="preserve">What components </w:t>
      </w:r>
      <w:r w:rsidR="000E6143">
        <w:rPr>
          <w:b/>
        </w:rPr>
        <w:t>should</w:t>
      </w:r>
      <w:r w:rsidRPr="0041704D">
        <w:rPr>
          <w:b/>
        </w:rPr>
        <w:t xml:space="preserve"> be included in the fundraising plan?</w:t>
      </w:r>
    </w:p>
    <w:p w:rsidR="00586337" w:rsidRDefault="000E6143" w:rsidP="0041704D">
      <w:pPr>
        <w:pStyle w:val="ListParagraph"/>
      </w:pPr>
      <w:r>
        <w:t>An ideal</w:t>
      </w:r>
      <w:r w:rsidR="0041704D">
        <w:t xml:space="preserve"> budget </w:t>
      </w:r>
      <w:r>
        <w:t>should</w:t>
      </w:r>
      <w:r w:rsidR="0041704D">
        <w:t xml:space="preserve"> include the following components:</w:t>
      </w:r>
    </w:p>
    <w:p w:rsidR="0041704D" w:rsidRDefault="0041704D" w:rsidP="0041704D">
      <w:pPr>
        <w:pStyle w:val="ListParagraph"/>
        <w:numPr>
          <w:ilvl w:val="0"/>
          <w:numId w:val="2"/>
        </w:numPr>
      </w:pPr>
      <w:r>
        <w:t>Budget</w:t>
      </w:r>
    </w:p>
    <w:p w:rsidR="0041704D" w:rsidRDefault="0041704D" w:rsidP="0041704D">
      <w:pPr>
        <w:pStyle w:val="ListParagraph"/>
        <w:numPr>
          <w:ilvl w:val="0"/>
          <w:numId w:val="2"/>
        </w:numPr>
      </w:pPr>
      <w:r>
        <w:t>Fundraising strategy</w:t>
      </w:r>
    </w:p>
    <w:p w:rsidR="0041704D" w:rsidRDefault="0041704D" w:rsidP="0041704D">
      <w:pPr>
        <w:pStyle w:val="ListParagraph"/>
        <w:numPr>
          <w:ilvl w:val="0"/>
          <w:numId w:val="2"/>
        </w:numPr>
      </w:pPr>
      <w:r>
        <w:t>Timeline of fundraising activities</w:t>
      </w:r>
    </w:p>
    <w:p w:rsidR="000E6143" w:rsidRDefault="000E6143" w:rsidP="000E6143">
      <w:pPr>
        <w:pStyle w:val="ListParagraph"/>
        <w:rPr>
          <w:b/>
        </w:rPr>
      </w:pPr>
    </w:p>
    <w:p w:rsidR="008376FD" w:rsidRPr="000E6143" w:rsidRDefault="008376FD" w:rsidP="000E6143">
      <w:pPr>
        <w:pStyle w:val="ListParagraph"/>
        <w:numPr>
          <w:ilvl w:val="0"/>
          <w:numId w:val="1"/>
        </w:numPr>
        <w:rPr>
          <w:b/>
        </w:rPr>
      </w:pPr>
      <w:r w:rsidRPr="000E6143">
        <w:rPr>
          <w:b/>
        </w:rPr>
        <w:t>Can a team that has received a grant apply?</w:t>
      </w:r>
    </w:p>
    <w:p w:rsidR="008376FD" w:rsidRDefault="00B3172C" w:rsidP="008376FD">
      <w:pPr>
        <w:pStyle w:val="ListParagraph"/>
      </w:pPr>
      <w:r>
        <w:t>Yes.  However, teams that receive</w:t>
      </w:r>
      <w:r w:rsidR="0041704D">
        <w:t xml:space="preserve"> other</w:t>
      </w:r>
      <w:r>
        <w:t xml:space="preserve"> </w:t>
      </w:r>
      <w:r w:rsidR="0041704D">
        <w:t>grants that are restricted to covering registration (NASA, Boeing, DoD STEM</w:t>
      </w:r>
      <w:r w:rsidR="005351C3">
        <w:t>, Murdock</w:t>
      </w:r>
      <w:r w:rsidR="0041704D">
        <w:t>) will not</w:t>
      </w:r>
      <w:r w:rsidR="000E6143">
        <w:t xml:space="preserve"> be eligible to receive the 2018</w:t>
      </w:r>
      <w:r w:rsidR="0041704D">
        <w:t xml:space="preserve"> FRC Rookie Grant.</w:t>
      </w:r>
    </w:p>
    <w:p w:rsidR="0053133E" w:rsidRDefault="0053133E" w:rsidP="0041704D"/>
    <w:p w:rsidR="0053133E" w:rsidRDefault="0053133E" w:rsidP="00B3172C">
      <w:pPr>
        <w:pStyle w:val="ListParagraph"/>
      </w:pPr>
    </w:p>
    <w:sectPr w:rsidR="0053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91150"/>
    <w:multiLevelType w:val="hybridMultilevel"/>
    <w:tmpl w:val="13FE76D4"/>
    <w:lvl w:ilvl="0" w:tplc="A5DC83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5C52D5"/>
    <w:multiLevelType w:val="hybridMultilevel"/>
    <w:tmpl w:val="4BA8F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D"/>
    <w:rsid w:val="000E6143"/>
    <w:rsid w:val="00273177"/>
    <w:rsid w:val="00302FCE"/>
    <w:rsid w:val="0041704D"/>
    <w:rsid w:val="0048231A"/>
    <w:rsid w:val="0053133E"/>
    <w:rsid w:val="005351C3"/>
    <w:rsid w:val="00586337"/>
    <w:rsid w:val="00612946"/>
    <w:rsid w:val="006816D5"/>
    <w:rsid w:val="008376FD"/>
    <w:rsid w:val="00A65F8A"/>
    <w:rsid w:val="00B3172C"/>
    <w:rsid w:val="00C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A225"/>
  <w15:docId w15:val="{712BD11E-63B9-4154-B693-C0383EA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rstinspires.org/robotics/frc/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FIRST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Falkenburg</dc:creator>
  <cp:lastModifiedBy>Gabrielle Golden</cp:lastModifiedBy>
  <cp:revision>2</cp:revision>
  <dcterms:created xsi:type="dcterms:W3CDTF">2017-08-18T18:10:00Z</dcterms:created>
  <dcterms:modified xsi:type="dcterms:W3CDTF">2017-08-18T18:10:00Z</dcterms:modified>
</cp:coreProperties>
</file>