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/>
    <w:p w:rsidR="00B95792" w:rsidRDefault="00B95792"/>
    <w:p w:rsidR="00B95792" w:rsidRDefault="00B95792"/>
    <w:p w:rsidR="00B95792" w:rsidRDefault="00B95792">
      <w:r>
        <w:t>AIA Orange County congratulates the newly licensed architects and welcomes the new AIA Orange County Members</w:t>
      </w:r>
      <w:r w:rsidR="00023C9B">
        <w:t xml:space="preserve"> through September</w:t>
      </w:r>
      <w:bookmarkStart w:id="0" w:name="_GoBack"/>
      <w:bookmarkEnd w:id="0"/>
      <w:r w:rsidR="00994168">
        <w:t xml:space="preserve"> 2016</w:t>
      </w:r>
      <w:r>
        <w:t xml:space="preserve">! </w:t>
      </w:r>
    </w:p>
    <w:p w:rsidR="00B36BDB" w:rsidRPr="00B36BDB" w:rsidRDefault="00023C9B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</w:t>
      </w:r>
      <w:proofErr w:type="gramStart"/>
      <w:r>
        <w:rPr>
          <w:b/>
          <w:sz w:val="24"/>
          <w:szCs w:val="24"/>
          <w:u w:val="single"/>
        </w:rPr>
        <w:t>AIA,</w:t>
      </w:r>
      <w:proofErr w:type="gramEnd"/>
      <w:r>
        <w:rPr>
          <w:b/>
          <w:sz w:val="24"/>
          <w:szCs w:val="24"/>
          <w:u w:val="single"/>
        </w:rPr>
        <w:t xml:space="preserve">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>Mr. John T. Duong,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>Mrs. Katherine C. Curtin,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>Mr. Ari B. Feldman, Assoc.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>Mr. Jesse Jackson, Assoc.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 xml:space="preserve">Mrs. </w:t>
      </w:r>
      <w:proofErr w:type="spellStart"/>
      <w:r>
        <w:t>Pegah</w:t>
      </w:r>
      <w:proofErr w:type="spellEnd"/>
      <w:r>
        <w:t xml:space="preserve"> </w:t>
      </w:r>
      <w:proofErr w:type="spellStart"/>
      <w:r>
        <w:t>Samani</w:t>
      </w:r>
      <w:proofErr w:type="spellEnd"/>
      <w:r>
        <w:t>, Assoc. AIA</w:t>
      </w:r>
    </w:p>
    <w:p w:rsidR="00023C9B" w:rsidRDefault="00023C9B" w:rsidP="00023C9B">
      <w:pPr>
        <w:pStyle w:val="ListParagraph"/>
        <w:numPr>
          <w:ilvl w:val="0"/>
          <w:numId w:val="8"/>
        </w:numPr>
      </w:pPr>
      <w:r>
        <w:t xml:space="preserve">Ms. </w:t>
      </w:r>
      <w:proofErr w:type="spellStart"/>
      <w:r>
        <w:t>Katja</w:t>
      </w:r>
      <w:proofErr w:type="spellEnd"/>
      <w:r>
        <w:t xml:space="preserve"> Martinez, Assoc. AIA</w:t>
      </w:r>
    </w:p>
    <w:p w:rsidR="009D562D" w:rsidRPr="00B36BDB" w:rsidRDefault="00023C9B" w:rsidP="00023C9B">
      <w:pPr>
        <w:pStyle w:val="ListParagraph"/>
        <w:numPr>
          <w:ilvl w:val="0"/>
          <w:numId w:val="8"/>
        </w:numPr>
      </w:pPr>
      <w:r>
        <w:t xml:space="preserve">Ms. Nicole </w:t>
      </w:r>
      <w:proofErr w:type="spellStart"/>
      <w:r>
        <w:t>Widjaja</w:t>
      </w:r>
      <w:proofErr w:type="spellEnd"/>
      <w:r>
        <w:t>, Assoc. AIA</w:t>
      </w:r>
    </w:p>
    <w:sectPr w:rsidR="009D562D" w:rsidRPr="00B36B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48" w:rsidRDefault="00586548" w:rsidP="00B95792">
      <w:pPr>
        <w:spacing w:after="0" w:line="240" w:lineRule="auto"/>
      </w:pPr>
      <w:r>
        <w:separator/>
      </w:r>
    </w:p>
  </w:endnote>
  <w:endnote w:type="continuationSeparator" w:id="0">
    <w:p w:rsidR="00586548" w:rsidRDefault="00586548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48" w:rsidRDefault="00586548" w:rsidP="00B95792">
      <w:pPr>
        <w:spacing w:after="0" w:line="240" w:lineRule="auto"/>
      </w:pPr>
      <w:r>
        <w:separator/>
      </w:r>
    </w:p>
  </w:footnote>
  <w:footnote w:type="continuationSeparator" w:id="0">
    <w:p w:rsidR="00586548" w:rsidRDefault="00586548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33A4"/>
    <w:multiLevelType w:val="hybridMultilevel"/>
    <w:tmpl w:val="E97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23C9B"/>
    <w:rsid w:val="00117C39"/>
    <w:rsid w:val="00216AB1"/>
    <w:rsid w:val="003C7C03"/>
    <w:rsid w:val="003E62DE"/>
    <w:rsid w:val="00586548"/>
    <w:rsid w:val="006520EA"/>
    <w:rsid w:val="006956DC"/>
    <w:rsid w:val="007D7C45"/>
    <w:rsid w:val="008064EE"/>
    <w:rsid w:val="00994168"/>
    <w:rsid w:val="009D66EC"/>
    <w:rsid w:val="00B13638"/>
    <w:rsid w:val="00B36BDB"/>
    <w:rsid w:val="00B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2</cp:revision>
  <dcterms:created xsi:type="dcterms:W3CDTF">2016-09-28T18:30:00Z</dcterms:created>
  <dcterms:modified xsi:type="dcterms:W3CDTF">2016-09-28T18:30:00Z</dcterms:modified>
</cp:coreProperties>
</file>