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FEA" w:rsidRPr="00A145E7" w:rsidRDefault="00681FEA" w:rsidP="00C816C8">
      <w:pPr>
        <w:spacing w:after="0" w:line="240" w:lineRule="auto"/>
        <w:jc w:val="center"/>
        <w:rPr>
          <w:rFonts w:ascii="Footlight MT Light" w:eastAsia="Times New Roman" w:hAnsi="Footlight MT Light" w:cs="Times New Roman"/>
          <w:b/>
          <w:sz w:val="24"/>
          <w:szCs w:val="24"/>
        </w:rPr>
      </w:pPr>
      <w:bookmarkStart w:id="0" w:name="_GoBack"/>
      <w:bookmarkEnd w:id="0"/>
      <w:r w:rsidRPr="00A145E7">
        <w:rPr>
          <w:rFonts w:ascii="Footlight MT Light" w:eastAsia="Times New Roman" w:hAnsi="Footlight MT Light" w:cs="Times New Roman"/>
          <w:b/>
          <w:sz w:val="24"/>
          <w:szCs w:val="24"/>
        </w:rPr>
        <w:t>Most Blessed Sacrament Catholic School</w:t>
      </w:r>
    </w:p>
    <w:p w:rsidR="00C816C8" w:rsidRPr="00A145E7" w:rsidRDefault="00AE015C" w:rsidP="00C816C8">
      <w:pPr>
        <w:spacing w:after="0" w:line="240" w:lineRule="auto"/>
        <w:jc w:val="center"/>
        <w:rPr>
          <w:rFonts w:ascii="Footlight MT Light" w:eastAsia="Times New Roman" w:hAnsi="Footlight MT Light" w:cs="Times New Roman"/>
          <w:b/>
          <w:sz w:val="24"/>
          <w:szCs w:val="24"/>
        </w:rPr>
      </w:pPr>
      <w:r w:rsidRPr="00A145E7">
        <w:rPr>
          <w:rFonts w:ascii="Footlight MT Light" w:eastAsia="Times New Roman" w:hAnsi="Footlight MT Light" w:cs="Times New Roman"/>
          <w:b/>
          <w:sz w:val="24"/>
          <w:szCs w:val="24"/>
        </w:rPr>
        <w:t xml:space="preserve"> </w:t>
      </w:r>
      <w:r w:rsidR="00C816C8" w:rsidRPr="00A145E7">
        <w:rPr>
          <w:rFonts w:ascii="Footlight MT Light" w:eastAsia="Times New Roman" w:hAnsi="Footlight MT Light" w:cs="Times New Roman"/>
          <w:b/>
          <w:sz w:val="24"/>
          <w:szCs w:val="24"/>
        </w:rPr>
        <w:t>Accelerated Reader Program</w:t>
      </w:r>
    </w:p>
    <w:p w:rsidR="00C816C8" w:rsidRPr="00A145E7" w:rsidRDefault="00C816C8" w:rsidP="00E76BB6">
      <w:pPr>
        <w:spacing w:after="0" w:line="240" w:lineRule="auto"/>
        <w:rPr>
          <w:rFonts w:ascii="Footlight MT Light" w:eastAsia="Times New Roman" w:hAnsi="Footlight MT Light" w:cs="Times New Roman"/>
          <w:sz w:val="24"/>
          <w:szCs w:val="24"/>
        </w:rPr>
      </w:pPr>
    </w:p>
    <w:p w:rsidR="00681FEA" w:rsidRPr="00A145E7" w:rsidRDefault="00E76BB6" w:rsidP="00E76BB6">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The Accelerated Reader program provides students with an opportunity to practice reading skills and increase reading</w:t>
      </w:r>
      <w:r w:rsidR="00681FEA" w:rsidRPr="00A145E7">
        <w:rPr>
          <w:rFonts w:ascii="Footlight MT Light" w:eastAsia="Times New Roman" w:hAnsi="Footlight MT Light" w:cs="Times New Roman"/>
          <w:sz w:val="24"/>
          <w:szCs w:val="24"/>
        </w:rPr>
        <w:t xml:space="preserve"> fluency and </w:t>
      </w:r>
      <w:r w:rsidRPr="00A145E7">
        <w:rPr>
          <w:rFonts w:ascii="Footlight MT Light" w:eastAsia="Times New Roman" w:hAnsi="Footlight MT Light" w:cs="Times New Roman"/>
          <w:sz w:val="24"/>
          <w:szCs w:val="24"/>
        </w:rPr>
        <w:t>comprehension</w:t>
      </w:r>
      <w:r w:rsidR="00681FEA" w:rsidRPr="00A145E7">
        <w:rPr>
          <w:rFonts w:ascii="Footlight MT Light" w:eastAsia="Times New Roman" w:hAnsi="Footlight MT Light" w:cs="Times New Roman"/>
          <w:sz w:val="24"/>
          <w:szCs w:val="24"/>
        </w:rPr>
        <w:t>.</w:t>
      </w:r>
      <w:r w:rsidRPr="00A145E7">
        <w:rPr>
          <w:rFonts w:ascii="Footlight MT Light" w:eastAsia="Times New Roman" w:hAnsi="Footlight MT Light" w:cs="Times New Roman"/>
          <w:sz w:val="24"/>
          <w:szCs w:val="24"/>
        </w:rPr>
        <w:t> </w:t>
      </w:r>
      <w:r w:rsidRPr="00A145E7">
        <w:rPr>
          <w:rFonts w:ascii="Footlight MT Light" w:eastAsia="Times New Roman" w:hAnsi="Footlight MT Light" w:cs="Times New Roman"/>
          <w:sz w:val="24"/>
          <w:szCs w:val="24"/>
        </w:rPr>
        <w:br/>
        <w:t> </w:t>
      </w:r>
      <w:r w:rsidRPr="00A145E7">
        <w:rPr>
          <w:rFonts w:ascii="Footlight MT Light" w:eastAsia="Times New Roman" w:hAnsi="Footlight MT Light" w:cs="Times New Roman"/>
          <w:sz w:val="24"/>
          <w:szCs w:val="24"/>
        </w:rPr>
        <w:br/>
        <w:t>Each nine weeks students are expected to earn the number of points indicated below for each grade level by reading books and taking computerized tests on the books read.  These points have been determined by recommendation from Renaissance Leaning, the developer of</w:t>
      </w:r>
      <w:r w:rsidR="00C816C8" w:rsidRPr="00A145E7">
        <w:rPr>
          <w:rFonts w:ascii="Footlight MT Light" w:eastAsia="Times New Roman" w:hAnsi="Footlight MT Light" w:cs="Times New Roman"/>
          <w:sz w:val="24"/>
          <w:szCs w:val="24"/>
        </w:rPr>
        <w:t xml:space="preserve"> the Accelerated Reader program. </w:t>
      </w:r>
      <w:r w:rsidRPr="00A145E7">
        <w:rPr>
          <w:rFonts w:ascii="Footlight MT Light" w:eastAsia="Times New Roman" w:hAnsi="Footlight MT Light" w:cs="Times New Roman"/>
          <w:sz w:val="24"/>
          <w:szCs w:val="24"/>
        </w:rPr>
        <w:t xml:space="preserve">   Students in grades </w:t>
      </w:r>
      <w:r w:rsidR="00681FEA" w:rsidRPr="00A145E7">
        <w:rPr>
          <w:rFonts w:ascii="Footlight MT Light" w:eastAsia="Times New Roman" w:hAnsi="Footlight MT Light" w:cs="Times New Roman"/>
          <w:sz w:val="24"/>
          <w:szCs w:val="24"/>
        </w:rPr>
        <w:t>three</w:t>
      </w:r>
      <w:r w:rsidRPr="00A145E7">
        <w:rPr>
          <w:rFonts w:ascii="Footlight MT Light" w:eastAsia="Times New Roman" w:hAnsi="Footlight MT Light" w:cs="Times New Roman"/>
          <w:sz w:val="24"/>
          <w:szCs w:val="24"/>
        </w:rPr>
        <w:t xml:space="preserve"> through eight will receive a grade in reading based on the percentage of points earned during each nine weeks period.  The grade will be recorded as one major test gr</w:t>
      </w:r>
      <w:r w:rsidR="00C816C8" w:rsidRPr="00A145E7">
        <w:rPr>
          <w:rFonts w:ascii="Footlight MT Light" w:eastAsia="Times New Roman" w:hAnsi="Footlight MT Light" w:cs="Times New Roman"/>
          <w:sz w:val="24"/>
          <w:szCs w:val="24"/>
        </w:rPr>
        <w:t>ade for the nine weeks period.</w:t>
      </w:r>
      <w:r w:rsidR="00D76256" w:rsidRPr="00A145E7">
        <w:rPr>
          <w:rFonts w:ascii="Footlight MT Light" w:eastAsia="Times New Roman" w:hAnsi="Footlight MT Light" w:cs="Times New Roman"/>
          <w:sz w:val="24"/>
          <w:szCs w:val="24"/>
        </w:rPr>
        <w:t xml:space="preserve"> </w:t>
      </w:r>
      <w:r w:rsidR="00681FEA" w:rsidRPr="00A145E7">
        <w:rPr>
          <w:rFonts w:ascii="Footlight MT Light" w:eastAsia="Times New Roman" w:hAnsi="Footlight MT Light" w:cs="Times New Roman"/>
          <w:sz w:val="24"/>
          <w:szCs w:val="24"/>
        </w:rPr>
        <w:t xml:space="preserve"> Accelerated Reader is not mandatory in Kindergarten – Grade two.  Students in Kindergarten – Grade two will participate in Accelerated Reader at the teacher’s discretion.  </w:t>
      </w:r>
    </w:p>
    <w:p w:rsidR="00E76BB6" w:rsidRPr="00A145E7" w:rsidRDefault="00E76BB6" w:rsidP="007923AC">
      <w:pPr>
        <w:spacing w:after="0" w:line="240" w:lineRule="auto"/>
        <w:jc w:val="center"/>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br/>
        <w:t>AR Points for Each Nine Weeks Period (AR Goals)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4"/>
        <w:gridCol w:w="1628"/>
        <w:gridCol w:w="1628"/>
        <w:gridCol w:w="1628"/>
        <w:gridCol w:w="1657"/>
      </w:tblGrid>
      <w:tr w:rsidR="001D71F1" w:rsidRPr="00A145E7" w:rsidTr="00F56C07">
        <w:trPr>
          <w:tblCellSpacing w:w="0" w:type="dxa"/>
          <w:jc w:val="center"/>
        </w:trPr>
        <w:tc>
          <w:tcPr>
            <w:tcW w:w="954" w:type="dxa"/>
            <w:tcBorders>
              <w:top w:val="outset" w:sz="6" w:space="0" w:color="auto"/>
              <w:left w:val="outset" w:sz="6" w:space="0" w:color="auto"/>
              <w:bottom w:val="outset" w:sz="6" w:space="0" w:color="auto"/>
              <w:right w:val="outset" w:sz="6" w:space="0" w:color="auto"/>
            </w:tcBorders>
            <w:vAlign w:val="center"/>
            <w:hideMark/>
          </w:tcPr>
          <w:p w:rsidR="001D71F1" w:rsidRPr="00A145E7" w:rsidRDefault="00112A85" w:rsidP="00F56C07">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 xml:space="preserve"> </w:t>
            </w:r>
            <w:r w:rsidR="001D71F1" w:rsidRPr="00A145E7">
              <w:rPr>
                <w:rFonts w:ascii="Footlight MT Light" w:eastAsia="Times New Roman" w:hAnsi="Footlight MT Light" w:cs="Times New Roman"/>
                <w:sz w:val="24"/>
                <w:szCs w:val="24"/>
              </w:rPr>
              <w:br/>
              <w:t>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1D71F1" w:rsidRDefault="001D71F1" w:rsidP="00F56C07">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w:t>
            </w:r>
            <w:r w:rsidRPr="00A145E7">
              <w:rPr>
                <w:rFonts w:ascii="Footlight MT Light" w:eastAsia="Times New Roman" w:hAnsi="Footlight MT Light" w:cs="Times New Roman"/>
                <w:sz w:val="24"/>
                <w:szCs w:val="24"/>
                <w:vertAlign w:val="superscript"/>
              </w:rPr>
              <w:t>st</w:t>
            </w:r>
            <w:r w:rsidRPr="00A145E7">
              <w:rPr>
                <w:rFonts w:ascii="Footlight MT Light" w:eastAsia="Times New Roman" w:hAnsi="Footlight MT Light" w:cs="Times New Roman"/>
                <w:sz w:val="24"/>
                <w:szCs w:val="24"/>
              </w:rPr>
              <w:br/>
            </w:r>
            <w:r w:rsidR="00A145E7">
              <w:rPr>
                <w:rFonts w:ascii="Footlight MT Light" w:eastAsia="Times New Roman" w:hAnsi="Footlight MT Light" w:cs="Times New Roman"/>
                <w:sz w:val="24"/>
                <w:szCs w:val="24"/>
              </w:rPr>
              <w:t>N</w:t>
            </w:r>
            <w:r w:rsidRPr="00A145E7">
              <w:rPr>
                <w:rFonts w:ascii="Footlight MT Light" w:eastAsia="Times New Roman" w:hAnsi="Footlight MT Light" w:cs="Times New Roman"/>
                <w:sz w:val="24"/>
                <w:szCs w:val="24"/>
              </w:rPr>
              <w:t xml:space="preserve">ine </w:t>
            </w:r>
            <w:r w:rsidR="00A145E7">
              <w:rPr>
                <w:rFonts w:ascii="Footlight MT Light" w:eastAsia="Times New Roman" w:hAnsi="Footlight MT Light" w:cs="Times New Roman"/>
                <w:sz w:val="24"/>
                <w:szCs w:val="24"/>
              </w:rPr>
              <w:t>W</w:t>
            </w:r>
            <w:r w:rsidRPr="00A145E7">
              <w:rPr>
                <w:rFonts w:ascii="Footlight MT Light" w:eastAsia="Times New Roman" w:hAnsi="Footlight MT Light" w:cs="Times New Roman"/>
                <w:sz w:val="24"/>
                <w:szCs w:val="24"/>
              </w:rPr>
              <w:t>eeks</w:t>
            </w:r>
          </w:p>
          <w:p w:rsidR="00A145E7" w:rsidRPr="00A145E7" w:rsidRDefault="00A145E7" w:rsidP="00F56C07">
            <w:pPr>
              <w:spacing w:after="0" w:line="240" w:lineRule="auto"/>
              <w:rPr>
                <w:rFonts w:ascii="Footlight MT Light" w:eastAsia="Times New Roman" w:hAnsi="Footlight MT Light" w:cs="Times New Roman"/>
                <w:sz w:val="24"/>
                <w:szCs w:val="24"/>
              </w:rPr>
            </w:pPr>
            <w:r>
              <w:rPr>
                <w:rFonts w:ascii="Footlight MT Light" w:eastAsia="Times New Roman" w:hAnsi="Footlight MT Light" w:cs="Times New Roman"/>
                <w:sz w:val="24"/>
                <w:szCs w:val="24"/>
              </w:rPr>
              <w:t>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1D71F1" w:rsidRDefault="001D71F1" w:rsidP="00A145E7">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2</w:t>
            </w:r>
            <w:r w:rsidRPr="00A145E7">
              <w:rPr>
                <w:rFonts w:ascii="Footlight MT Light" w:eastAsia="Times New Roman" w:hAnsi="Footlight MT Light" w:cs="Times New Roman"/>
                <w:sz w:val="24"/>
                <w:szCs w:val="24"/>
                <w:vertAlign w:val="superscript"/>
              </w:rPr>
              <w:t>nd</w:t>
            </w:r>
            <w:r w:rsidRPr="00A145E7">
              <w:rPr>
                <w:rFonts w:ascii="Footlight MT Light" w:eastAsia="Times New Roman" w:hAnsi="Footlight MT Light" w:cs="Times New Roman"/>
                <w:sz w:val="24"/>
                <w:szCs w:val="24"/>
              </w:rPr>
              <w:br/>
            </w:r>
            <w:r w:rsidR="00A145E7">
              <w:rPr>
                <w:rFonts w:ascii="Footlight MT Light" w:eastAsia="Times New Roman" w:hAnsi="Footlight MT Light" w:cs="Times New Roman"/>
                <w:sz w:val="24"/>
                <w:szCs w:val="24"/>
              </w:rPr>
              <w:t>N</w:t>
            </w:r>
            <w:r w:rsidRPr="00A145E7">
              <w:rPr>
                <w:rFonts w:ascii="Footlight MT Light" w:eastAsia="Times New Roman" w:hAnsi="Footlight MT Light" w:cs="Times New Roman"/>
                <w:sz w:val="24"/>
                <w:szCs w:val="24"/>
              </w:rPr>
              <w:t xml:space="preserve">ine </w:t>
            </w:r>
            <w:r w:rsidR="00A145E7">
              <w:rPr>
                <w:rFonts w:ascii="Footlight MT Light" w:eastAsia="Times New Roman" w:hAnsi="Footlight MT Light" w:cs="Times New Roman"/>
                <w:sz w:val="24"/>
                <w:szCs w:val="24"/>
              </w:rPr>
              <w:t>W</w:t>
            </w:r>
            <w:r w:rsidRPr="00A145E7">
              <w:rPr>
                <w:rFonts w:ascii="Footlight MT Light" w:eastAsia="Times New Roman" w:hAnsi="Footlight MT Light" w:cs="Times New Roman"/>
                <w:sz w:val="24"/>
                <w:szCs w:val="24"/>
              </w:rPr>
              <w:t>eeks</w:t>
            </w:r>
          </w:p>
          <w:p w:rsidR="00A145E7" w:rsidRPr="00A145E7" w:rsidRDefault="00A145E7" w:rsidP="00A145E7">
            <w:pPr>
              <w:spacing w:after="0" w:line="240" w:lineRule="auto"/>
              <w:rPr>
                <w:rFonts w:ascii="Footlight MT Light" w:eastAsia="Times New Roman" w:hAnsi="Footlight MT Light" w:cs="Times New Roman"/>
                <w:sz w:val="24"/>
                <w:szCs w:val="24"/>
              </w:rPr>
            </w:pPr>
            <w:r>
              <w:rPr>
                <w:rFonts w:ascii="Footlight MT Light" w:eastAsia="Times New Roman" w:hAnsi="Footlight MT Light" w:cs="Times New Roman"/>
                <w:sz w:val="24"/>
                <w:szCs w:val="24"/>
              </w:rPr>
              <w:t>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1D71F1" w:rsidRDefault="001D71F1" w:rsidP="00A145E7">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3</w:t>
            </w:r>
            <w:r w:rsidRPr="00A145E7">
              <w:rPr>
                <w:rFonts w:ascii="Footlight MT Light" w:eastAsia="Times New Roman" w:hAnsi="Footlight MT Light" w:cs="Times New Roman"/>
                <w:sz w:val="24"/>
                <w:szCs w:val="24"/>
                <w:vertAlign w:val="superscript"/>
              </w:rPr>
              <w:t>rd</w:t>
            </w:r>
            <w:r w:rsidRPr="00A145E7">
              <w:rPr>
                <w:rFonts w:ascii="Footlight MT Light" w:eastAsia="Times New Roman" w:hAnsi="Footlight MT Light" w:cs="Times New Roman"/>
                <w:sz w:val="24"/>
                <w:szCs w:val="24"/>
              </w:rPr>
              <w:br/>
            </w:r>
            <w:r w:rsidR="00A145E7">
              <w:rPr>
                <w:rFonts w:ascii="Footlight MT Light" w:eastAsia="Times New Roman" w:hAnsi="Footlight MT Light" w:cs="Times New Roman"/>
                <w:sz w:val="24"/>
                <w:szCs w:val="24"/>
              </w:rPr>
              <w:t>N</w:t>
            </w:r>
            <w:r w:rsidRPr="00A145E7">
              <w:rPr>
                <w:rFonts w:ascii="Footlight MT Light" w:eastAsia="Times New Roman" w:hAnsi="Footlight MT Light" w:cs="Times New Roman"/>
                <w:sz w:val="24"/>
                <w:szCs w:val="24"/>
              </w:rPr>
              <w:t xml:space="preserve">ine </w:t>
            </w:r>
            <w:r w:rsidR="00A145E7">
              <w:rPr>
                <w:rFonts w:ascii="Footlight MT Light" w:eastAsia="Times New Roman" w:hAnsi="Footlight MT Light" w:cs="Times New Roman"/>
                <w:sz w:val="24"/>
                <w:szCs w:val="24"/>
              </w:rPr>
              <w:t>W</w:t>
            </w:r>
            <w:r w:rsidRPr="00A145E7">
              <w:rPr>
                <w:rFonts w:ascii="Footlight MT Light" w:eastAsia="Times New Roman" w:hAnsi="Footlight MT Light" w:cs="Times New Roman"/>
                <w:sz w:val="24"/>
                <w:szCs w:val="24"/>
              </w:rPr>
              <w:t>eeks</w:t>
            </w:r>
          </w:p>
          <w:p w:rsidR="00A145E7" w:rsidRPr="00A145E7" w:rsidRDefault="00A145E7" w:rsidP="00A145E7">
            <w:pPr>
              <w:spacing w:after="0" w:line="240" w:lineRule="auto"/>
              <w:rPr>
                <w:rFonts w:ascii="Footlight MT Light" w:eastAsia="Times New Roman" w:hAnsi="Footlight MT Light" w:cs="Times New Roman"/>
                <w:sz w:val="24"/>
                <w:szCs w:val="24"/>
              </w:rPr>
            </w:pPr>
            <w:r>
              <w:rPr>
                <w:rFonts w:ascii="Footlight MT Light" w:eastAsia="Times New Roman" w:hAnsi="Footlight MT Light" w:cs="Times New Roman"/>
                <w:sz w:val="24"/>
                <w:szCs w:val="24"/>
              </w:rPr>
              <w:t>Points</w:t>
            </w:r>
          </w:p>
        </w:tc>
        <w:tc>
          <w:tcPr>
            <w:tcW w:w="1657" w:type="dxa"/>
            <w:tcBorders>
              <w:top w:val="outset" w:sz="6" w:space="0" w:color="auto"/>
              <w:left w:val="outset" w:sz="6" w:space="0" w:color="auto"/>
              <w:bottom w:val="outset" w:sz="6" w:space="0" w:color="auto"/>
              <w:right w:val="outset" w:sz="6" w:space="0" w:color="auto"/>
            </w:tcBorders>
            <w:vAlign w:val="center"/>
            <w:hideMark/>
          </w:tcPr>
          <w:p w:rsidR="001D71F1" w:rsidRDefault="001D71F1" w:rsidP="00E26F06">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4</w:t>
            </w:r>
            <w:r w:rsidRPr="00A145E7">
              <w:rPr>
                <w:rFonts w:ascii="Footlight MT Light" w:eastAsia="Times New Roman" w:hAnsi="Footlight MT Light" w:cs="Times New Roman"/>
                <w:sz w:val="24"/>
                <w:szCs w:val="24"/>
                <w:vertAlign w:val="superscript"/>
              </w:rPr>
              <w:t>th</w:t>
            </w:r>
            <w:r w:rsidRPr="00A145E7">
              <w:rPr>
                <w:rFonts w:ascii="Footlight MT Light" w:eastAsia="Times New Roman" w:hAnsi="Footlight MT Light" w:cs="Times New Roman"/>
                <w:sz w:val="24"/>
                <w:szCs w:val="24"/>
              </w:rPr>
              <w:br/>
            </w:r>
            <w:r w:rsidR="00A145E7">
              <w:rPr>
                <w:rFonts w:ascii="Footlight MT Light" w:eastAsia="Times New Roman" w:hAnsi="Footlight MT Light" w:cs="Times New Roman"/>
                <w:sz w:val="24"/>
                <w:szCs w:val="24"/>
              </w:rPr>
              <w:t>N</w:t>
            </w:r>
            <w:r w:rsidRPr="00A145E7">
              <w:rPr>
                <w:rFonts w:ascii="Footlight MT Light" w:eastAsia="Times New Roman" w:hAnsi="Footlight MT Light" w:cs="Times New Roman"/>
                <w:sz w:val="24"/>
                <w:szCs w:val="24"/>
              </w:rPr>
              <w:t xml:space="preserve">ine </w:t>
            </w:r>
            <w:r w:rsidR="00E26F06">
              <w:rPr>
                <w:rFonts w:ascii="Footlight MT Light" w:eastAsia="Times New Roman" w:hAnsi="Footlight MT Light" w:cs="Times New Roman"/>
                <w:sz w:val="24"/>
                <w:szCs w:val="24"/>
              </w:rPr>
              <w:t>We</w:t>
            </w:r>
            <w:r w:rsidRPr="00A145E7">
              <w:rPr>
                <w:rFonts w:ascii="Footlight MT Light" w:eastAsia="Times New Roman" w:hAnsi="Footlight MT Light" w:cs="Times New Roman"/>
                <w:sz w:val="24"/>
                <w:szCs w:val="24"/>
              </w:rPr>
              <w:t>eks</w:t>
            </w:r>
          </w:p>
          <w:p w:rsidR="00E26F06" w:rsidRPr="00A145E7" w:rsidRDefault="00E26F06" w:rsidP="00E26F06">
            <w:pPr>
              <w:spacing w:after="0" w:line="240" w:lineRule="auto"/>
              <w:rPr>
                <w:rFonts w:ascii="Footlight MT Light" w:eastAsia="Times New Roman" w:hAnsi="Footlight MT Light" w:cs="Times New Roman"/>
                <w:sz w:val="24"/>
                <w:szCs w:val="24"/>
              </w:rPr>
            </w:pPr>
            <w:r>
              <w:rPr>
                <w:rFonts w:ascii="Footlight MT Light" w:eastAsia="Times New Roman" w:hAnsi="Footlight MT Light" w:cs="Times New Roman"/>
                <w:sz w:val="24"/>
                <w:szCs w:val="24"/>
              </w:rPr>
              <w:t>Points</w:t>
            </w:r>
          </w:p>
        </w:tc>
      </w:tr>
      <w:tr w:rsidR="001D71F1" w:rsidRPr="00A145E7" w:rsidTr="00F56C07">
        <w:trPr>
          <w:tblCellSpacing w:w="0" w:type="dxa"/>
          <w:jc w:val="center"/>
        </w:trPr>
        <w:tc>
          <w:tcPr>
            <w:tcW w:w="954" w:type="dxa"/>
            <w:tcBorders>
              <w:top w:val="outset" w:sz="6" w:space="0" w:color="auto"/>
              <w:left w:val="outset" w:sz="6" w:space="0" w:color="auto"/>
              <w:bottom w:val="outset" w:sz="6" w:space="0" w:color="auto"/>
              <w:right w:val="outset" w:sz="6" w:space="0" w:color="auto"/>
            </w:tcBorders>
            <w:vAlign w:val="center"/>
            <w:hideMark/>
          </w:tcPr>
          <w:p w:rsidR="001D71F1" w:rsidRPr="00A145E7" w:rsidRDefault="001D71F1" w:rsidP="00F56C07">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D71F1" w:rsidRPr="00A145E7" w:rsidRDefault="001D71F1" w:rsidP="00F56C07">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8 – Required</w:t>
            </w:r>
          </w:p>
          <w:p w:rsidR="001D71F1" w:rsidRPr="00A145E7" w:rsidRDefault="001D71F1" w:rsidP="00F56C07">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10 – Free Dress</w:t>
            </w:r>
          </w:p>
        </w:tc>
        <w:tc>
          <w:tcPr>
            <w:tcW w:w="0" w:type="auto"/>
            <w:tcBorders>
              <w:top w:val="outset" w:sz="6" w:space="0" w:color="auto"/>
              <w:left w:val="outset" w:sz="6" w:space="0" w:color="auto"/>
              <w:bottom w:val="outset" w:sz="6" w:space="0" w:color="auto"/>
              <w:right w:val="outset" w:sz="6" w:space="0" w:color="auto"/>
            </w:tcBorders>
            <w:vAlign w:val="center"/>
            <w:hideMark/>
          </w:tcPr>
          <w:p w:rsidR="001D71F1" w:rsidRPr="00A145E7" w:rsidRDefault="001D71F1" w:rsidP="00F56C07">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10 – Required</w:t>
            </w:r>
          </w:p>
          <w:p w:rsidR="001D71F1" w:rsidRPr="00A145E7" w:rsidRDefault="001D71F1" w:rsidP="00F56C07">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12 – Free Dress</w:t>
            </w:r>
          </w:p>
        </w:tc>
        <w:tc>
          <w:tcPr>
            <w:tcW w:w="0" w:type="auto"/>
            <w:tcBorders>
              <w:top w:val="outset" w:sz="6" w:space="0" w:color="auto"/>
              <w:left w:val="outset" w:sz="6" w:space="0" w:color="auto"/>
              <w:bottom w:val="outset" w:sz="6" w:space="0" w:color="auto"/>
              <w:right w:val="outset" w:sz="6" w:space="0" w:color="auto"/>
            </w:tcBorders>
            <w:vAlign w:val="center"/>
            <w:hideMark/>
          </w:tcPr>
          <w:p w:rsidR="001D71F1" w:rsidRPr="00A145E7" w:rsidRDefault="001D71F1" w:rsidP="00F56C07">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12 – Required</w:t>
            </w:r>
          </w:p>
          <w:p w:rsidR="001D71F1" w:rsidRPr="00A145E7" w:rsidRDefault="001D71F1" w:rsidP="00F56C07">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14 – Free Dress</w:t>
            </w:r>
          </w:p>
        </w:tc>
        <w:tc>
          <w:tcPr>
            <w:tcW w:w="1657" w:type="dxa"/>
            <w:tcBorders>
              <w:top w:val="outset" w:sz="6" w:space="0" w:color="auto"/>
              <w:left w:val="outset" w:sz="6" w:space="0" w:color="auto"/>
              <w:bottom w:val="outset" w:sz="6" w:space="0" w:color="auto"/>
              <w:right w:val="outset" w:sz="6" w:space="0" w:color="auto"/>
            </w:tcBorders>
            <w:vAlign w:val="center"/>
            <w:hideMark/>
          </w:tcPr>
          <w:p w:rsidR="001D71F1" w:rsidRPr="00A145E7" w:rsidRDefault="001D71F1" w:rsidP="00F56C07">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12 – Required</w:t>
            </w:r>
          </w:p>
          <w:p w:rsidR="001D71F1" w:rsidRPr="00A145E7" w:rsidRDefault="001D71F1" w:rsidP="00F56C07">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14 – Free Dress</w:t>
            </w:r>
          </w:p>
        </w:tc>
      </w:tr>
      <w:tr w:rsidR="001D71F1" w:rsidRPr="00A145E7" w:rsidTr="00F56C07">
        <w:trPr>
          <w:tblCellSpacing w:w="0" w:type="dxa"/>
          <w:jc w:val="center"/>
        </w:trPr>
        <w:tc>
          <w:tcPr>
            <w:tcW w:w="954" w:type="dxa"/>
            <w:tcBorders>
              <w:top w:val="outset" w:sz="6" w:space="0" w:color="auto"/>
              <w:left w:val="outset" w:sz="6" w:space="0" w:color="auto"/>
              <w:bottom w:val="outset" w:sz="6" w:space="0" w:color="auto"/>
              <w:right w:val="outset" w:sz="6" w:space="0" w:color="auto"/>
            </w:tcBorders>
            <w:vAlign w:val="center"/>
            <w:hideMark/>
          </w:tcPr>
          <w:p w:rsidR="001D71F1" w:rsidRPr="00A145E7" w:rsidRDefault="001D71F1" w:rsidP="00F56C07">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D71F1" w:rsidRPr="00A145E7" w:rsidRDefault="001D71F1" w:rsidP="00F56C07">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10 – Required</w:t>
            </w:r>
          </w:p>
          <w:p w:rsidR="001D71F1" w:rsidRPr="00A145E7" w:rsidRDefault="001D71F1" w:rsidP="00F56C07">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12 – Free Dress</w:t>
            </w:r>
          </w:p>
        </w:tc>
        <w:tc>
          <w:tcPr>
            <w:tcW w:w="0" w:type="auto"/>
            <w:tcBorders>
              <w:top w:val="outset" w:sz="6" w:space="0" w:color="auto"/>
              <w:left w:val="outset" w:sz="6" w:space="0" w:color="auto"/>
              <w:bottom w:val="outset" w:sz="6" w:space="0" w:color="auto"/>
              <w:right w:val="outset" w:sz="6" w:space="0" w:color="auto"/>
            </w:tcBorders>
            <w:vAlign w:val="center"/>
            <w:hideMark/>
          </w:tcPr>
          <w:p w:rsidR="001D71F1" w:rsidRPr="00A145E7" w:rsidRDefault="001D71F1" w:rsidP="00F56C07">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12 – Required</w:t>
            </w:r>
          </w:p>
          <w:p w:rsidR="001D71F1" w:rsidRPr="00A145E7" w:rsidRDefault="001D71F1" w:rsidP="00F56C07">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14 – Free Dress</w:t>
            </w:r>
          </w:p>
        </w:tc>
        <w:tc>
          <w:tcPr>
            <w:tcW w:w="0" w:type="auto"/>
            <w:tcBorders>
              <w:top w:val="outset" w:sz="6" w:space="0" w:color="auto"/>
              <w:left w:val="outset" w:sz="6" w:space="0" w:color="auto"/>
              <w:bottom w:val="outset" w:sz="6" w:space="0" w:color="auto"/>
              <w:right w:val="outset" w:sz="6" w:space="0" w:color="auto"/>
            </w:tcBorders>
            <w:vAlign w:val="center"/>
            <w:hideMark/>
          </w:tcPr>
          <w:p w:rsidR="001D71F1" w:rsidRPr="00A145E7" w:rsidRDefault="001D71F1" w:rsidP="00F56C07">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14 – Required</w:t>
            </w:r>
          </w:p>
          <w:p w:rsidR="001D71F1" w:rsidRPr="00A145E7" w:rsidRDefault="001D71F1" w:rsidP="00F56C07">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16 – Free Dress</w:t>
            </w:r>
          </w:p>
        </w:tc>
        <w:tc>
          <w:tcPr>
            <w:tcW w:w="1657" w:type="dxa"/>
            <w:tcBorders>
              <w:top w:val="outset" w:sz="6" w:space="0" w:color="auto"/>
              <w:left w:val="outset" w:sz="6" w:space="0" w:color="auto"/>
              <w:bottom w:val="outset" w:sz="6" w:space="0" w:color="auto"/>
              <w:right w:val="outset" w:sz="6" w:space="0" w:color="auto"/>
            </w:tcBorders>
            <w:vAlign w:val="center"/>
            <w:hideMark/>
          </w:tcPr>
          <w:p w:rsidR="001D71F1" w:rsidRPr="00A145E7" w:rsidRDefault="001D71F1" w:rsidP="00F56C07">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14 – Required</w:t>
            </w:r>
          </w:p>
          <w:p w:rsidR="001D71F1" w:rsidRPr="00A145E7" w:rsidRDefault="001D71F1" w:rsidP="00F56C07">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16 – Free Dress</w:t>
            </w:r>
          </w:p>
        </w:tc>
      </w:tr>
      <w:tr w:rsidR="001D71F1" w:rsidRPr="00A145E7" w:rsidTr="00F56C07">
        <w:trPr>
          <w:tblCellSpacing w:w="0" w:type="dxa"/>
          <w:jc w:val="center"/>
        </w:trPr>
        <w:tc>
          <w:tcPr>
            <w:tcW w:w="954" w:type="dxa"/>
            <w:tcBorders>
              <w:top w:val="outset" w:sz="6" w:space="0" w:color="auto"/>
              <w:left w:val="outset" w:sz="6" w:space="0" w:color="auto"/>
              <w:bottom w:val="outset" w:sz="6" w:space="0" w:color="auto"/>
              <w:right w:val="outset" w:sz="6" w:space="0" w:color="auto"/>
            </w:tcBorders>
            <w:vAlign w:val="center"/>
            <w:hideMark/>
          </w:tcPr>
          <w:p w:rsidR="001D71F1" w:rsidRPr="00A145E7" w:rsidRDefault="001D71F1" w:rsidP="00F56C07">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D71F1" w:rsidRPr="00A145E7" w:rsidRDefault="001D71F1" w:rsidP="00F56C07">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12 – Required</w:t>
            </w:r>
          </w:p>
          <w:p w:rsidR="001D71F1" w:rsidRPr="00A145E7" w:rsidRDefault="001D71F1" w:rsidP="00F56C07">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14 – Free Dress</w:t>
            </w:r>
          </w:p>
        </w:tc>
        <w:tc>
          <w:tcPr>
            <w:tcW w:w="0" w:type="auto"/>
            <w:tcBorders>
              <w:top w:val="outset" w:sz="6" w:space="0" w:color="auto"/>
              <w:left w:val="outset" w:sz="6" w:space="0" w:color="auto"/>
              <w:bottom w:val="outset" w:sz="6" w:space="0" w:color="auto"/>
              <w:right w:val="outset" w:sz="6" w:space="0" w:color="auto"/>
            </w:tcBorders>
            <w:vAlign w:val="center"/>
            <w:hideMark/>
          </w:tcPr>
          <w:p w:rsidR="001D71F1" w:rsidRPr="00A145E7" w:rsidRDefault="001D71F1" w:rsidP="00F56C07">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14 – Required</w:t>
            </w:r>
          </w:p>
          <w:p w:rsidR="001D71F1" w:rsidRPr="00A145E7" w:rsidRDefault="001D71F1" w:rsidP="00F56C07">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16 – Free Dress</w:t>
            </w:r>
          </w:p>
        </w:tc>
        <w:tc>
          <w:tcPr>
            <w:tcW w:w="0" w:type="auto"/>
            <w:tcBorders>
              <w:top w:val="outset" w:sz="6" w:space="0" w:color="auto"/>
              <w:left w:val="outset" w:sz="6" w:space="0" w:color="auto"/>
              <w:bottom w:val="outset" w:sz="6" w:space="0" w:color="auto"/>
              <w:right w:val="outset" w:sz="6" w:space="0" w:color="auto"/>
            </w:tcBorders>
            <w:vAlign w:val="center"/>
            <w:hideMark/>
          </w:tcPr>
          <w:p w:rsidR="001D71F1" w:rsidRPr="00A145E7" w:rsidRDefault="001D71F1" w:rsidP="00F56C07">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16 – Required</w:t>
            </w:r>
          </w:p>
          <w:p w:rsidR="001D71F1" w:rsidRPr="00A145E7" w:rsidRDefault="001D71F1" w:rsidP="00F56C07">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18 – Free Dress</w:t>
            </w:r>
          </w:p>
        </w:tc>
        <w:tc>
          <w:tcPr>
            <w:tcW w:w="1657" w:type="dxa"/>
            <w:tcBorders>
              <w:top w:val="outset" w:sz="6" w:space="0" w:color="auto"/>
              <w:left w:val="outset" w:sz="6" w:space="0" w:color="auto"/>
              <w:bottom w:val="outset" w:sz="6" w:space="0" w:color="auto"/>
              <w:right w:val="outset" w:sz="6" w:space="0" w:color="auto"/>
            </w:tcBorders>
            <w:vAlign w:val="center"/>
            <w:hideMark/>
          </w:tcPr>
          <w:p w:rsidR="001D71F1" w:rsidRPr="00A145E7" w:rsidRDefault="001D71F1" w:rsidP="00F56C07">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16 – Required</w:t>
            </w:r>
          </w:p>
          <w:p w:rsidR="001D71F1" w:rsidRPr="00A145E7" w:rsidRDefault="001D71F1" w:rsidP="00F56C07">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18 – Free Dress</w:t>
            </w:r>
          </w:p>
        </w:tc>
      </w:tr>
      <w:tr w:rsidR="001D71F1" w:rsidRPr="00A145E7" w:rsidTr="00F56C07">
        <w:trPr>
          <w:tblCellSpacing w:w="0" w:type="dxa"/>
          <w:jc w:val="center"/>
        </w:trPr>
        <w:tc>
          <w:tcPr>
            <w:tcW w:w="954" w:type="dxa"/>
            <w:tcBorders>
              <w:top w:val="outset" w:sz="6" w:space="0" w:color="auto"/>
              <w:left w:val="outset" w:sz="6" w:space="0" w:color="auto"/>
              <w:bottom w:val="outset" w:sz="6" w:space="0" w:color="auto"/>
              <w:right w:val="outset" w:sz="6" w:space="0" w:color="auto"/>
            </w:tcBorders>
            <w:vAlign w:val="center"/>
            <w:hideMark/>
          </w:tcPr>
          <w:p w:rsidR="001D71F1" w:rsidRPr="00A145E7" w:rsidRDefault="001D71F1" w:rsidP="00F56C07">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1D71F1" w:rsidRPr="00A145E7" w:rsidRDefault="001D71F1" w:rsidP="00F56C07">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15 – Required</w:t>
            </w:r>
          </w:p>
          <w:p w:rsidR="001D71F1" w:rsidRPr="00A145E7" w:rsidRDefault="001D71F1" w:rsidP="00F56C07">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17 – Free Dress</w:t>
            </w:r>
          </w:p>
        </w:tc>
        <w:tc>
          <w:tcPr>
            <w:tcW w:w="0" w:type="auto"/>
            <w:tcBorders>
              <w:top w:val="outset" w:sz="6" w:space="0" w:color="auto"/>
              <w:left w:val="outset" w:sz="6" w:space="0" w:color="auto"/>
              <w:bottom w:val="outset" w:sz="6" w:space="0" w:color="auto"/>
              <w:right w:val="outset" w:sz="6" w:space="0" w:color="auto"/>
            </w:tcBorders>
            <w:vAlign w:val="center"/>
            <w:hideMark/>
          </w:tcPr>
          <w:p w:rsidR="001D71F1" w:rsidRPr="00A145E7" w:rsidRDefault="001D71F1" w:rsidP="00F56C07">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17 – Required</w:t>
            </w:r>
          </w:p>
          <w:p w:rsidR="001D71F1" w:rsidRPr="00A145E7" w:rsidRDefault="001D71F1" w:rsidP="00F56C07">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19 – Free Dress</w:t>
            </w:r>
          </w:p>
        </w:tc>
        <w:tc>
          <w:tcPr>
            <w:tcW w:w="0" w:type="auto"/>
            <w:tcBorders>
              <w:top w:val="outset" w:sz="6" w:space="0" w:color="auto"/>
              <w:left w:val="outset" w:sz="6" w:space="0" w:color="auto"/>
              <w:bottom w:val="outset" w:sz="6" w:space="0" w:color="auto"/>
              <w:right w:val="outset" w:sz="6" w:space="0" w:color="auto"/>
            </w:tcBorders>
            <w:vAlign w:val="center"/>
            <w:hideMark/>
          </w:tcPr>
          <w:p w:rsidR="001D71F1" w:rsidRPr="00A145E7" w:rsidRDefault="001D71F1" w:rsidP="00F56C07">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19 – Required</w:t>
            </w:r>
          </w:p>
          <w:p w:rsidR="001D71F1" w:rsidRPr="00A145E7" w:rsidRDefault="001D71F1" w:rsidP="00F56C07">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21 – Free Dress</w:t>
            </w:r>
          </w:p>
        </w:tc>
        <w:tc>
          <w:tcPr>
            <w:tcW w:w="1657" w:type="dxa"/>
            <w:tcBorders>
              <w:top w:val="outset" w:sz="6" w:space="0" w:color="auto"/>
              <w:left w:val="outset" w:sz="6" w:space="0" w:color="auto"/>
              <w:bottom w:val="outset" w:sz="6" w:space="0" w:color="auto"/>
              <w:right w:val="outset" w:sz="6" w:space="0" w:color="auto"/>
            </w:tcBorders>
            <w:vAlign w:val="center"/>
            <w:hideMark/>
          </w:tcPr>
          <w:p w:rsidR="001D71F1" w:rsidRPr="00A145E7" w:rsidRDefault="001D71F1" w:rsidP="00F56C07">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19 – Required</w:t>
            </w:r>
          </w:p>
          <w:p w:rsidR="001D71F1" w:rsidRPr="00A145E7" w:rsidRDefault="001D71F1" w:rsidP="00F56C07">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21 – Free Dress</w:t>
            </w:r>
          </w:p>
        </w:tc>
      </w:tr>
    </w:tbl>
    <w:p w:rsidR="007C3EFF" w:rsidRDefault="00E76BB6" w:rsidP="00A608C1">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br/>
        <w:t xml:space="preserve"> Each nine weeks the following recognition </w:t>
      </w:r>
      <w:r w:rsidR="00A24B9A">
        <w:rPr>
          <w:rFonts w:ascii="Footlight MT Light" w:eastAsia="Times New Roman" w:hAnsi="Footlight MT Light" w:cs="Times New Roman"/>
          <w:sz w:val="24"/>
          <w:szCs w:val="24"/>
        </w:rPr>
        <w:t>is awarded for</w:t>
      </w:r>
      <w:r w:rsidRPr="00A145E7">
        <w:rPr>
          <w:rFonts w:ascii="Footlight MT Light" w:eastAsia="Times New Roman" w:hAnsi="Footlight MT Light" w:cs="Times New Roman"/>
          <w:sz w:val="24"/>
          <w:szCs w:val="24"/>
        </w:rPr>
        <w:t>:</w:t>
      </w:r>
    </w:p>
    <w:p w:rsidR="00A145E7" w:rsidRPr="00A145E7" w:rsidRDefault="00A145E7" w:rsidP="00A608C1">
      <w:pPr>
        <w:spacing w:after="0" w:line="240" w:lineRule="auto"/>
        <w:rPr>
          <w:rFonts w:ascii="Footlight MT Light" w:eastAsia="Times New Roman" w:hAnsi="Footlight MT Light" w:cs="Times New Roman"/>
          <w:sz w:val="24"/>
          <w:szCs w:val="24"/>
        </w:rPr>
      </w:pPr>
    </w:p>
    <w:p w:rsidR="007C3EFF" w:rsidRPr="00A145E7" w:rsidRDefault="007C3EFF" w:rsidP="007C3EFF">
      <w:pPr>
        <w:pStyle w:val="ListParagraph"/>
        <w:numPr>
          <w:ilvl w:val="0"/>
          <w:numId w:val="1"/>
        </w:num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Students who reach half of the required points by progress report time will earn a free socks and shoes day.</w:t>
      </w:r>
    </w:p>
    <w:tbl>
      <w:tblPr>
        <w:tblStyle w:val="TableGrid"/>
        <w:tblW w:w="10098" w:type="dxa"/>
        <w:tblInd w:w="360" w:type="dxa"/>
        <w:tblLook w:val="04A0" w:firstRow="1" w:lastRow="0" w:firstColumn="1" w:lastColumn="0" w:noHBand="0" w:noVBand="1"/>
      </w:tblPr>
      <w:tblGrid>
        <w:gridCol w:w="4598"/>
        <w:gridCol w:w="5500"/>
      </w:tblGrid>
      <w:tr w:rsidR="00A145E7" w:rsidRPr="00A145E7" w:rsidTr="00141E53">
        <w:tc>
          <w:tcPr>
            <w:tcW w:w="4598" w:type="dxa"/>
          </w:tcPr>
          <w:p w:rsidR="00A145E7" w:rsidRPr="00A145E7" w:rsidRDefault="00A145E7" w:rsidP="007923AC">
            <w:pPr>
              <w:rPr>
                <w:rFonts w:ascii="Footlight MT Light" w:eastAsia="Times New Roman" w:hAnsi="Footlight MT Light" w:cs="Times New Roman"/>
                <w:b/>
                <w:sz w:val="24"/>
                <w:szCs w:val="24"/>
              </w:rPr>
            </w:pPr>
            <w:r w:rsidRPr="00A145E7">
              <w:rPr>
                <w:rFonts w:ascii="Footlight MT Light" w:eastAsia="Times New Roman" w:hAnsi="Footlight MT Light" w:cs="Times New Roman"/>
                <w:b/>
                <w:sz w:val="24"/>
                <w:szCs w:val="24"/>
              </w:rPr>
              <w:t>Quarter</w:t>
            </w:r>
          </w:p>
        </w:tc>
        <w:tc>
          <w:tcPr>
            <w:tcW w:w="5500" w:type="dxa"/>
          </w:tcPr>
          <w:p w:rsidR="00A145E7" w:rsidRPr="00A145E7" w:rsidRDefault="00A145E7" w:rsidP="007923AC">
            <w:pPr>
              <w:rPr>
                <w:rFonts w:ascii="Footlight MT Light" w:eastAsia="Times New Roman" w:hAnsi="Footlight MT Light" w:cs="Times New Roman"/>
                <w:b/>
                <w:sz w:val="24"/>
                <w:szCs w:val="24"/>
              </w:rPr>
            </w:pPr>
            <w:r w:rsidRPr="00A145E7">
              <w:rPr>
                <w:rFonts w:ascii="Footlight MT Light" w:eastAsia="Times New Roman" w:hAnsi="Footlight MT Light" w:cs="Times New Roman"/>
                <w:b/>
                <w:sz w:val="24"/>
                <w:szCs w:val="24"/>
              </w:rPr>
              <w:t>Free Sock/Shoe Day</w:t>
            </w:r>
          </w:p>
        </w:tc>
      </w:tr>
      <w:tr w:rsidR="00A145E7" w:rsidRPr="00A145E7" w:rsidTr="00141E53">
        <w:tc>
          <w:tcPr>
            <w:tcW w:w="4598" w:type="dxa"/>
          </w:tcPr>
          <w:p w:rsidR="007923AC" w:rsidRPr="00A145E7" w:rsidRDefault="007923AC" w:rsidP="007923AC">
            <w:pPr>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w:t>
            </w:r>
            <w:r w:rsidRPr="00A145E7">
              <w:rPr>
                <w:rFonts w:ascii="Footlight MT Light" w:eastAsia="Times New Roman" w:hAnsi="Footlight MT Light" w:cs="Times New Roman"/>
                <w:sz w:val="24"/>
                <w:szCs w:val="24"/>
                <w:vertAlign w:val="superscript"/>
              </w:rPr>
              <w:t>st</w:t>
            </w:r>
            <w:r w:rsidRPr="00A145E7">
              <w:rPr>
                <w:rFonts w:ascii="Footlight MT Light" w:eastAsia="Times New Roman" w:hAnsi="Footlight MT Light" w:cs="Times New Roman"/>
                <w:sz w:val="24"/>
                <w:szCs w:val="24"/>
              </w:rPr>
              <w:t xml:space="preserve"> Quarter</w:t>
            </w:r>
          </w:p>
        </w:tc>
        <w:tc>
          <w:tcPr>
            <w:tcW w:w="5500" w:type="dxa"/>
          </w:tcPr>
          <w:p w:rsidR="007923AC" w:rsidRPr="00A145E7" w:rsidRDefault="00A145E7" w:rsidP="007923AC">
            <w:pPr>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 xml:space="preserve">Wednesday, </w:t>
            </w:r>
            <w:r w:rsidR="007923AC" w:rsidRPr="00A145E7">
              <w:rPr>
                <w:rFonts w:ascii="Footlight MT Light" w:eastAsia="Times New Roman" w:hAnsi="Footlight MT Light" w:cs="Times New Roman"/>
                <w:sz w:val="24"/>
                <w:szCs w:val="24"/>
              </w:rPr>
              <w:t>September 6, 2017</w:t>
            </w:r>
          </w:p>
        </w:tc>
      </w:tr>
      <w:tr w:rsidR="007923AC" w:rsidRPr="00A145E7" w:rsidTr="00141E53">
        <w:tc>
          <w:tcPr>
            <w:tcW w:w="4598" w:type="dxa"/>
          </w:tcPr>
          <w:p w:rsidR="007923AC" w:rsidRPr="00A145E7" w:rsidRDefault="007923AC" w:rsidP="007923AC">
            <w:pPr>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2</w:t>
            </w:r>
            <w:r w:rsidRPr="00A145E7">
              <w:rPr>
                <w:rFonts w:ascii="Footlight MT Light" w:eastAsia="Times New Roman" w:hAnsi="Footlight MT Light" w:cs="Times New Roman"/>
                <w:sz w:val="24"/>
                <w:szCs w:val="24"/>
                <w:vertAlign w:val="superscript"/>
              </w:rPr>
              <w:t>nd</w:t>
            </w:r>
            <w:r w:rsidRPr="00A145E7">
              <w:rPr>
                <w:rFonts w:ascii="Footlight MT Light" w:eastAsia="Times New Roman" w:hAnsi="Footlight MT Light" w:cs="Times New Roman"/>
                <w:sz w:val="24"/>
                <w:szCs w:val="24"/>
              </w:rPr>
              <w:t xml:space="preserve"> Quarter</w:t>
            </w:r>
          </w:p>
        </w:tc>
        <w:tc>
          <w:tcPr>
            <w:tcW w:w="5500" w:type="dxa"/>
          </w:tcPr>
          <w:p w:rsidR="007923AC" w:rsidRPr="00A145E7" w:rsidRDefault="00A145E7" w:rsidP="007923AC">
            <w:pPr>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 xml:space="preserve">Wednesday, </w:t>
            </w:r>
            <w:r w:rsidR="007923AC" w:rsidRPr="00A145E7">
              <w:rPr>
                <w:rFonts w:ascii="Footlight MT Light" w:eastAsia="Times New Roman" w:hAnsi="Footlight MT Light" w:cs="Times New Roman"/>
                <w:sz w:val="24"/>
                <w:szCs w:val="24"/>
              </w:rPr>
              <w:t>November 15, 2017</w:t>
            </w:r>
          </w:p>
        </w:tc>
      </w:tr>
      <w:tr w:rsidR="007923AC" w:rsidRPr="00A145E7" w:rsidTr="00141E53">
        <w:tc>
          <w:tcPr>
            <w:tcW w:w="4598" w:type="dxa"/>
          </w:tcPr>
          <w:p w:rsidR="007923AC" w:rsidRPr="00A145E7" w:rsidRDefault="007923AC" w:rsidP="007923AC">
            <w:pPr>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3</w:t>
            </w:r>
            <w:r w:rsidRPr="00A145E7">
              <w:rPr>
                <w:rFonts w:ascii="Footlight MT Light" w:eastAsia="Times New Roman" w:hAnsi="Footlight MT Light" w:cs="Times New Roman"/>
                <w:sz w:val="24"/>
                <w:szCs w:val="24"/>
                <w:vertAlign w:val="superscript"/>
              </w:rPr>
              <w:t>rd</w:t>
            </w:r>
            <w:r w:rsidRPr="00A145E7">
              <w:rPr>
                <w:rFonts w:ascii="Footlight MT Light" w:eastAsia="Times New Roman" w:hAnsi="Footlight MT Light" w:cs="Times New Roman"/>
                <w:sz w:val="24"/>
                <w:szCs w:val="24"/>
              </w:rPr>
              <w:t xml:space="preserve"> Quarter</w:t>
            </w:r>
          </w:p>
        </w:tc>
        <w:tc>
          <w:tcPr>
            <w:tcW w:w="5500" w:type="dxa"/>
          </w:tcPr>
          <w:p w:rsidR="007923AC" w:rsidRPr="00A145E7" w:rsidRDefault="00A145E7" w:rsidP="007923AC">
            <w:pPr>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 xml:space="preserve">Friday, </w:t>
            </w:r>
            <w:r w:rsidR="007923AC" w:rsidRPr="00A145E7">
              <w:rPr>
                <w:rFonts w:ascii="Footlight MT Light" w:eastAsia="Times New Roman" w:hAnsi="Footlight MT Light" w:cs="Times New Roman"/>
                <w:sz w:val="24"/>
                <w:szCs w:val="24"/>
              </w:rPr>
              <w:t>February 2, 2018</w:t>
            </w:r>
          </w:p>
        </w:tc>
      </w:tr>
      <w:tr w:rsidR="007923AC" w:rsidRPr="00A145E7" w:rsidTr="00141E53">
        <w:tc>
          <w:tcPr>
            <w:tcW w:w="4598" w:type="dxa"/>
          </w:tcPr>
          <w:p w:rsidR="007923AC" w:rsidRPr="00A145E7" w:rsidRDefault="007923AC" w:rsidP="007923AC">
            <w:pPr>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4</w:t>
            </w:r>
            <w:r w:rsidRPr="00A145E7">
              <w:rPr>
                <w:rFonts w:ascii="Footlight MT Light" w:eastAsia="Times New Roman" w:hAnsi="Footlight MT Light" w:cs="Times New Roman"/>
                <w:sz w:val="24"/>
                <w:szCs w:val="24"/>
                <w:vertAlign w:val="superscript"/>
              </w:rPr>
              <w:t>th</w:t>
            </w:r>
            <w:r w:rsidRPr="00A145E7">
              <w:rPr>
                <w:rFonts w:ascii="Footlight MT Light" w:eastAsia="Times New Roman" w:hAnsi="Footlight MT Light" w:cs="Times New Roman"/>
                <w:sz w:val="24"/>
                <w:szCs w:val="24"/>
              </w:rPr>
              <w:t xml:space="preserve"> Quarter</w:t>
            </w:r>
          </w:p>
        </w:tc>
        <w:tc>
          <w:tcPr>
            <w:tcW w:w="5500" w:type="dxa"/>
          </w:tcPr>
          <w:p w:rsidR="007923AC" w:rsidRPr="00A145E7" w:rsidRDefault="00A145E7" w:rsidP="007923AC">
            <w:pPr>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 xml:space="preserve">Wednesday, </w:t>
            </w:r>
            <w:r w:rsidR="007923AC" w:rsidRPr="00A145E7">
              <w:rPr>
                <w:rFonts w:ascii="Footlight MT Light" w:eastAsia="Times New Roman" w:hAnsi="Footlight MT Light" w:cs="Times New Roman"/>
                <w:sz w:val="24"/>
                <w:szCs w:val="24"/>
              </w:rPr>
              <w:t>April 18, 2018</w:t>
            </w:r>
          </w:p>
        </w:tc>
      </w:tr>
    </w:tbl>
    <w:p w:rsidR="007923AC" w:rsidRPr="00A145E7" w:rsidRDefault="007923AC" w:rsidP="007923AC">
      <w:pPr>
        <w:spacing w:after="0" w:line="240" w:lineRule="auto"/>
        <w:ind w:left="360"/>
        <w:rPr>
          <w:rFonts w:ascii="Footlight MT Light" w:eastAsia="Times New Roman" w:hAnsi="Footlight MT Light" w:cs="Times New Roman"/>
          <w:sz w:val="24"/>
          <w:szCs w:val="24"/>
        </w:rPr>
      </w:pPr>
    </w:p>
    <w:p w:rsidR="007C3EFF" w:rsidRPr="00A145E7" w:rsidRDefault="007C3EFF" w:rsidP="007C3EFF">
      <w:pPr>
        <w:pStyle w:val="ListParagraph"/>
        <w:numPr>
          <w:ilvl w:val="0"/>
          <w:numId w:val="1"/>
        </w:num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Students who reach the required number of points will earn free dress.</w:t>
      </w:r>
    </w:p>
    <w:tbl>
      <w:tblPr>
        <w:tblStyle w:val="TableGrid"/>
        <w:tblW w:w="10098" w:type="dxa"/>
        <w:tblInd w:w="360" w:type="dxa"/>
        <w:tblLook w:val="04A0" w:firstRow="1" w:lastRow="0" w:firstColumn="1" w:lastColumn="0" w:noHBand="0" w:noVBand="1"/>
      </w:tblPr>
      <w:tblGrid>
        <w:gridCol w:w="3258"/>
        <w:gridCol w:w="3330"/>
        <w:gridCol w:w="3510"/>
      </w:tblGrid>
      <w:tr w:rsidR="00A145E7" w:rsidRPr="00A145E7" w:rsidTr="004E1E0F">
        <w:tc>
          <w:tcPr>
            <w:tcW w:w="3258" w:type="dxa"/>
          </w:tcPr>
          <w:p w:rsidR="00A145E7" w:rsidRPr="00A145E7" w:rsidRDefault="00A145E7" w:rsidP="00F56C07">
            <w:pPr>
              <w:rPr>
                <w:rFonts w:ascii="Footlight MT Light" w:eastAsia="Times New Roman" w:hAnsi="Footlight MT Light" w:cs="Times New Roman"/>
                <w:b/>
                <w:sz w:val="24"/>
                <w:szCs w:val="24"/>
              </w:rPr>
            </w:pPr>
            <w:r w:rsidRPr="00A145E7">
              <w:rPr>
                <w:rFonts w:ascii="Footlight MT Light" w:eastAsia="Times New Roman" w:hAnsi="Footlight MT Light" w:cs="Times New Roman"/>
                <w:b/>
                <w:sz w:val="24"/>
                <w:szCs w:val="24"/>
              </w:rPr>
              <w:t>Quarter</w:t>
            </w:r>
          </w:p>
        </w:tc>
        <w:tc>
          <w:tcPr>
            <w:tcW w:w="3330" w:type="dxa"/>
          </w:tcPr>
          <w:p w:rsidR="00A145E7" w:rsidRPr="00A145E7" w:rsidRDefault="00A145E7" w:rsidP="00F56C07">
            <w:pPr>
              <w:rPr>
                <w:rFonts w:ascii="Footlight MT Light" w:eastAsia="Times New Roman" w:hAnsi="Footlight MT Light" w:cs="Times New Roman"/>
                <w:b/>
                <w:sz w:val="24"/>
                <w:szCs w:val="24"/>
              </w:rPr>
            </w:pPr>
            <w:r w:rsidRPr="00A145E7">
              <w:rPr>
                <w:rFonts w:ascii="Footlight MT Light" w:eastAsia="Times New Roman" w:hAnsi="Footlight MT Light" w:cs="Times New Roman"/>
                <w:b/>
                <w:sz w:val="24"/>
                <w:szCs w:val="24"/>
              </w:rPr>
              <w:t>Last Day to Test</w:t>
            </w:r>
          </w:p>
        </w:tc>
        <w:tc>
          <w:tcPr>
            <w:tcW w:w="3510" w:type="dxa"/>
          </w:tcPr>
          <w:p w:rsidR="00A145E7" w:rsidRPr="00A145E7" w:rsidRDefault="00A145E7" w:rsidP="00F56C07">
            <w:pPr>
              <w:rPr>
                <w:rFonts w:ascii="Footlight MT Light" w:eastAsia="Times New Roman" w:hAnsi="Footlight MT Light" w:cs="Times New Roman"/>
                <w:b/>
                <w:sz w:val="24"/>
                <w:szCs w:val="24"/>
              </w:rPr>
            </w:pPr>
            <w:r w:rsidRPr="00A145E7">
              <w:rPr>
                <w:rFonts w:ascii="Footlight MT Light" w:eastAsia="Times New Roman" w:hAnsi="Footlight MT Light" w:cs="Times New Roman"/>
                <w:b/>
                <w:sz w:val="24"/>
                <w:szCs w:val="24"/>
              </w:rPr>
              <w:t>Free Dress Day</w:t>
            </w:r>
          </w:p>
        </w:tc>
      </w:tr>
      <w:tr w:rsidR="00A145E7" w:rsidRPr="00A145E7" w:rsidTr="004E1E0F">
        <w:tc>
          <w:tcPr>
            <w:tcW w:w="3258" w:type="dxa"/>
          </w:tcPr>
          <w:p w:rsidR="007923AC" w:rsidRPr="00A145E7" w:rsidRDefault="007923AC" w:rsidP="00F56C07">
            <w:pPr>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w:t>
            </w:r>
            <w:r w:rsidRPr="00A145E7">
              <w:rPr>
                <w:rFonts w:ascii="Footlight MT Light" w:eastAsia="Times New Roman" w:hAnsi="Footlight MT Light" w:cs="Times New Roman"/>
                <w:sz w:val="24"/>
                <w:szCs w:val="24"/>
                <w:vertAlign w:val="superscript"/>
              </w:rPr>
              <w:t>st</w:t>
            </w:r>
            <w:r w:rsidRPr="00A145E7">
              <w:rPr>
                <w:rFonts w:ascii="Footlight MT Light" w:eastAsia="Times New Roman" w:hAnsi="Footlight MT Light" w:cs="Times New Roman"/>
                <w:sz w:val="24"/>
                <w:szCs w:val="24"/>
              </w:rPr>
              <w:t xml:space="preserve"> Quarter</w:t>
            </w:r>
          </w:p>
        </w:tc>
        <w:tc>
          <w:tcPr>
            <w:tcW w:w="3330" w:type="dxa"/>
          </w:tcPr>
          <w:p w:rsidR="007923AC" w:rsidRPr="00A145E7" w:rsidRDefault="00A145E7" w:rsidP="00A145E7">
            <w:pPr>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Thursday, October 5</w:t>
            </w:r>
          </w:p>
        </w:tc>
        <w:tc>
          <w:tcPr>
            <w:tcW w:w="3510" w:type="dxa"/>
          </w:tcPr>
          <w:p w:rsidR="007923AC" w:rsidRPr="00A145E7" w:rsidRDefault="00A7301D" w:rsidP="00A7301D">
            <w:pPr>
              <w:rPr>
                <w:rFonts w:ascii="Footlight MT Light" w:eastAsia="Times New Roman" w:hAnsi="Footlight MT Light" w:cs="Times New Roman"/>
                <w:sz w:val="24"/>
                <w:szCs w:val="24"/>
              </w:rPr>
            </w:pPr>
            <w:r>
              <w:rPr>
                <w:rFonts w:ascii="Footlight MT Light" w:eastAsia="Times New Roman" w:hAnsi="Footlight MT Light" w:cs="Times New Roman"/>
                <w:sz w:val="24"/>
                <w:szCs w:val="24"/>
              </w:rPr>
              <w:t>Tuesday</w:t>
            </w:r>
            <w:r w:rsidR="00A145E7" w:rsidRPr="00A145E7">
              <w:rPr>
                <w:rFonts w:ascii="Footlight MT Light" w:eastAsia="Times New Roman" w:hAnsi="Footlight MT Light" w:cs="Times New Roman"/>
                <w:sz w:val="24"/>
                <w:szCs w:val="24"/>
              </w:rPr>
              <w:t>, October</w:t>
            </w:r>
            <w:r w:rsidR="007923AC" w:rsidRPr="00A145E7">
              <w:rPr>
                <w:rFonts w:ascii="Footlight MT Light" w:eastAsia="Times New Roman" w:hAnsi="Footlight MT Light" w:cs="Times New Roman"/>
                <w:sz w:val="24"/>
                <w:szCs w:val="24"/>
              </w:rPr>
              <w:t xml:space="preserve"> </w:t>
            </w:r>
            <w:r>
              <w:rPr>
                <w:rFonts w:ascii="Footlight MT Light" w:eastAsia="Times New Roman" w:hAnsi="Footlight MT Light" w:cs="Times New Roman"/>
                <w:sz w:val="24"/>
                <w:szCs w:val="24"/>
              </w:rPr>
              <w:t>10</w:t>
            </w:r>
            <w:r w:rsidR="007923AC" w:rsidRPr="00A145E7">
              <w:rPr>
                <w:rFonts w:ascii="Footlight MT Light" w:eastAsia="Times New Roman" w:hAnsi="Footlight MT Light" w:cs="Times New Roman"/>
                <w:sz w:val="24"/>
                <w:szCs w:val="24"/>
              </w:rPr>
              <w:t>, 2017</w:t>
            </w:r>
          </w:p>
        </w:tc>
      </w:tr>
      <w:tr w:rsidR="00A145E7" w:rsidRPr="00A145E7" w:rsidTr="004E1E0F">
        <w:tc>
          <w:tcPr>
            <w:tcW w:w="3258" w:type="dxa"/>
          </w:tcPr>
          <w:p w:rsidR="007923AC" w:rsidRPr="00A145E7" w:rsidRDefault="007923AC" w:rsidP="00F56C07">
            <w:pPr>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2</w:t>
            </w:r>
            <w:r w:rsidRPr="00A145E7">
              <w:rPr>
                <w:rFonts w:ascii="Footlight MT Light" w:eastAsia="Times New Roman" w:hAnsi="Footlight MT Light" w:cs="Times New Roman"/>
                <w:sz w:val="24"/>
                <w:szCs w:val="24"/>
                <w:vertAlign w:val="superscript"/>
              </w:rPr>
              <w:t>nd</w:t>
            </w:r>
            <w:r w:rsidRPr="00A145E7">
              <w:rPr>
                <w:rFonts w:ascii="Footlight MT Light" w:eastAsia="Times New Roman" w:hAnsi="Footlight MT Light" w:cs="Times New Roman"/>
                <w:sz w:val="24"/>
                <w:szCs w:val="24"/>
              </w:rPr>
              <w:t xml:space="preserve"> Quarter</w:t>
            </w:r>
          </w:p>
        </w:tc>
        <w:tc>
          <w:tcPr>
            <w:tcW w:w="3330" w:type="dxa"/>
          </w:tcPr>
          <w:p w:rsidR="007923AC" w:rsidRPr="00A145E7" w:rsidRDefault="00A145E7" w:rsidP="00F56C07">
            <w:pPr>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Wednesday, December 13</w:t>
            </w:r>
          </w:p>
        </w:tc>
        <w:tc>
          <w:tcPr>
            <w:tcW w:w="3510" w:type="dxa"/>
          </w:tcPr>
          <w:p w:rsidR="007923AC" w:rsidRPr="00A145E7" w:rsidRDefault="00A7301D" w:rsidP="00044DF6">
            <w:pPr>
              <w:rPr>
                <w:rFonts w:ascii="Footlight MT Light" w:eastAsia="Times New Roman" w:hAnsi="Footlight MT Light" w:cs="Times New Roman"/>
                <w:sz w:val="24"/>
                <w:szCs w:val="24"/>
              </w:rPr>
            </w:pPr>
            <w:r>
              <w:rPr>
                <w:rFonts w:ascii="Footlight MT Light" w:eastAsia="Times New Roman" w:hAnsi="Footlight MT Light" w:cs="Times New Roman"/>
                <w:sz w:val="24"/>
                <w:szCs w:val="24"/>
              </w:rPr>
              <w:t>Friday</w:t>
            </w:r>
            <w:r w:rsidR="00A145E7" w:rsidRPr="00A145E7">
              <w:rPr>
                <w:rFonts w:ascii="Footlight MT Light" w:eastAsia="Times New Roman" w:hAnsi="Footlight MT Light" w:cs="Times New Roman"/>
                <w:sz w:val="24"/>
                <w:szCs w:val="24"/>
              </w:rPr>
              <w:t>, December 1</w:t>
            </w:r>
            <w:r w:rsidR="00044DF6">
              <w:rPr>
                <w:rFonts w:ascii="Footlight MT Light" w:eastAsia="Times New Roman" w:hAnsi="Footlight MT Light" w:cs="Times New Roman"/>
                <w:sz w:val="24"/>
                <w:szCs w:val="24"/>
              </w:rPr>
              <w:t>5</w:t>
            </w:r>
            <w:r w:rsidR="00A145E7" w:rsidRPr="00A145E7">
              <w:rPr>
                <w:rFonts w:ascii="Footlight MT Light" w:eastAsia="Times New Roman" w:hAnsi="Footlight MT Light" w:cs="Times New Roman"/>
                <w:sz w:val="24"/>
                <w:szCs w:val="24"/>
              </w:rPr>
              <w:t>, 2017</w:t>
            </w:r>
          </w:p>
        </w:tc>
      </w:tr>
      <w:tr w:rsidR="00A145E7" w:rsidRPr="00A145E7" w:rsidTr="004E1E0F">
        <w:tc>
          <w:tcPr>
            <w:tcW w:w="3258" w:type="dxa"/>
          </w:tcPr>
          <w:p w:rsidR="007923AC" w:rsidRPr="00A145E7" w:rsidRDefault="007923AC" w:rsidP="00F56C07">
            <w:pPr>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3</w:t>
            </w:r>
            <w:r w:rsidRPr="00A145E7">
              <w:rPr>
                <w:rFonts w:ascii="Footlight MT Light" w:eastAsia="Times New Roman" w:hAnsi="Footlight MT Light" w:cs="Times New Roman"/>
                <w:sz w:val="24"/>
                <w:szCs w:val="24"/>
                <w:vertAlign w:val="superscript"/>
              </w:rPr>
              <w:t>rd</w:t>
            </w:r>
            <w:r w:rsidRPr="00A145E7">
              <w:rPr>
                <w:rFonts w:ascii="Footlight MT Light" w:eastAsia="Times New Roman" w:hAnsi="Footlight MT Light" w:cs="Times New Roman"/>
                <w:sz w:val="24"/>
                <w:szCs w:val="24"/>
              </w:rPr>
              <w:t xml:space="preserve"> Quarter</w:t>
            </w:r>
          </w:p>
        </w:tc>
        <w:tc>
          <w:tcPr>
            <w:tcW w:w="3330" w:type="dxa"/>
          </w:tcPr>
          <w:p w:rsidR="007923AC" w:rsidRPr="00A145E7" w:rsidRDefault="00A145E7" w:rsidP="00A145E7">
            <w:pPr>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Thursday, March 8</w:t>
            </w:r>
          </w:p>
        </w:tc>
        <w:tc>
          <w:tcPr>
            <w:tcW w:w="3510" w:type="dxa"/>
          </w:tcPr>
          <w:p w:rsidR="007923AC" w:rsidRPr="00A145E7" w:rsidRDefault="00A145E7" w:rsidP="00F56C07">
            <w:pPr>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 xml:space="preserve">Monday, March 12, 2018 </w:t>
            </w:r>
          </w:p>
        </w:tc>
      </w:tr>
      <w:tr w:rsidR="00A145E7" w:rsidRPr="00A145E7" w:rsidTr="004E1E0F">
        <w:tc>
          <w:tcPr>
            <w:tcW w:w="3258" w:type="dxa"/>
          </w:tcPr>
          <w:p w:rsidR="007923AC" w:rsidRPr="00A145E7" w:rsidRDefault="007923AC" w:rsidP="00F56C07">
            <w:pPr>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4</w:t>
            </w:r>
            <w:r w:rsidRPr="00A145E7">
              <w:rPr>
                <w:rFonts w:ascii="Footlight MT Light" w:eastAsia="Times New Roman" w:hAnsi="Footlight MT Light" w:cs="Times New Roman"/>
                <w:sz w:val="24"/>
                <w:szCs w:val="24"/>
                <w:vertAlign w:val="superscript"/>
              </w:rPr>
              <w:t>th</w:t>
            </w:r>
            <w:r w:rsidRPr="00A145E7">
              <w:rPr>
                <w:rFonts w:ascii="Footlight MT Light" w:eastAsia="Times New Roman" w:hAnsi="Footlight MT Light" w:cs="Times New Roman"/>
                <w:sz w:val="24"/>
                <w:szCs w:val="24"/>
              </w:rPr>
              <w:t xml:space="preserve"> Quarter</w:t>
            </w:r>
          </w:p>
        </w:tc>
        <w:tc>
          <w:tcPr>
            <w:tcW w:w="3330" w:type="dxa"/>
          </w:tcPr>
          <w:p w:rsidR="007923AC" w:rsidRPr="00A145E7" w:rsidRDefault="00A7301D" w:rsidP="00A7301D">
            <w:pPr>
              <w:rPr>
                <w:rFonts w:ascii="Footlight MT Light" w:eastAsia="Times New Roman" w:hAnsi="Footlight MT Light" w:cs="Times New Roman"/>
                <w:sz w:val="24"/>
                <w:szCs w:val="24"/>
              </w:rPr>
            </w:pPr>
            <w:r>
              <w:rPr>
                <w:rFonts w:ascii="Footlight MT Light" w:eastAsia="Times New Roman" w:hAnsi="Footlight MT Light" w:cs="Times New Roman"/>
                <w:sz w:val="24"/>
                <w:szCs w:val="24"/>
              </w:rPr>
              <w:t>Monday</w:t>
            </w:r>
            <w:r w:rsidR="00A145E7" w:rsidRPr="00A145E7">
              <w:rPr>
                <w:rFonts w:ascii="Footlight MT Light" w:eastAsia="Times New Roman" w:hAnsi="Footlight MT Light" w:cs="Times New Roman"/>
                <w:sz w:val="24"/>
                <w:szCs w:val="24"/>
              </w:rPr>
              <w:t xml:space="preserve">, May </w:t>
            </w:r>
            <w:r>
              <w:rPr>
                <w:rFonts w:ascii="Footlight MT Light" w:eastAsia="Times New Roman" w:hAnsi="Footlight MT Light" w:cs="Times New Roman"/>
                <w:sz w:val="24"/>
                <w:szCs w:val="24"/>
              </w:rPr>
              <w:t>7, 2018</w:t>
            </w:r>
          </w:p>
        </w:tc>
        <w:tc>
          <w:tcPr>
            <w:tcW w:w="3510" w:type="dxa"/>
          </w:tcPr>
          <w:p w:rsidR="007923AC" w:rsidRPr="00A145E7" w:rsidRDefault="00A7301D" w:rsidP="00A7301D">
            <w:pPr>
              <w:rPr>
                <w:rFonts w:ascii="Footlight MT Light" w:eastAsia="Times New Roman" w:hAnsi="Footlight MT Light" w:cs="Times New Roman"/>
                <w:sz w:val="24"/>
                <w:szCs w:val="24"/>
              </w:rPr>
            </w:pPr>
            <w:r>
              <w:rPr>
                <w:rFonts w:ascii="Footlight MT Light" w:eastAsia="Times New Roman" w:hAnsi="Footlight MT Light" w:cs="Times New Roman"/>
                <w:sz w:val="24"/>
                <w:szCs w:val="24"/>
              </w:rPr>
              <w:t>Tuesday</w:t>
            </w:r>
            <w:r w:rsidR="00A145E7" w:rsidRPr="00A145E7">
              <w:rPr>
                <w:rFonts w:ascii="Footlight MT Light" w:eastAsia="Times New Roman" w:hAnsi="Footlight MT Light" w:cs="Times New Roman"/>
                <w:sz w:val="24"/>
                <w:szCs w:val="24"/>
              </w:rPr>
              <w:t xml:space="preserve">, May </w:t>
            </w:r>
            <w:r>
              <w:rPr>
                <w:rFonts w:ascii="Footlight MT Light" w:eastAsia="Times New Roman" w:hAnsi="Footlight MT Light" w:cs="Times New Roman"/>
                <w:sz w:val="24"/>
                <w:szCs w:val="24"/>
              </w:rPr>
              <w:t>8</w:t>
            </w:r>
            <w:r w:rsidR="00A145E7" w:rsidRPr="00A145E7">
              <w:rPr>
                <w:rFonts w:ascii="Footlight MT Light" w:eastAsia="Times New Roman" w:hAnsi="Footlight MT Light" w:cs="Times New Roman"/>
                <w:sz w:val="24"/>
                <w:szCs w:val="24"/>
              </w:rPr>
              <w:t>, 2018</w:t>
            </w:r>
          </w:p>
        </w:tc>
      </w:tr>
    </w:tbl>
    <w:p w:rsidR="007C3EFF" w:rsidRPr="00A145E7" w:rsidRDefault="00E76BB6" w:rsidP="007C3EF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 </w:t>
      </w:r>
      <w:r w:rsidRPr="00A145E7">
        <w:rPr>
          <w:rFonts w:ascii="Footlight MT Light" w:eastAsia="Times New Roman" w:hAnsi="Footlight MT Light" w:cs="Times New Roman"/>
          <w:sz w:val="24"/>
          <w:szCs w:val="24"/>
        </w:rPr>
        <w:br/>
        <w:t xml:space="preserve">At the end of the school year, recognition </w:t>
      </w:r>
      <w:r w:rsidR="00A24B9A">
        <w:rPr>
          <w:rFonts w:ascii="Footlight MT Light" w:eastAsia="Times New Roman" w:hAnsi="Footlight MT Light" w:cs="Times New Roman"/>
          <w:sz w:val="24"/>
          <w:szCs w:val="24"/>
        </w:rPr>
        <w:t>is awarded for</w:t>
      </w:r>
      <w:r w:rsidRPr="00A145E7">
        <w:rPr>
          <w:rFonts w:ascii="Footlight MT Light" w:eastAsia="Times New Roman" w:hAnsi="Footlight MT Light" w:cs="Times New Roman"/>
          <w:sz w:val="24"/>
          <w:szCs w:val="24"/>
        </w:rPr>
        <w:t>:</w:t>
      </w:r>
    </w:p>
    <w:p w:rsidR="00141E53" w:rsidRDefault="00A24B9A" w:rsidP="007C3EFF">
      <w:pPr>
        <w:pStyle w:val="ListParagraph"/>
        <w:numPr>
          <w:ilvl w:val="0"/>
          <w:numId w:val="2"/>
        </w:numPr>
        <w:spacing w:after="0" w:line="240" w:lineRule="auto"/>
        <w:rPr>
          <w:rFonts w:ascii="Footlight MT Light" w:eastAsia="Times New Roman" w:hAnsi="Footlight MT Light" w:cs="Times New Roman"/>
          <w:sz w:val="24"/>
          <w:szCs w:val="24"/>
        </w:rPr>
      </w:pPr>
      <w:r>
        <w:rPr>
          <w:rFonts w:ascii="Footlight MT Light" w:eastAsia="Times New Roman" w:hAnsi="Footlight MT Light" w:cs="Times New Roman"/>
          <w:sz w:val="24"/>
          <w:szCs w:val="24"/>
        </w:rPr>
        <w:t>Student with h</w:t>
      </w:r>
      <w:r w:rsidR="00E76BB6" w:rsidRPr="00A145E7">
        <w:rPr>
          <w:rFonts w:ascii="Footlight MT Light" w:eastAsia="Times New Roman" w:hAnsi="Footlight MT Light" w:cs="Times New Roman"/>
          <w:sz w:val="24"/>
          <w:szCs w:val="24"/>
        </w:rPr>
        <w:t xml:space="preserve">ighest number of points in each </w:t>
      </w:r>
      <w:r w:rsidR="00C816C8" w:rsidRPr="00A145E7">
        <w:rPr>
          <w:rFonts w:ascii="Footlight MT Light" w:eastAsia="Times New Roman" w:hAnsi="Footlight MT Light" w:cs="Times New Roman"/>
          <w:sz w:val="24"/>
          <w:szCs w:val="24"/>
        </w:rPr>
        <w:t>class</w:t>
      </w:r>
    </w:p>
    <w:p w:rsidR="0056796B" w:rsidRPr="00A145E7" w:rsidRDefault="004E1E0F" w:rsidP="007C3EFF">
      <w:pPr>
        <w:pStyle w:val="ListParagraph"/>
        <w:numPr>
          <w:ilvl w:val="0"/>
          <w:numId w:val="2"/>
        </w:numPr>
        <w:spacing w:after="0" w:line="240" w:lineRule="auto"/>
        <w:rPr>
          <w:rFonts w:ascii="Footlight MT Light" w:eastAsia="Times New Roman" w:hAnsi="Footlight MT Light" w:cs="Times New Roman"/>
          <w:sz w:val="24"/>
          <w:szCs w:val="24"/>
        </w:rPr>
      </w:pPr>
      <w:r>
        <w:rPr>
          <w:rFonts w:ascii="Footlight MT Light" w:eastAsia="Times New Roman" w:hAnsi="Footlight MT Light" w:cs="Times New Roman"/>
          <w:sz w:val="24"/>
          <w:szCs w:val="24"/>
        </w:rPr>
        <w:lastRenderedPageBreak/>
        <w:t>Cumulative</w:t>
      </w:r>
      <w:r w:rsidR="00141E53">
        <w:rPr>
          <w:rFonts w:ascii="Footlight MT Light" w:eastAsia="Times New Roman" w:hAnsi="Footlight MT Light" w:cs="Times New Roman"/>
          <w:sz w:val="24"/>
          <w:szCs w:val="24"/>
        </w:rPr>
        <w:t xml:space="preserve"> Awards – </w:t>
      </w:r>
      <w:r>
        <w:rPr>
          <w:rFonts w:ascii="Footlight MT Light" w:eastAsia="Times New Roman" w:hAnsi="Footlight MT Light" w:cs="Times New Roman"/>
          <w:sz w:val="24"/>
          <w:szCs w:val="24"/>
        </w:rPr>
        <w:t>Cumulative</w:t>
      </w:r>
      <w:r w:rsidR="00141E53">
        <w:rPr>
          <w:rFonts w:ascii="Footlight MT Light" w:eastAsia="Times New Roman" w:hAnsi="Footlight MT Light" w:cs="Times New Roman"/>
          <w:sz w:val="24"/>
          <w:szCs w:val="24"/>
        </w:rPr>
        <w:t xml:space="preserve"> Award points accrue from year to year resulting in the following awards.</w:t>
      </w:r>
      <w:r w:rsidR="00E76BB6" w:rsidRPr="00A145E7">
        <w:rPr>
          <w:rFonts w:ascii="Footlight MT Light" w:eastAsia="Times New Roman" w:hAnsi="Footlight MT Light" w:cs="Times New Roman"/>
          <w:sz w:val="24"/>
          <w:szCs w:val="24"/>
        </w:rPr>
        <w:br/>
      </w:r>
    </w:p>
    <w:tbl>
      <w:tblPr>
        <w:tblStyle w:val="TableGrid"/>
        <w:tblW w:w="0" w:type="auto"/>
        <w:tblLook w:val="04A0" w:firstRow="1" w:lastRow="0" w:firstColumn="1" w:lastColumn="0" w:noHBand="0" w:noVBand="1"/>
      </w:tblPr>
      <w:tblGrid>
        <w:gridCol w:w="5328"/>
        <w:gridCol w:w="5130"/>
      </w:tblGrid>
      <w:tr w:rsidR="001D71F1" w:rsidRPr="00A145E7" w:rsidTr="004E1E0F">
        <w:tc>
          <w:tcPr>
            <w:tcW w:w="5328" w:type="dxa"/>
          </w:tcPr>
          <w:p w:rsidR="001D71F1" w:rsidRPr="00A145E7" w:rsidRDefault="001D71F1" w:rsidP="001D71F1">
            <w:pPr>
              <w:tabs>
                <w:tab w:val="left" w:pos="2389"/>
              </w:tabs>
              <w:rPr>
                <w:rFonts w:ascii="Footlight MT Light" w:eastAsia="Times New Roman" w:hAnsi="Footlight MT Light" w:cs="Times New Roman"/>
                <w:b/>
                <w:sz w:val="24"/>
                <w:szCs w:val="24"/>
              </w:rPr>
            </w:pPr>
            <w:proofErr w:type="spellStart"/>
            <w:r w:rsidRPr="00A145E7">
              <w:rPr>
                <w:rFonts w:ascii="Footlight MT Light" w:eastAsia="Times New Roman" w:hAnsi="Footlight MT Light" w:cs="Times New Roman"/>
                <w:b/>
                <w:sz w:val="24"/>
                <w:szCs w:val="24"/>
              </w:rPr>
              <w:t>Cummulative</w:t>
            </w:r>
            <w:proofErr w:type="spellEnd"/>
            <w:r w:rsidRPr="00A145E7">
              <w:rPr>
                <w:rFonts w:ascii="Footlight MT Light" w:eastAsia="Times New Roman" w:hAnsi="Footlight MT Light" w:cs="Times New Roman"/>
                <w:b/>
                <w:sz w:val="24"/>
                <w:szCs w:val="24"/>
              </w:rPr>
              <w:t xml:space="preserve"> Award</w:t>
            </w:r>
          </w:p>
        </w:tc>
        <w:tc>
          <w:tcPr>
            <w:tcW w:w="5130" w:type="dxa"/>
          </w:tcPr>
          <w:p w:rsidR="001D71F1" w:rsidRPr="00A145E7" w:rsidRDefault="001D71F1" w:rsidP="001D71F1">
            <w:pPr>
              <w:rPr>
                <w:rFonts w:ascii="Footlight MT Light" w:eastAsia="Times New Roman" w:hAnsi="Footlight MT Light" w:cs="Times New Roman"/>
                <w:b/>
                <w:sz w:val="24"/>
                <w:szCs w:val="24"/>
              </w:rPr>
            </w:pPr>
            <w:r w:rsidRPr="00A145E7">
              <w:rPr>
                <w:rFonts w:ascii="Footlight MT Light" w:eastAsia="Times New Roman" w:hAnsi="Footlight MT Light" w:cs="Times New Roman"/>
                <w:b/>
                <w:sz w:val="24"/>
                <w:szCs w:val="24"/>
              </w:rPr>
              <w:t>Point Requirement</w:t>
            </w:r>
          </w:p>
        </w:tc>
      </w:tr>
      <w:tr w:rsidR="001D71F1" w:rsidRPr="00A145E7" w:rsidTr="004E1E0F">
        <w:tc>
          <w:tcPr>
            <w:tcW w:w="5328" w:type="dxa"/>
          </w:tcPr>
          <w:p w:rsidR="001D71F1" w:rsidRPr="00A145E7" w:rsidRDefault="001D71F1" w:rsidP="001D71F1">
            <w:pPr>
              <w:tabs>
                <w:tab w:val="left" w:pos="2389"/>
              </w:tabs>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Bronze</w:t>
            </w:r>
          </w:p>
        </w:tc>
        <w:tc>
          <w:tcPr>
            <w:tcW w:w="5130" w:type="dxa"/>
          </w:tcPr>
          <w:p w:rsidR="001D71F1" w:rsidRPr="00A145E7" w:rsidRDefault="001D71F1" w:rsidP="001D71F1">
            <w:pPr>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300</w:t>
            </w:r>
          </w:p>
        </w:tc>
      </w:tr>
      <w:tr w:rsidR="001D71F1" w:rsidRPr="00A145E7" w:rsidTr="004E1E0F">
        <w:tc>
          <w:tcPr>
            <w:tcW w:w="5328" w:type="dxa"/>
          </w:tcPr>
          <w:p w:rsidR="001D71F1" w:rsidRPr="00A145E7" w:rsidRDefault="001D71F1" w:rsidP="001D71F1">
            <w:pPr>
              <w:tabs>
                <w:tab w:val="left" w:pos="2389"/>
              </w:tabs>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Silver</w:t>
            </w:r>
          </w:p>
        </w:tc>
        <w:tc>
          <w:tcPr>
            <w:tcW w:w="5130" w:type="dxa"/>
          </w:tcPr>
          <w:p w:rsidR="001D71F1" w:rsidRPr="00A145E7" w:rsidRDefault="001D71F1" w:rsidP="001D71F1">
            <w:pPr>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400</w:t>
            </w:r>
          </w:p>
        </w:tc>
      </w:tr>
      <w:tr w:rsidR="001D71F1" w:rsidRPr="00A145E7" w:rsidTr="004E1E0F">
        <w:tc>
          <w:tcPr>
            <w:tcW w:w="5328" w:type="dxa"/>
          </w:tcPr>
          <w:p w:rsidR="001D71F1" w:rsidRPr="00A145E7" w:rsidRDefault="001D71F1" w:rsidP="001D71F1">
            <w:pPr>
              <w:tabs>
                <w:tab w:val="left" w:pos="2389"/>
              </w:tabs>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Gold</w:t>
            </w:r>
          </w:p>
        </w:tc>
        <w:tc>
          <w:tcPr>
            <w:tcW w:w="5130" w:type="dxa"/>
          </w:tcPr>
          <w:p w:rsidR="001D71F1" w:rsidRPr="00A145E7" w:rsidRDefault="001D71F1" w:rsidP="001D71F1">
            <w:pPr>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500</w:t>
            </w:r>
          </w:p>
        </w:tc>
      </w:tr>
      <w:tr w:rsidR="001D71F1" w:rsidRPr="00A145E7" w:rsidTr="004E1E0F">
        <w:tc>
          <w:tcPr>
            <w:tcW w:w="5328" w:type="dxa"/>
          </w:tcPr>
          <w:p w:rsidR="001D71F1" w:rsidRPr="00A145E7" w:rsidRDefault="001D71F1" w:rsidP="001D71F1">
            <w:pPr>
              <w:tabs>
                <w:tab w:val="left" w:pos="2389"/>
              </w:tabs>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Platinum</w:t>
            </w:r>
          </w:p>
        </w:tc>
        <w:tc>
          <w:tcPr>
            <w:tcW w:w="5130" w:type="dxa"/>
          </w:tcPr>
          <w:p w:rsidR="001D71F1" w:rsidRPr="00A145E7" w:rsidRDefault="001D71F1" w:rsidP="001D71F1">
            <w:pPr>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750</w:t>
            </w:r>
          </w:p>
        </w:tc>
      </w:tr>
      <w:tr w:rsidR="001D71F1" w:rsidRPr="00A145E7" w:rsidTr="004E1E0F">
        <w:tc>
          <w:tcPr>
            <w:tcW w:w="5328" w:type="dxa"/>
          </w:tcPr>
          <w:p w:rsidR="001D71F1" w:rsidRPr="00A145E7" w:rsidRDefault="001D71F1" w:rsidP="001D71F1">
            <w:pPr>
              <w:tabs>
                <w:tab w:val="left" w:pos="2389"/>
              </w:tabs>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 xml:space="preserve">Pelican </w:t>
            </w:r>
          </w:p>
        </w:tc>
        <w:tc>
          <w:tcPr>
            <w:tcW w:w="5130" w:type="dxa"/>
          </w:tcPr>
          <w:p w:rsidR="001D71F1" w:rsidRPr="00A145E7" w:rsidRDefault="001D71F1" w:rsidP="001D71F1">
            <w:pPr>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1000</w:t>
            </w:r>
          </w:p>
        </w:tc>
      </w:tr>
    </w:tbl>
    <w:p w:rsidR="001D71F1" w:rsidRPr="00A145E7" w:rsidRDefault="001D71F1" w:rsidP="001D71F1">
      <w:pPr>
        <w:spacing w:after="0" w:line="240" w:lineRule="auto"/>
        <w:jc w:val="center"/>
        <w:rPr>
          <w:rFonts w:ascii="Footlight MT Light" w:eastAsia="Times New Roman" w:hAnsi="Footlight MT Light" w:cs="Times New Roman"/>
          <w:sz w:val="24"/>
          <w:szCs w:val="24"/>
        </w:rPr>
      </w:pPr>
    </w:p>
    <w:tbl>
      <w:tblPr>
        <w:tblW w:w="0" w:type="auto"/>
        <w:jc w:val="center"/>
        <w:shd w:val="clear" w:color="auto" w:fill="E8E7DE"/>
        <w:tblCellMar>
          <w:left w:w="0" w:type="dxa"/>
          <w:right w:w="0" w:type="dxa"/>
        </w:tblCellMar>
        <w:tblLook w:val="04A0" w:firstRow="1" w:lastRow="0" w:firstColumn="1" w:lastColumn="0" w:noHBand="0" w:noVBand="1"/>
      </w:tblPr>
      <w:tblGrid>
        <w:gridCol w:w="3690"/>
        <w:gridCol w:w="3900"/>
      </w:tblGrid>
      <w:tr w:rsidR="007C3EFF" w:rsidRPr="007C3EFF" w:rsidTr="007C3EFF">
        <w:trPr>
          <w:jc w:val="center"/>
        </w:trPr>
        <w:tc>
          <w:tcPr>
            <w:tcW w:w="3690" w:type="dxa"/>
            <w:tcBorders>
              <w:top w:val="nil"/>
              <w:left w:val="nil"/>
              <w:bottom w:val="nil"/>
              <w:right w:val="nil"/>
            </w:tcBorders>
            <w:shd w:val="clear" w:color="auto" w:fill="E8E7DE"/>
            <w:hideMark/>
          </w:tcPr>
          <w:p w:rsidR="007C3EFF" w:rsidRPr="007C3EFF" w:rsidRDefault="007C3EFF" w:rsidP="007C3EFF">
            <w:pPr>
              <w:spacing w:after="0" w:line="240" w:lineRule="auto"/>
              <w:rPr>
                <w:rFonts w:ascii="Footlight MT Light" w:eastAsia="Times New Roman" w:hAnsi="Footlight MT Light" w:cs="Times New Roman"/>
                <w:color w:val="000000"/>
                <w:sz w:val="24"/>
                <w:szCs w:val="24"/>
              </w:rPr>
            </w:pPr>
          </w:p>
        </w:tc>
        <w:tc>
          <w:tcPr>
            <w:tcW w:w="3900" w:type="dxa"/>
            <w:tcBorders>
              <w:top w:val="nil"/>
              <w:left w:val="nil"/>
              <w:bottom w:val="nil"/>
              <w:right w:val="nil"/>
            </w:tcBorders>
            <w:shd w:val="clear" w:color="auto" w:fill="E8E7DE"/>
            <w:hideMark/>
          </w:tcPr>
          <w:p w:rsidR="007C3EFF" w:rsidRPr="007C3EFF" w:rsidRDefault="007C3EFF" w:rsidP="007C3EFF">
            <w:pPr>
              <w:spacing w:after="0" w:line="240" w:lineRule="auto"/>
              <w:jc w:val="center"/>
              <w:rPr>
                <w:rFonts w:ascii="Footlight MT Light" w:eastAsia="Times New Roman" w:hAnsi="Footlight MT Light" w:cs="Times New Roman"/>
                <w:color w:val="000000"/>
                <w:sz w:val="24"/>
                <w:szCs w:val="24"/>
              </w:rPr>
            </w:pPr>
          </w:p>
        </w:tc>
      </w:tr>
      <w:tr w:rsidR="007C3EFF" w:rsidRPr="007C3EFF" w:rsidTr="007C3EFF">
        <w:trPr>
          <w:jc w:val="center"/>
        </w:trPr>
        <w:tc>
          <w:tcPr>
            <w:tcW w:w="3690" w:type="dxa"/>
            <w:tcBorders>
              <w:top w:val="nil"/>
              <w:left w:val="nil"/>
              <w:bottom w:val="nil"/>
              <w:right w:val="nil"/>
            </w:tcBorders>
            <w:shd w:val="clear" w:color="auto" w:fill="E8E7DE"/>
            <w:hideMark/>
          </w:tcPr>
          <w:p w:rsidR="007C3EFF" w:rsidRPr="007C3EFF" w:rsidRDefault="007C3EFF" w:rsidP="007C3EFF">
            <w:pPr>
              <w:spacing w:after="0" w:line="240" w:lineRule="auto"/>
              <w:rPr>
                <w:rFonts w:ascii="Footlight MT Light" w:eastAsia="Times New Roman" w:hAnsi="Footlight MT Light" w:cs="Times New Roman"/>
                <w:color w:val="000000"/>
                <w:sz w:val="24"/>
                <w:szCs w:val="24"/>
              </w:rPr>
            </w:pPr>
          </w:p>
        </w:tc>
        <w:tc>
          <w:tcPr>
            <w:tcW w:w="3900" w:type="dxa"/>
            <w:tcBorders>
              <w:top w:val="nil"/>
              <w:left w:val="nil"/>
              <w:bottom w:val="nil"/>
              <w:right w:val="nil"/>
            </w:tcBorders>
            <w:shd w:val="clear" w:color="auto" w:fill="E8E7DE"/>
            <w:hideMark/>
          </w:tcPr>
          <w:p w:rsidR="007C3EFF" w:rsidRPr="007C3EFF" w:rsidRDefault="007C3EFF" w:rsidP="007C3EFF">
            <w:pPr>
              <w:spacing w:after="0" w:line="240" w:lineRule="auto"/>
              <w:rPr>
                <w:rFonts w:ascii="Footlight MT Light" w:eastAsia="Times New Roman" w:hAnsi="Footlight MT Light" w:cs="Times New Roman"/>
                <w:color w:val="000000"/>
                <w:sz w:val="24"/>
                <w:szCs w:val="24"/>
              </w:rPr>
            </w:pPr>
          </w:p>
        </w:tc>
      </w:tr>
      <w:tr w:rsidR="007C3EFF" w:rsidRPr="007C3EFF" w:rsidTr="007C3EFF">
        <w:trPr>
          <w:jc w:val="center"/>
        </w:trPr>
        <w:tc>
          <w:tcPr>
            <w:tcW w:w="3690" w:type="dxa"/>
            <w:tcBorders>
              <w:top w:val="nil"/>
              <w:left w:val="nil"/>
              <w:bottom w:val="nil"/>
              <w:right w:val="nil"/>
            </w:tcBorders>
            <w:shd w:val="clear" w:color="auto" w:fill="E8E7DE"/>
            <w:hideMark/>
          </w:tcPr>
          <w:p w:rsidR="007C3EFF" w:rsidRPr="007C3EFF" w:rsidRDefault="007C3EFF" w:rsidP="007C3EFF">
            <w:pPr>
              <w:spacing w:after="0" w:line="240" w:lineRule="auto"/>
              <w:rPr>
                <w:rFonts w:ascii="Footlight MT Light" w:eastAsia="Times New Roman" w:hAnsi="Footlight MT Light" w:cs="Times New Roman"/>
                <w:color w:val="000000"/>
                <w:sz w:val="24"/>
                <w:szCs w:val="24"/>
              </w:rPr>
            </w:pPr>
          </w:p>
        </w:tc>
        <w:tc>
          <w:tcPr>
            <w:tcW w:w="3900" w:type="dxa"/>
            <w:tcBorders>
              <w:top w:val="nil"/>
              <w:left w:val="nil"/>
              <w:bottom w:val="nil"/>
              <w:right w:val="nil"/>
            </w:tcBorders>
            <w:shd w:val="clear" w:color="auto" w:fill="E8E7DE"/>
            <w:hideMark/>
          </w:tcPr>
          <w:p w:rsidR="007C3EFF" w:rsidRPr="007C3EFF" w:rsidRDefault="007C3EFF" w:rsidP="007C3EFF">
            <w:pPr>
              <w:spacing w:after="0" w:line="240" w:lineRule="auto"/>
              <w:rPr>
                <w:rFonts w:ascii="Footlight MT Light" w:eastAsia="Times New Roman" w:hAnsi="Footlight MT Light" w:cs="Times New Roman"/>
                <w:color w:val="000000"/>
                <w:sz w:val="24"/>
                <w:szCs w:val="24"/>
              </w:rPr>
            </w:pPr>
          </w:p>
        </w:tc>
      </w:tr>
      <w:tr w:rsidR="007C3EFF" w:rsidRPr="007C3EFF" w:rsidTr="007C3EFF">
        <w:trPr>
          <w:jc w:val="center"/>
        </w:trPr>
        <w:tc>
          <w:tcPr>
            <w:tcW w:w="3690" w:type="dxa"/>
            <w:tcBorders>
              <w:top w:val="nil"/>
              <w:left w:val="nil"/>
              <w:bottom w:val="nil"/>
              <w:right w:val="nil"/>
            </w:tcBorders>
            <w:shd w:val="clear" w:color="auto" w:fill="E8E7DE"/>
            <w:hideMark/>
          </w:tcPr>
          <w:p w:rsidR="007C3EFF" w:rsidRPr="007C3EFF" w:rsidRDefault="007C3EFF" w:rsidP="007C3EFF">
            <w:pPr>
              <w:spacing w:after="0" w:line="240" w:lineRule="auto"/>
              <w:rPr>
                <w:rFonts w:ascii="Footlight MT Light" w:eastAsia="Times New Roman" w:hAnsi="Footlight MT Light" w:cs="Times New Roman"/>
                <w:color w:val="000000"/>
                <w:sz w:val="24"/>
                <w:szCs w:val="24"/>
              </w:rPr>
            </w:pPr>
          </w:p>
        </w:tc>
        <w:tc>
          <w:tcPr>
            <w:tcW w:w="3900" w:type="dxa"/>
            <w:tcBorders>
              <w:top w:val="nil"/>
              <w:left w:val="nil"/>
              <w:bottom w:val="nil"/>
              <w:right w:val="nil"/>
            </w:tcBorders>
            <w:shd w:val="clear" w:color="auto" w:fill="E8E7DE"/>
            <w:hideMark/>
          </w:tcPr>
          <w:p w:rsidR="007C3EFF" w:rsidRPr="007C3EFF" w:rsidRDefault="007C3EFF" w:rsidP="007C3EFF">
            <w:pPr>
              <w:spacing w:after="0" w:line="240" w:lineRule="auto"/>
              <w:rPr>
                <w:rFonts w:ascii="Footlight MT Light" w:eastAsia="Times New Roman" w:hAnsi="Footlight MT Light" w:cs="Times New Roman"/>
                <w:color w:val="000000"/>
                <w:sz w:val="24"/>
                <w:szCs w:val="24"/>
              </w:rPr>
            </w:pPr>
          </w:p>
        </w:tc>
      </w:tr>
      <w:tr w:rsidR="007C3EFF" w:rsidRPr="007C3EFF" w:rsidTr="007C3EFF">
        <w:trPr>
          <w:jc w:val="center"/>
        </w:trPr>
        <w:tc>
          <w:tcPr>
            <w:tcW w:w="3690" w:type="dxa"/>
            <w:tcBorders>
              <w:top w:val="nil"/>
              <w:left w:val="nil"/>
              <w:bottom w:val="nil"/>
              <w:right w:val="nil"/>
            </w:tcBorders>
            <w:shd w:val="clear" w:color="auto" w:fill="E8E7DE"/>
            <w:hideMark/>
          </w:tcPr>
          <w:p w:rsidR="007C3EFF" w:rsidRPr="007C3EFF" w:rsidRDefault="007C3EFF" w:rsidP="007C3EFF">
            <w:pPr>
              <w:spacing w:after="0" w:line="240" w:lineRule="auto"/>
              <w:rPr>
                <w:rFonts w:ascii="Footlight MT Light" w:eastAsia="Times New Roman" w:hAnsi="Footlight MT Light" w:cs="Times New Roman"/>
                <w:color w:val="000000"/>
                <w:sz w:val="24"/>
                <w:szCs w:val="24"/>
              </w:rPr>
            </w:pPr>
          </w:p>
        </w:tc>
        <w:tc>
          <w:tcPr>
            <w:tcW w:w="3900" w:type="dxa"/>
            <w:tcBorders>
              <w:top w:val="nil"/>
              <w:left w:val="nil"/>
              <w:bottom w:val="nil"/>
              <w:right w:val="nil"/>
            </w:tcBorders>
            <w:shd w:val="clear" w:color="auto" w:fill="E8E7DE"/>
            <w:hideMark/>
          </w:tcPr>
          <w:p w:rsidR="007C3EFF" w:rsidRPr="007C3EFF" w:rsidRDefault="007C3EFF" w:rsidP="007C3EFF">
            <w:pPr>
              <w:spacing w:after="0" w:line="240" w:lineRule="auto"/>
              <w:rPr>
                <w:rFonts w:ascii="Footlight MT Light" w:eastAsia="Times New Roman" w:hAnsi="Footlight MT Light" w:cs="Times New Roman"/>
                <w:color w:val="000000"/>
                <w:sz w:val="24"/>
                <w:szCs w:val="24"/>
              </w:rPr>
            </w:pPr>
          </w:p>
        </w:tc>
      </w:tr>
      <w:tr w:rsidR="007C3EFF" w:rsidRPr="007C3EFF" w:rsidTr="007C3EFF">
        <w:trPr>
          <w:jc w:val="center"/>
        </w:trPr>
        <w:tc>
          <w:tcPr>
            <w:tcW w:w="3690" w:type="dxa"/>
            <w:tcBorders>
              <w:top w:val="nil"/>
              <w:left w:val="nil"/>
              <w:bottom w:val="nil"/>
              <w:right w:val="nil"/>
            </w:tcBorders>
            <w:shd w:val="clear" w:color="auto" w:fill="E8E7DE"/>
            <w:hideMark/>
          </w:tcPr>
          <w:p w:rsidR="007C3EFF" w:rsidRPr="007C3EFF" w:rsidRDefault="007C3EFF" w:rsidP="007C3EFF">
            <w:pPr>
              <w:spacing w:after="0" w:line="240" w:lineRule="auto"/>
              <w:rPr>
                <w:rFonts w:ascii="Footlight MT Light" w:eastAsia="Times New Roman" w:hAnsi="Footlight MT Light" w:cs="Times New Roman"/>
                <w:color w:val="000000"/>
                <w:sz w:val="24"/>
                <w:szCs w:val="24"/>
              </w:rPr>
            </w:pPr>
          </w:p>
        </w:tc>
        <w:tc>
          <w:tcPr>
            <w:tcW w:w="3900" w:type="dxa"/>
            <w:tcBorders>
              <w:top w:val="nil"/>
              <w:left w:val="nil"/>
              <w:bottom w:val="nil"/>
              <w:right w:val="nil"/>
            </w:tcBorders>
            <w:shd w:val="clear" w:color="auto" w:fill="E8E7DE"/>
            <w:hideMark/>
          </w:tcPr>
          <w:p w:rsidR="007C3EFF" w:rsidRPr="007C3EFF" w:rsidRDefault="007C3EFF" w:rsidP="007C3EFF">
            <w:pPr>
              <w:spacing w:after="0" w:line="240" w:lineRule="auto"/>
              <w:rPr>
                <w:rFonts w:ascii="Footlight MT Light" w:eastAsia="Times New Roman" w:hAnsi="Footlight MT Light" w:cs="Times New Roman"/>
                <w:color w:val="000000"/>
                <w:sz w:val="24"/>
                <w:szCs w:val="24"/>
              </w:rPr>
            </w:pPr>
          </w:p>
        </w:tc>
      </w:tr>
      <w:tr w:rsidR="007C3EFF" w:rsidRPr="007C3EFF" w:rsidTr="007C3EFF">
        <w:trPr>
          <w:jc w:val="center"/>
        </w:trPr>
        <w:tc>
          <w:tcPr>
            <w:tcW w:w="3690" w:type="dxa"/>
            <w:tcBorders>
              <w:top w:val="nil"/>
              <w:left w:val="nil"/>
              <w:bottom w:val="nil"/>
              <w:right w:val="nil"/>
            </w:tcBorders>
            <w:shd w:val="clear" w:color="auto" w:fill="E8E7DE"/>
            <w:hideMark/>
          </w:tcPr>
          <w:p w:rsidR="007C3EFF" w:rsidRPr="007C3EFF" w:rsidRDefault="007C3EFF" w:rsidP="007C3EFF">
            <w:pPr>
              <w:spacing w:after="0" w:line="240" w:lineRule="auto"/>
              <w:rPr>
                <w:rFonts w:ascii="Footlight MT Light" w:eastAsia="Times New Roman" w:hAnsi="Footlight MT Light" w:cs="Times New Roman"/>
                <w:color w:val="000000"/>
                <w:sz w:val="24"/>
                <w:szCs w:val="24"/>
              </w:rPr>
            </w:pPr>
          </w:p>
        </w:tc>
        <w:tc>
          <w:tcPr>
            <w:tcW w:w="3900" w:type="dxa"/>
            <w:tcBorders>
              <w:top w:val="nil"/>
              <w:left w:val="nil"/>
              <w:bottom w:val="nil"/>
              <w:right w:val="nil"/>
            </w:tcBorders>
            <w:shd w:val="clear" w:color="auto" w:fill="E8E7DE"/>
            <w:hideMark/>
          </w:tcPr>
          <w:p w:rsidR="007C3EFF" w:rsidRPr="007C3EFF" w:rsidRDefault="007C3EFF" w:rsidP="007C3EFF">
            <w:pPr>
              <w:spacing w:after="0" w:line="240" w:lineRule="auto"/>
              <w:rPr>
                <w:rFonts w:ascii="Footlight MT Light" w:eastAsia="Times New Roman" w:hAnsi="Footlight MT Light" w:cs="Times New Roman"/>
                <w:color w:val="000000"/>
                <w:sz w:val="24"/>
                <w:szCs w:val="24"/>
              </w:rPr>
            </w:pPr>
          </w:p>
        </w:tc>
      </w:tr>
    </w:tbl>
    <w:p w:rsidR="007C3EFF" w:rsidRPr="00A145E7" w:rsidRDefault="007C3EFF" w:rsidP="007C3EFF">
      <w:pPr>
        <w:spacing w:after="0" w:line="240" w:lineRule="auto"/>
        <w:rPr>
          <w:rFonts w:ascii="Footlight MT Light" w:eastAsia="Times New Roman" w:hAnsi="Footlight MT Light" w:cs="Times New Roman"/>
          <w:sz w:val="24"/>
          <w:szCs w:val="24"/>
        </w:rPr>
      </w:pPr>
    </w:p>
    <w:p w:rsidR="00493D39" w:rsidRPr="00A145E7" w:rsidRDefault="00493D39" w:rsidP="00E76BB6">
      <w:pPr>
        <w:rPr>
          <w:rFonts w:ascii="Footlight MT Light" w:eastAsia="Times New Roman" w:hAnsi="Footlight MT Light" w:cs="Times New Roman"/>
          <w:sz w:val="24"/>
          <w:szCs w:val="24"/>
        </w:rPr>
      </w:pPr>
    </w:p>
    <w:p w:rsidR="00493D39" w:rsidRPr="00A145E7" w:rsidRDefault="00493D39" w:rsidP="00E76BB6">
      <w:pPr>
        <w:rPr>
          <w:rFonts w:ascii="Footlight MT Light" w:eastAsia="Times New Roman" w:hAnsi="Footlight MT Light" w:cs="Times New Roman"/>
          <w:sz w:val="24"/>
          <w:szCs w:val="24"/>
        </w:rPr>
      </w:pPr>
    </w:p>
    <w:p w:rsidR="00493D39" w:rsidRPr="00A145E7" w:rsidRDefault="00493D39" w:rsidP="00E76BB6">
      <w:pPr>
        <w:rPr>
          <w:rFonts w:ascii="Footlight MT Light" w:hAnsi="Footlight MT Light"/>
          <w:sz w:val="24"/>
          <w:szCs w:val="24"/>
        </w:rPr>
      </w:pPr>
    </w:p>
    <w:sectPr w:rsidR="00493D39" w:rsidRPr="00A145E7" w:rsidSect="00141E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96286"/>
    <w:multiLevelType w:val="hybridMultilevel"/>
    <w:tmpl w:val="08E81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F976EB"/>
    <w:multiLevelType w:val="hybridMultilevel"/>
    <w:tmpl w:val="4A368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B6"/>
    <w:rsid w:val="00044DF6"/>
    <w:rsid w:val="00057CAA"/>
    <w:rsid w:val="0006513E"/>
    <w:rsid w:val="000C3489"/>
    <w:rsid w:val="00112A85"/>
    <w:rsid w:val="00141E53"/>
    <w:rsid w:val="001D71F1"/>
    <w:rsid w:val="001E530F"/>
    <w:rsid w:val="002551C3"/>
    <w:rsid w:val="0031679D"/>
    <w:rsid w:val="004233B4"/>
    <w:rsid w:val="00493D39"/>
    <w:rsid w:val="004E1E0F"/>
    <w:rsid w:val="0056796B"/>
    <w:rsid w:val="00681FEA"/>
    <w:rsid w:val="007923AC"/>
    <w:rsid w:val="007C3EFF"/>
    <w:rsid w:val="00A145E7"/>
    <w:rsid w:val="00A24B9A"/>
    <w:rsid w:val="00A608C1"/>
    <w:rsid w:val="00A7301D"/>
    <w:rsid w:val="00A73B50"/>
    <w:rsid w:val="00A908E7"/>
    <w:rsid w:val="00AE015C"/>
    <w:rsid w:val="00C17D1D"/>
    <w:rsid w:val="00C816C8"/>
    <w:rsid w:val="00D76256"/>
    <w:rsid w:val="00E26F06"/>
    <w:rsid w:val="00E76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B4F9E-8E05-4714-B079-1B403AA3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76BB6"/>
    <w:rPr>
      <w:i/>
      <w:iCs/>
    </w:rPr>
  </w:style>
  <w:style w:type="paragraph" w:styleId="NormalWeb">
    <w:name w:val="Normal (Web)"/>
    <w:basedOn w:val="Normal"/>
    <w:uiPriority w:val="99"/>
    <w:unhideWhenUsed/>
    <w:rsid w:val="00493D3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3EFF"/>
    <w:pPr>
      <w:ind w:left="720"/>
      <w:contextualSpacing/>
    </w:pPr>
  </w:style>
  <w:style w:type="character" w:styleId="Strong">
    <w:name w:val="Strong"/>
    <w:basedOn w:val="DefaultParagraphFont"/>
    <w:uiPriority w:val="22"/>
    <w:qFormat/>
    <w:rsid w:val="007C3EFF"/>
    <w:rPr>
      <w:b/>
      <w:bCs/>
    </w:rPr>
  </w:style>
  <w:style w:type="table" w:styleId="TableGrid">
    <w:name w:val="Table Grid"/>
    <w:basedOn w:val="TableNormal"/>
    <w:uiPriority w:val="59"/>
    <w:rsid w:val="001D7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1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73083">
      <w:bodyDiv w:val="1"/>
      <w:marLeft w:val="0"/>
      <w:marRight w:val="0"/>
      <w:marTop w:val="0"/>
      <w:marBottom w:val="0"/>
      <w:divBdr>
        <w:top w:val="none" w:sz="0" w:space="0" w:color="auto"/>
        <w:left w:val="none" w:sz="0" w:space="0" w:color="auto"/>
        <w:bottom w:val="none" w:sz="0" w:space="0" w:color="auto"/>
        <w:right w:val="none" w:sz="0" w:space="0" w:color="auto"/>
      </w:divBdr>
    </w:div>
    <w:div w:id="1532915951">
      <w:bodyDiv w:val="1"/>
      <w:marLeft w:val="0"/>
      <w:marRight w:val="0"/>
      <w:marTop w:val="0"/>
      <w:marBottom w:val="0"/>
      <w:divBdr>
        <w:top w:val="none" w:sz="0" w:space="0" w:color="auto"/>
        <w:left w:val="none" w:sz="0" w:space="0" w:color="auto"/>
        <w:bottom w:val="none" w:sz="0" w:space="0" w:color="auto"/>
        <w:right w:val="none" w:sz="0" w:space="0" w:color="auto"/>
      </w:divBdr>
    </w:div>
    <w:div w:id="1984772700">
      <w:bodyDiv w:val="1"/>
      <w:marLeft w:val="0"/>
      <w:marRight w:val="0"/>
      <w:marTop w:val="0"/>
      <w:marBottom w:val="0"/>
      <w:divBdr>
        <w:top w:val="none" w:sz="0" w:space="0" w:color="auto"/>
        <w:left w:val="none" w:sz="0" w:space="0" w:color="auto"/>
        <w:bottom w:val="none" w:sz="0" w:space="0" w:color="auto"/>
        <w:right w:val="none" w:sz="0" w:space="0" w:color="auto"/>
      </w:divBdr>
      <w:divsChild>
        <w:div w:id="1944655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George</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Tammy Joseph</cp:lastModifiedBy>
  <cp:revision>2</cp:revision>
  <cp:lastPrinted>2017-05-11T15:44:00Z</cp:lastPrinted>
  <dcterms:created xsi:type="dcterms:W3CDTF">2017-05-11T18:01:00Z</dcterms:created>
  <dcterms:modified xsi:type="dcterms:W3CDTF">2017-05-11T18:01:00Z</dcterms:modified>
</cp:coreProperties>
</file>