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87AD"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lang w:eastAsia="ja-JP"/>
        </w:rPr>
      </w:pPr>
      <w:bookmarkStart w:id="0" w:name="_GoBack"/>
      <w:bookmarkEnd w:id="0"/>
      <w:r w:rsidRPr="00280E24">
        <w:rPr>
          <w:rFonts w:ascii="Times New Roman" w:hAnsi="Times New Roman" w:cs="Times New Roman"/>
          <w:b/>
          <w:lang w:eastAsia="ja-JP"/>
        </w:rPr>
        <w:t>Corrales Historical Society “Speaker Series” 2018</w:t>
      </w:r>
    </w:p>
    <w:p w14:paraId="0368EACB" w14:textId="77777777" w:rsidR="00280E24" w:rsidRPr="00280E24" w:rsidRDefault="00280E24" w:rsidP="00280E24">
      <w:pPr>
        <w:rPr>
          <w:rFonts w:ascii="Times New Roman" w:hAnsi="Times New Roman" w:cs="Times New Roman"/>
        </w:rPr>
      </w:pPr>
    </w:p>
    <w:p w14:paraId="6B04136F" w14:textId="77777777" w:rsidR="00280E24" w:rsidRPr="00280E24" w:rsidRDefault="00280E24" w:rsidP="00280E24">
      <w:pPr>
        <w:rPr>
          <w:rFonts w:ascii="Times New Roman" w:hAnsi="Times New Roman" w:cs="Times New Roman"/>
          <w:b/>
          <w:color w:val="000000" w:themeColor="text1"/>
        </w:rPr>
      </w:pPr>
      <w:r w:rsidRPr="00280E24">
        <w:rPr>
          <w:rFonts w:ascii="Times New Roman" w:hAnsi="Times New Roman" w:cs="Times New Roman"/>
          <w:b/>
          <w:noProof/>
        </w:rPr>
        <w:drawing>
          <wp:anchor distT="0" distB="457200" distL="114300" distR="114300" simplePos="0" relativeHeight="251660288" behindDoc="0" locked="1" layoutInCell="1" allowOverlap="0" wp14:anchorId="04627BED" wp14:editId="5138E599">
            <wp:simplePos x="0" y="0"/>
            <wp:positionH relativeFrom="page">
              <wp:posOffset>8026400</wp:posOffset>
            </wp:positionH>
            <wp:positionV relativeFrom="page">
              <wp:posOffset>1727200</wp:posOffset>
            </wp:positionV>
            <wp:extent cx="7772400" cy="228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E24">
        <w:rPr>
          <w:rFonts w:ascii="Times New Roman" w:hAnsi="Times New Roman" w:cs="Times New Roman"/>
          <w:b/>
          <w:noProof/>
        </w:rPr>
        <w:drawing>
          <wp:anchor distT="0" distB="457200" distL="114300" distR="114300" simplePos="0" relativeHeight="251659264" behindDoc="0" locked="1" layoutInCell="1" allowOverlap="0" wp14:anchorId="0ECD08C2" wp14:editId="6AD5BCB6">
            <wp:simplePos x="0" y="0"/>
            <wp:positionH relativeFrom="page">
              <wp:posOffset>165100</wp:posOffset>
            </wp:positionH>
            <wp:positionV relativeFrom="page">
              <wp:posOffset>-3175</wp:posOffset>
            </wp:positionV>
            <wp:extent cx="7772400" cy="228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E24">
        <w:rPr>
          <w:rFonts w:ascii="Times New Roman" w:hAnsi="Times New Roman" w:cs="Times New Roman"/>
          <w:b/>
          <w:lang w:eastAsia="ja-JP"/>
        </w:rPr>
        <w:t xml:space="preserve"> </w:t>
      </w:r>
      <w:r w:rsidRPr="00280E24">
        <w:rPr>
          <w:rFonts w:ascii="Times New Roman" w:hAnsi="Times New Roman" w:cs="Times New Roman"/>
          <w:b/>
        </w:rPr>
        <w:t xml:space="preserve">September 27, 2018 - </w:t>
      </w:r>
      <w:r w:rsidRPr="00280E24">
        <w:rPr>
          <w:rFonts w:ascii="Times New Roman" w:hAnsi="Times New Roman" w:cs="Times New Roman"/>
          <w:b/>
          <w:i/>
          <w:iCs/>
          <w:u w:val="single"/>
        </w:rPr>
        <w:t>For Immediate Release:</w:t>
      </w:r>
    </w:p>
    <w:p w14:paraId="166A712D"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rPr>
          <w:rFonts w:ascii="Times New Roman" w:hAnsi="Times New Roman" w:cs="Times New Roman"/>
          <w:b/>
          <w:color w:val="FF0000"/>
        </w:rPr>
      </w:pPr>
    </w:p>
    <w:p w14:paraId="0C849BE6" w14:textId="77777777" w:rsidR="00280E24" w:rsidRPr="00280E24" w:rsidRDefault="00280E24" w:rsidP="00280E24">
      <w:pPr>
        <w:rPr>
          <w:rFonts w:ascii="Times New Roman" w:eastAsia="Times New Roman" w:hAnsi="Times New Roman" w:cs="Times New Roman"/>
        </w:rPr>
      </w:pPr>
      <w:r w:rsidRPr="00280E24">
        <w:rPr>
          <w:rFonts w:ascii="Times New Roman" w:eastAsia="Times New Roman" w:hAnsi="Times New Roman" w:cs="Times New Roman"/>
          <w:b/>
          <w:color w:val="000000"/>
        </w:rPr>
        <w:t xml:space="preserve">What: </w:t>
      </w:r>
      <w:r w:rsidRPr="00280E24">
        <w:rPr>
          <w:rFonts w:ascii="Times New Roman" w:eastAsia="Times New Roman" w:hAnsi="Times New Roman" w:cs="Times New Roman"/>
          <w:color w:val="000000"/>
        </w:rPr>
        <w:t>Baldwin G. Burr presents,</w:t>
      </w:r>
      <w:r w:rsidRPr="00280E24">
        <w:rPr>
          <w:rFonts w:ascii="Times New Roman" w:eastAsia="Times New Roman" w:hAnsi="Times New Roman" w:cs="Times New Roman"/>
          <w:b/>
          <w:color w:val="000000"/>
        </w:rPr>
        <w:t xml:space="preserve"> </w:t>
      </w:r>
      <w:r w:rsidRPr="00280E24">
        <w:rPr>
          <w:rFonts w:ascii="Times New Roman" w:eastAsia="Times New Roman" w:hAnsi="Times New Roman" w:cs="Times New Roman"/>
          <w:color w:val="000000"/>
        </w:rPr>
        <w:t>"</w:t>
      </w:r>
      <w:r w:rsidRPr="00280E24">
        <w:rPr>
          <w:rFonts w:ascii="Times New Roman" w:eastAsia="Times New Roman" w:hAnsi="Times New Roman" w:cs="Times New Roman"/>
          <w:i/>
          <w:iCs/>
          <w:color w:val="000000"/>
          <w:bdr w:val="none" w:sz="0" w:space="0" w:color="auto" w:frame="1"/>
          <w:shd w:val="clear" w:color="auto" w:fill="FFFFFF"/>
        </w:rPr>
        <w:t>Intel, Microsoft and the Weapons Lab: The Birth of the Microcomputer Revolution in Albuquerque”</w:t>
      </w:r>
    </w:p>
    <w:p w14:paraId="565D8425"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right" w:pos="8640"/>
        </w:tabs>
        <w:autoSpaceDE w:val="0"/>
        <w:autoSpaceDN w:val="0"/>
        <w:adjustRightInd w:val="0"/>
        <w:rPr>
          <w:rFonts w:ascii="Times New Roman" w:hAnsi="Times New Roman" w:cs="Times New Roman"/>
          <w:b/>
          <w:bCs/>
          <w:lang w:eastAsia="ja-JP"/>
        </w:rPr>
      </w:pPr>
    </w:p>
    <w:p w14:paraId="5CA3651E"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right" w:pos="8640"/>
        </w:tabs>
        <w:autoSpaceDE w:val="0"/>
        <w:autoSpaceDN w:val="0"/>
        <w:adjustRightInd w:val="0"/>
        <w:rPr>
          <w:rFonts w:ascii="Times New Roman" w:hAnsi="Times New Roman" w:cs="Times New Roman"/>
          <w:lang w:eastAsia="ja-JP"/>
        </w:rPr>
      </w:pPr>
      <w:r w:rsidRPr="00280E24">
        <w:rPr>
          <w:rFonts w:ascii="Times New Roman" w:hAnsi="Times New Roman" w:cs="Times New Roman"/>
          <w:b/>
          <w:bCs/>
          <w:lang w:eastAsia="ja-JP"/>
        </w:rPr>
        <w:t>When:</w:t>
      </w:r>
      <w:r w:rsidRPr="00280E24">
        <w:rPr>
          <w:rFonts w:ascii="Times New Roman" w:hAnsi="Times New Roman" w:cs="Times New Roman"/>
          <w:lang w:eastAsia="ja-JP"/>
        </w:rPr>
        <w:t xml:space="preserve"> Sunday, September 23, 2018 @ 2:00 pm </w:t>
      </w:r>
    </w:p>
    <w:p w14:paraId="036B1C66"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right" w:pos="8640"/>
        </w:tabs>
        <w:autoSpaceDE w:val="0"/>
        <w:autoSpaceDN w:val="0"/>
        <w:adjustRightInd w:val="0"/>
        <w:rPr>
          <w:rFonts w:ascii="Times New Roman" w:hAnsi="Times New Roman" w:cs="Times New Roman"/>
          <w:lang w:eastAsia="ja-JP"/>
        </w:rPr>
      </w:pPr>
      <w:r w:rsidRPr="00280E24">
        <w:rPr>
          <w:rFonts w:ascii="Times New Roman" w:hAnsi="Times New Roman" w:cs="Times New Roman"/>
          <w:lang w:eastAsia="ja-JP"/>
        </w:rPr>
        <w:tab/>
      </w:r>
    </w:p>
    <w:p w14:paraId="3F2D2921"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right" w:pos="8640"/>
        </w:tabs>
        <w:autoSpaceDE w:val="0"/>
        <w:autoSpaceDN w:val="0"/>
        <w:adjustRightInd w:val="0"/>
        <w:rPr>
          <w:rFonts w:ascii="Times New Roman" w:hAnsi="Times New Roman" w:cs="Times New Roman"/>
          <w:lang w:eastAsia="ja-JP"/>
        </w:rPr>
      </w:pPr>
      <w:r w:rsidRPr="00280E24">
        <w:rPr>
          <w:rFonts w:ascii="Times New Roman" w:hAnsi="Times New Roman" w:cs="Times New Roman"/>
          <w:b/>
          <w:bCs/>
          <w:lang w:eastAsia="ja-JP"/>
        </w:rPr>
        <w:t>Where:</w:t>
      </w:r>
      <w:r w:rsidRPr="00280E24">
        <w:rPr>
          <w:rFonts w:ascii="Times New Roman" w:hAnsi="Times New Roman" w:cs="Times New Roman"/>
          <w:lang w:eastAsia="ja-JP"/>
        </w:rPr>
        <w:t xml:space="preserve"> Historic Old San Ysidro Church, 966 Old Church Road, across from Casa San Ysidro</w:t>
      </w:r>
    </w:p>
    <w:p w14:paraId="428FBA0B"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right" w:pos="8640"/>
        </w:tabs>
        <w:autoSpaceDE w:val="0"/>
        <w:autoSpaceDN w:val="0"/>
        <w:adjustRightInd w:val="0"/>
        <w:rPr>
          <w:rFonts w:ascii="Times New Roman" w:hAnsi="Times New Roman" w:cs="Times New Roman"/>
          <w:lang w:eastAsia="ja-JP"/>
        </w:rPr>
      </w:pPr>
    </w:p>
    <w:p w14:paraId="1EE116C8" w14:textId="77777777" w:rsidR="00280E24" w:rsidRPr="00280E24" w:rsidRDefault="00280E24" w:rsidP="00280E24">
      <w:pPr>
        <w:spacing w:line="360" w:lineRule="auto"/>
        <w:jc w:val="center"/>
        <w:outlineLvl w:val="0"/>
        <w:rPr>
          <w:rFonts w:ascii="Times New Roman" w:hAnsi="Times New Roman" w:cs="Times New Roman"/>
          <w:b/>
          <w:i/>
          <w:color w:val="000000"/>
        </w:rPr>
      </w:pPr>
      <w:r w:rsidRPr="00280E24">
        <w:rPr>
          <w:rFonts w:ascii="Times New Roman" w:hAnsi="Times New Roman" w:cs="Times New Roman"/>
          <w:b/>
          <w:i/>
          <w:color w:val="000000"/>
        </w:rPr>
        <w:t>Free and Open to the Public</w:t>
      </w:r>
    </w:p>
    <w:p w14:paraId="3C33C7E1" w14:textId="77777777" w:rsidR="00280E24" w:rsidRDefault="00280E24" w:rsidP="00280E24">
      <w:pPr>
        <w:rPr>
          <w:rFonts w:ascii="Times New Roman" w:hAnsi="Times New Roman" w:cs="Times New Roman"/>
        </w:rPr>
      </w:pPr>
      <w:r w:rsidRPr="00280E24">
        <w:rPr>
          <w:rFonts w:ascii="Times New Roman" w:hAnsi="Times New Roman" w:cs="Times New Roman"/>
          <w:b/>
        </w:rPr>
        <w:t>On September 23 at 2pm</w:t>
      </w:r>
      <w:r w:rsidRPr="00280E24">
        <w:rPr>
          <w:rFonts w:ascii="Times New Roman" w:hAnsi="Times New Roman" w:cs="Times New Roman"/>
        </w:rPr>
        <w:t xml:space="preserve">, Baldwin G. Burr will present the fascinating story of how three separate threads came together in 1975 in Albuquerque, New Mexico to create a technological revolution of epic proportions. In Northern California in the early 60s, </w:t>
      </w:r>
      <w:r w:rsidRPr="00280E24">
        <w:rPr>
          <w:rFonts w:ascii="Times New Roman" w:hAnsi="Times New Roman" w:cs="Times New Roman"/>
          <w:b/>
        </w:rPr>
        <w:t>Robert Noyce</w:t>
      </w:r>
      <w:r w:rsidRPr="00280E24">
        <w:rPr>
          <w:rFonts w:ascii="Times New Roman" w:hAnsi="Times New Roman" w:cs="Times New Roman"/>
        </w:rPr>
        <w:t xml:space="preserve"> and </w:t>
      </w:r>
      <w:r w:rsidRPr="00280E24">
        <w:rPr>
          <w:rFonts w:ascii="Times New Roman" w:hAnsi="Times New Roman" w:cs="Times New Roman"/>
          <w:b/>
        </w:rPr>
        <w:t xml:space="preserve">Gordon Moore </w:t>
      </w:r>
      <w:r w:rsidRPr="00280E24">
        <w:rPr>
          <w:rFonts w:ascii="Times New Roman" w:hAnsi="Times New Roman" w:cs="Times New Roman"/>
        </w:rPr>
        <w:t xml:space="preserve">founded the Intel semiconductor manufacturing company. In Seattle, Washington in 1963, </w:t>
      </w:r>
      <w:r w:rsidRPr="00280E24">
        <w:rPr>
          <w:rFonts w:ascii="Times New Roman" w:hAnsi="Times New Roman" w:cs="Times New Roman"/>
          <w:b/>
        </w:rPr>
        <w:t>Bill Gates</w:t>
      </w:r>
      <w:r w:rsidRPr="00280E24">
        <w:rPr>
          <w:rFonts w:ascii="Times New Roman" w:hAnsi="Times New Roman" w:cs="Times New Roman"/>
        </w:rPr>
        <w:t xml:space="preserve"> and</w:t>
      </w:r>
      <w:r w:rsidRPr="00280E24">
        <w:rPr>
          <w:rFonts w:ascii="Times New Roman" w:hAnsi="Times New Roman" w:cs="Times New Roman"/>
          <w:b/>
        </w:rPr>
        <w:t xml:space="preserve"> Paul Allen</w:t>
      </w:r>
      <w:r w:rsidRPr="00280E24">
        <w:rPr>
          <w:rFonts w:ascii="Times New Roman" w:hAnsi="Times New Roman" w:cs="Times New Roman"/>
        </w:rPr>
        <w:t xml:space="preserve"> were teaching themselves how to program a mainframe computer. In Albuquerque, New Mexico in the early 70s, </w:t>
      </w:r>
      <w:r w:rsidRPr="00280E24">
        <w:rPr>
          <w:rFonts w:ascii="Times New Roman" w:hAnsi="Times New Roman" w:cs="Times New Roman"/>
          <w:b/>
        </w:rPr>
        <w:t>Ed Roberts</w:t>
      </w:r>
      <w:r w:rsidRPr="00280E24">
        <w:rPr>
          <w:rFonts w:ascii="Times New Roman" w:hAnsi="Times New Roman" w:cs="Times New Roman"/>
        </w:rPr>
        <w:t xml:space="preserve"> had left the Air Force Weapons Laboratory and was looking for a way to make a living. These three threads coalesced in the form of the first commercial microcomputer, called the </w:t>
      </w:r>
      <w:r w:rsidRPr="00280E24">
        <w:rPr>
          <w:rFonts w:ascii="Times New Roman" w:hAnsi="Times New Roman" w:cs="Times New Roman"/>
          <w:b/>
        </w:rPr>
        <w:t>MITS Altair 8800</w:t>
      </w:r>
      <w:r w:rsidRPr="00280E24">
        <w:rPr>
          <w:rFonts w:ascii="Times New Roman" w:hAnsi="Times New Roman" w:cs="Times New Roman"/>
        </w:rPr>
        <w:t>. That machine signaled the beginning of the microcomputer revolution. This presentation traces the history of Intel Corporation, Microsoft Corporation, and Micro Instrumentation Telemetry Systems (MITS), and the key role Albuquerque, New Mexico played in bringing them all together to create a revolution that is still going forward.</w:t>
      </w:r>
    </w:p>
    <w:p w14:paraId="2987D8AF" w14:textId="77777777" w:rsidR="00280E24" w:rsidRPr="00280E24" w:rsidRDefault="00280E24" w:rsidP="00280E24">
      <w:pPr>
        <w:rPr>
          <w:rFonts w:ascii="Times New Roman" w:hAnsi="Times New Roman" w:cs="Times New Roman"/>
        </w:rPr>
      </w:pPr>
    </w:p>
    <w:p w14:paraId="5B907229" w14:textId="040BE9E8" w:rsidR="00280E24" w:rsidRPr="00280E24" w:rsidRDefault="00170BF4" w:rsidP="00280E24">
      <w:pPr>
        <w:rPr>
          <w:rFonts w:ascii="Times New Roman" w:hAnsi="Times New Roman" w:cs="Times New Roman"/>
        </w:rPr>
      </w:pPr>
      <w:r>
        <w:rPr>
          <w:rFonts w:ascii="Times New Roman" w:hAnsi="Times New Roman" w:cs="Times New Roman"/>
        </w:rPr>
        <w:t>B.</w:t>
      </w:r>
      <w:r w:rsidR="00280E24" w:rsidRPr="00280E24">
        <w:rPr>
          <w:rFonts w:ascii="Times New Roman" w:hAnsi="Times New Roman" w:cs="Times New Roman"/>
        </w:rPr>
        <w:t xml:space="preserve">G. Burr is the consulting historian at the Los Lunas Museum of Heritage and Arts. Mr. Burr earned a Bachelor of Arts degree in Art History at the University of </w:t>
      </w:r>
      <w:proofErr w:type="gramStart"/>
      <w:r w:rsidR="00280E24" w:rsidRPr="00280E24">
        <w:rPr>
          <w:rFonts w:ascii="Times New Roman" w:hAnsi="Times New Roman" w:cs="Times New Roman"/>
        </w:rPr>
        <w:t>New Mexico, and</w:t>
      </w:r>
      <w:proofErr w:type="gramEnd"/>
      <w:r w:rsidR="00280E24" w:rsidRPr="00280E24">
        <w:rPr>
          <w:rFonts w:ascii="Times New Roman" w:hAnsi="Times New Roman" w:cs="Times New Roman"/>
        </w:rPr>
        <w:t xml:space="preserve"> did graduate work in the History of Photography and Museum Practices at that same institution. In addition, Mr. Burr holds a Master of Arts degree in Education. He is the author of four books in the </w:t>
      </w:r>
      <w:r w:rsidR="00280E24" w:rsidRPr="00280E24">
        <w:rPr>
          <w:rFonts w:ascii="Times New Roman" w:hAnsi="Times New Roman" w:cs="Times New Roman"/>
          <w:i/>
        </w:rPr>
        <w:t>Images of America</w:t>
      </w:r>
      <w:r w:rsidR="00280E24" w:rsidRPr="00280E24">
        <w:rPr>
          <w:rFonts w:ascii="Times New Roman" w:hAnsi="Times New Roman" w:cs="Times New Roman"/>
        </w:rPr>
        <w:t xml:space="preserve"> series published by Arcadia Publishing. His book, </w:t>
      </w:r>
      <w:r w:rsidR="00280E24" w:rsidRPr="00280E24">
        <w:rPr>
          <w:rFonts w:ascii="Times New Roman" w:hAnsi="Times New Roman" w:cs="Times New Roman"/>
          <w:i/>
        </w:rPr>
        <w:t>Images of America:  Belen,</w:t>
      </w:r>
      <w:r w:rsidR="00280E24" w:rsidRPr="00280E24">
        <w:rPr>
          <w:rFonts w:ascii="Times New Roman" w:hAnsi="Times New Roman" w:cs="Times New Roman"/>
        </w:rPr>
        <w:t xml:space="preserve"> won the 2014 New Mexico-Arizona Book Award for History. His most recent book is </w:t>
      </w:r>
      <w:r w:rsidR="00280E24" w:rsidRPr="00280E24">
        <w:rPr>
          <w:rFonts w:ascii="Times New Roman" w:hAnsi="Times New Roman" w:cs="Times New Roman"/>
          <w:i/>
        </w:rPr>
        <w:t xml:space="preserve">Ernie Pyle: Tributes to America’s Best Loved Newspaper Columnist, </w:t>
      </w:r>
      <w:r w:rsidR="00280E24" w:rsidRPr="00280E24">
        <w:rPr>
          <w:rFonts w:ascii="Times New Roman" w:hAnsi="Times New Roman" w:cs="Times New Roman"/>
        </w:rPr>
        <w:t>edited with Dr. Richard Melzer.</w:t>
      </w:r>
    </w:p>
    <w:p w14:paraId="4F787EC3" w14:textId="77777777" w:rsidR="00280E24" w:rsidRPr="00280E24" w:rsidRDefault="00280E24" w:rsidP="00280E24">
      <w:pPr>
        <w:rPr>
          <w:rFonts w:ascii="Times New Roman" w:hAnsi="Times New Roman" w:cs="Times New Roman"/>
        </w:rPr>
      </w:pPr>
    </w:p>
    <w:p w14:paraId="5CA3DFF2" w14:textId="77777777" w:rsidR="00280E24" w:rsidRDefault="00280E24" w:rsidP="00280E24">
      <w:pPr>
        <w:rPr>
          <w:rFonts w:ascii="Times New Roman" w:hAnsi="Times New Roman" w:cs="Times New Roman"/>
        </w:rPr>
      </w:pPr>
      <w:r w:rsidRPr="00280E24">
        <w:rPr>
          <w:rFonts w:ascii="Times New Roman" w:hAnsi="Times New Roman" w:cs="Times New Roman"/>
        </w:rPr>
        <w:t xml:space="preserve">As a History of Photography graduate student, Mr. Burr studied with Beaumont Newhall, pioneering photo historian at the University of New Mexico. Baldwin Burr has also made and </w:t>
      </w:r>
      <w:r w:rsidRPr="00280E24">
        <w:rPr>
          <w:rFonts w:ascii="Times New Roman" w:hAnsi="Times New Roman" w:cs="Times New Roman"/>
        </w:rPr>
        <w:lastRenderedPageBreak/>
        <w:t>exhibited his own personal photographs for more than fifty years. In 1998 Mr. Burr was named Teacher of the Year at UNM-Valencia.</w:t>
      </w:r>
    </w:p>
    <w:p w14:paraId="2C02FFAE" w14:textId="77777777" w:rsidR="000375CD" w:rsidRDefault="000375CD" w:rsidP="00280E24">
      <w:pPr>
        <w:rPr>
          <w:rFonts w:ascii="Times New Roman" w:hAnsi="Times New Roman" w:cs="Times New Roman"/>
        </w:rPr>
      </w:pPr>
    </w:p>
    <w:p w14:paraId="5152F8A5" w14:textId="1974E67A" w:rsidR="000375CD" w:rsidRPr="000375CD" w:rsidRDefault="000375CD" w:rsidP="00280E24">
      <w:pPr>
        <w:rPr>
          <w:rFonts w:ascii="Times New Roman" w:hAnsi="Times New Roman" w:cs="Times New Roman"/>
          <w:i/>
        </w:rPr>
      </w:pPr>
      <w:r w:rsidRPr="000375CD">
        <w:rPr>
          <w:rFonts w:ascii="Times New Roman" w:hAnsi="Times New Roman" w:cs="Times New Roman"/>
          <w:i/>
        </w:rPr>
        <w:t>A presentation of Corrales Historical Society Speaker Series with grants from Compadres and Intel.</w:t>
      </w:r>
    </w:p>
    <w:p w14:paraId="15D33057" w14:textId="77777777" w:rsidR="00280E24" w:rsidRDefault="00280E24" w:rsidP="00280E24">
      <w:pPr>
        <w:rPr>
          <w:rFonts w:ascii="Times New Roman" w:hAnsi="Times New Roman" w:cs="Times New Roman"/>
          <w:b/>
        </w:rPr>
      </w:pPr>
    </w:p>
    <w:p w14:paraId="61F242E2" w14:textId="77777777" w:rsidR="00280E24" w:rsidRPr="00280E24" w:rsidRDefault="00280E24" w:rsidP="00280E24">
      <w:pPr>
        <w:rPr>
          <w:rFonts w:ascii="Times New Roman" w:hAnsi="Times New Roman" w:cs="Times New Roman"/>
          <w:bCs/>
        </w:rPr>
      </w:pPr>
      <w:r w:rsidRPr="00280E24">
        <w:rPr>
          <w:rFonts w:ascii="Times New Roman" w:hAnsi="Times New Roman" w:cs="Times New Roman"/>
          <w:b/>
          <w:bCs/>
          <w:i/>
        </w:rPr>
        <w:t>More information:</w:t>
      </w:r>
      <w:r w:rsidRPr="00280E24">
        <w:rPr>
          <w:rFonts w:ascii="Times New Roman" w:hAnsi="Times New Roman" w:cs="Times New Roman"/>
          <w:b/>
          <w:bCs/>
        </w:rPr>
        <w:t xml:space="preserve">  </w:t>
      </w:r>
      <w:hyperlink r:id="rId5" w:history="1">
        <w:r w:rsidRPr="00280E24">
          <w:rPr>
            <w:rStyle w:val="Hyperlink"/>
            <w:rFonts w:ascii="Times New Roman" w:hAnsi="Times New Roman" w:cs="Times New Roman"/>
            <w:bCs/>
          </w:rPr>
          <w:t>www.corraleshistory.org</w:t>
        </w:r>
      </w:hyperlink>
      <w:r w:rsidRPr="00280E24">
        <w:rPr>
          <w:rFonts w:ascii="Times New Roman" w:hAnsi="Times New Roman" w:cs="Times New Roman"/>
          <w:bCs/>
        </w:rPr>
        <w:t xml:space="preserve"> </w:t>
      </w:r>
    </w:p>
    <w:p w14:paraId="25FCCAAB" w14:textId="77777777" w:rsidR="00280E24" w:rsidRPr="00280E24" w:rsidRDefault="00280E24" w:rsidP="00280E24">
      <w:pPr>
        <w:rPr>
          <w:rFonts w:ascii="Times New Roman" w:hAnsi="Times New Roman" w:cs="Times New Roman"/>
          <w:b/>
        </w:rPr>
      </w:pPr>
    </w:p>
    <w:p w14:paraId="6DF7D18B"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280E24">
        <w:rPr>
          <w:rFonts w:ascii="Times New Roman" w:hAnsi="Times New Roman" w:cs="Times New Roman"/>
          <w:b/>
          <w:bCs/>
          <w:i/>
          <w:iCs/>
          <w:lang w:eastAsia="ja-JP"/>
        </w:rPr>
        <w:t xml:space="preserve">CHS Speaker Series Contact: Denise O’Connor, </w:t>
      </w:r>
      <w:hyperlink r:id="rId6" w:history="1">
        <w:r w:rsidRPr="00280E24">
          <w:rPr>
            <w:rStyle w:val="Hyperlink"/>
            <w:rFonts w:ascii="Times New Roman" w:hAnsi="Times New Roman" w:cs="Times New Roman"/>
            <w:b/>
            <w:bCs/>
            <w:iCs/>
            <w:lang w:eastAsia="ja-JP"/>
          </w:rPr>
          <w:t>deniseoconnor8427@comcast.net</w:t>
        </w:r>
      </w:hyperlink>
      <w:r w:rsidRPr="00280E24">
        <w:rPr>
          <w:rFonts w:ascii="Times New Roman" w:hAnsi="Times New Roman" w:cs="Times New Roman"/>
          <w:b/>
          <w:bCs/>
          <w:iCs/>
          <w:lang w:eastAsia="ja-JP"/>
        </w:rPr>
        <w:t xml:space="preserve"> </w:t>
      </w:r>
      <w:r w:rsidRPr="00280E24">
        <w:rPr>
          <w:rFonts w:ascii="Times New Roman" w:hAnsi="Times New Roman" w:cs="Times New Roman"/>
          <w:b/>
        </w:rPr>
        <w:t>or 505-433-4102</w:t>
      </w:r>
    </w:p>
    <w:p w14:paraId="572EB004"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23604C" w14:textId="77777777" w:rsidR="00280E24" w:rsidRPr="00280E24" w:rsidRDefault="00280E24" w:rsidP="00280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280E24">
        <w:rPr>
          <w:rFonts w:ascii="Times New Roman" w:hAnsi="Times New Roman" w:cs="Times New Roman"/>
          <w:b/>
          <w:bCs/>
          <w:i/>
          <w:iCs/>
          <w:lang w:eastAsia="ja-JP"/>
        </w:rPr>
        <w:t xml:space="preserve">CHS Publicity Contact: Debbie Clemente, </w:t>
      </w:r>
      <w:hyperlink r:id="rId7" w:history="1">
        <w:r w:rsidRPr="00280E24">
          <w:rPr>
            <w:rStyle w:val="Hyperlink"/>
            <w:rFonts w:ascii="Times New Roman" w:hAnsi="Times New Roman" w:cs="Times New Roman"/>
            <w:b/>
            <w:bCs/>
            <w:iCs/>
            <w:lang w:eastAsia="ja-JP"/>
          </w:rPr>
          <w:t>dmost1@mac.com</w:t>
        </w:r>
      </w:hyperlink>
      <w:r w:rsidRPr="00280E24">
        <w:rPr>
          <w:rFonts w:ascii="Times New Roman" w:hAnsi="Times New Roman" w:cs="Times New Roman"/>
          <w:b/>
          <w:bCs/>
          <w:i/>
          <w:iCs/>
          <w:lang w:eastAsia="ja-JP"/>
        </w:rPr>
        <w:t xml:space="preserve"> or 505-688-4117</w:t>
      </w:r>
    </w:p>
    <w:p w14:paraId="29320B18" w14:textId="77777777" w:rsidR="00B81C09" w:rsidRPr="00280E24" w:rsidRDefault="00BB3438">
      <w:pPr>
        <w:rPr>
          <w:rFonts w:ascii="Times New Roman" w:hAnsi="Times New Roman" w:cs="Times New Roman"/>
        </w:rPr>
      </w:pPr>
    </w:p>
    <w:sectPr w:rsidR="00B81C09" w:rsidRPr="00280E24" w:rsidSect="0060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24"/>
    <w:rsid w:val="000375CD"/>
    <w:rsid w:val="00170BF4"/>
    <w:rsid w:val="00280E24"/>
    <w:rsid w:val="005F5598"/>
    <w:rsid w:val="0060006F"/>
    <w:rsid w:val="006533C8"/>
    <w:rsid w:val="007910BE"/>
    <w:rsid w:val="00BB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C1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ost1@ma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eoconnor8427@comcast.net" TargetMode="External"/><Relationship Id="rId5" Type="http://schemas.openxmlformats.org/officeDocument/2006/relationships/hyperlink" Target="http://www.corraleshistory.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Clemente</dc:creator>
  <cp:keywords/>
  <dc:description/>
  <cp:lastModifiedBy>Samantha Murrell</cp:lastModifiedBy>
  <cp:revision>2</cp:revision>
  <dcterms:created xsi:type="dcterms:W3CDTF">2018-08-30T20:34:00Z</dcterms:created>
  <dcterms:modified xsi:type="dcterms:W3CDTF">2018-08-30T20:34:00Z</dcterms:modified>
</cp:coreProperties>
</file>