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ED" w:rsidRPr="00362D47" w:rsidRDefault="006359ED" w:rsidP="006359ED">
      <w:pPr>
        <w:shd w:val="clear" w:color="auto" w:fill="FFFFFF"/>
        <w:spacing w:after="0" w:line="240" w:lineRule="auto"/>
        <w:rPr>
          <w:rFonts w:ascii="Times New Roman" w:eastAsia="Times New Roman" w:hAnsi="Times New Roman" w:cs="Times New Roman"/>
          <w:sz w:val="24"/>
          <w:szCs w:val="24"/>
        </w:rPr>
      </w:pPr>
      <w:r w:rsidRPr="00362D47">
        <w:rPr>
          <w:rFonts w:ascii="Times New Roman" w:eastAsia="Times New Roman" w:hAnsi="Times New Roman" w:cs="Times New Roman"/>
          <w:sz w:val="24"/>
          <w:szCs w:val="24"/>
        </w:rPr>
        <w:t xml:space="preserve">April </w:t>
      </w:r>
      <w:r w:rsidR="00D44079">
        <w:rPr>
          <w:rFonts w:ascii="Times New Roman" w:eastAsia="Times New Roman" w:hAnsi="Times New Roman" w:cs="Times New Roman"/>
          <w:sz w:val="24"/>
          <w:szCs w:val="24"/>
        </w:rPr>
        <w:t>6</w:t>
      </w:r>
      <w:r w:rsidRPr="00362D47">
        <w:rPr>
          <w:rFonts w:ascii="Times New Roman" w:eastAsia="Times New Roman" w:hAnsi="Times New Roman" w:cs="Times New Roman"/>
          <w:sz w:val="24"/>
          <w:szCs w:val="24"/>
        </w:rPr>
        <w:t>, 2018</w:t>
      </w:r>
    </w:p>
    <w:p w:rsidR="006359ED" w:rsidRPr="00362D47" w:rsidRDefault="006359ED" w:rsidP="006359ED">
      <w:pPr>
        <w:shd w:val="clear" w:color="auto" w:fill="FFFFFF"/>
        <w:spacing w:after="0" w:line="240" w:lineRule="auto"/>
        <w:rPr>
          <w:rFonts w:ascii="Times New Roman" w:eastAsia="Times New Roman" w:hAnsi="Times New Roman" w:cs="Times New Roman"/>
          <w:sz w:val="24"/>
          <w:szCs w:val="24"/>
        </w:rPr>
      </w:pPr>
    </w:p>
    <w:p w:rsidR="006B0C32" w:rsidRPr="00362D47" w:rsidRDefault="00362D47" w:rsidP="006B0C32">
      <w:pPr>
        <w:spacing w:after="0"/>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B0C32" w:rsidRPr="00362D47">
        <w:rPr>
          <w:rFonts w:ascii="Times New Roman" w:eastAsia="Times New Roman" w:hAnsi="Times New Roman" w:cs="Times New Roman"/>
          <w:sz w:val="24"/>
          <w:szCs w:val="24"/>
        </w:rPr>
        <w:t xml:space="preserve">Honorable </w:t>
      </w:r>
      <w:r w:rsidR="006B0C32" w:rsidRPr="00362D47">
        <w:rPr>
          <w:rFonts w:ascii="Times New Roman" w:eastAsia="Times New Roman" w:hAnsi="Times New Roman" w:cs="Times New Roman"/>
          <w:sz w:val="24"/>
          <w:szCs w:val="24"/>
          <w:highlight w:val="yellow"/>
        </w:rPr>
        <w:t>(</w:t>
      </w:r>
      <w:r w:rsidR="009F40CE">
        <w:rPr>
          <w:rFonts w:ascii="Times New Roman" w:eastAsia="Times New Roman" w:hAnsi="Times New Roman" w:cs="Times New Roman"/>
          <w:sz w:val="24"/>
          <w:szCs w:val="24"/>
          <w:highlight w:val="yellow"/>
        </w:rPr>
        <w:t xml:space="preserve">your representative’s </w:t>
      </w:r>
      <w:r w:rsidR="006B0C32" w:rsidRPr="00362D47">
        <w:rPr>
          <w:rFonts w:ascii="Times New Roman" w:eastAsia="Times New Roman" w:hAnsi="Times New Roman" w:cs="Times New Roman"/>
          <w:sz w:val="24"/>
          <w:szCs w:val="24"/>
          <w:highlight w:val="yellow"/>
        </w:rPr>
        <w:t>name)</w:t>
      </w:r>
      <w:r w:rsidR="006B0C32" w:rsidRPr="00362D47">
        <w:rPr>
          <w:rFonts w:ascii="Times New Roman" w:eastAsia="Times New Roman" w:hAnsi="Times New Roman" w:cs="Times New Roman"/>
          <w:sz w:val="24"/>
          <w:szCs w:val="24"/>
        </w:rPr>
        <w:t xml:space="preserve"> </w:t>
      </w:r>
    </w:p>
    <w:p w:rsidR="006B0C32" w:rsidRPr="00362D47" w:rsidRDefault="006B0C32" w:rsidP="006B0C32">
      <w:pPr>
        <w:spacing w:after="0"/>
        <w:ind w:right="1080"/>
        <w:rPr>
          <w:rFonts w:ascii="Times New Roman" w:eastAsia="Times New Roman" w:hAnsi="Times New Roman" w:cs="Times New Roman"/>
          <w:sz w:val="24"/>
          <w:szCs w:val="24"/>
        </w:rPr>
      </w:pPr>
      <w:r w:rsidRPr="00362D47">
        <w:rPr>
          <w:rFonts w:ascii="Times New Roman" w:eastAsia="Times New Roman" w:hAnsi="Times New Roman" w:cs="Times New Roman"/>
          <w:sz w:val="24"/>
          <w:szCs w:val="24"/>
        </w:rPr>
        <w:t xml:space="preserve">24 Beacon Street, </w:t>
      </w:r>
      <w:r w:rsidRPr="00362D47">
        <w:rPr>
          <w:rFonts w:ascii="Times New Roman" w:eastAsia="Times New Roman" w:hAnsi="Times New Roman" w:cs="Times New Roman"/>
          <w:sz w:val="24"/>
          <w:szCs w:val="24"/>
          <w:highlight w:val="yellow"/>
        </w:rPr>
        <w:t>Room #</w:t>
      </w:r>
    </w:p>
    <w:p w:rsidR="006B0C32" w:rsidRPr="00362D47" w:rsidRDefault="006B0C32" w:rsidP="006B0C32">
      <w:pPr>
        <w:spacing w:after="0"/>
        <w:ind w:right="1080"/>
        <w:rPr>
          <w:rFonts w:ascii="Times New Roman" w:eastAsia="Times New Roman" w:hAnsi="Times New Roman" w:cs="Times New Roman"/>
          <w:sz w:val="24"/>
          <w:szCs w:val="24"/>
        </w:rPr>
      </w:pPr>
      <w:r w:rsidRPr="00362D47">
        <w:rPr>
          <w:rFonts w:ascii="Times New Roman" w:eastAsia="Times New Roman" w:hAnsi="Times New Roman" w:cs="Times New Roman"/>
          <w:sz w:val="24"/>
          <w:szCs w:val="24"/>
        </w:rPr>
        <w:t>Boston, MA 02133</w:t>
      </w:r>
    </w:p>
    <w:p w:rsidR="006B0C32" w:rsidRPr="00362D47" w:rsidRDefault="006B0C32" w:rsidP="006B0C32">
      <w:pPr>
        <w:pStyle w:val="Default"/>
        <w:ind w:right="1080"/>
      </w:pPr>
    </w:p>
    <w:p w:rsidR="006B0C32" w:rsidRPr="00362D47" w:rsidRDefault="006B0C32" w:rsidP="006B0C32">
      <w:pPr>
        <w:pStyle w:val="Default"/>
        <w:ind w:right="1080"/>
        <w:rPr>
          <w:b/>
          <w:u w:val="single"/>
        </w:rPr>
      </w:pPr>
    </w:p>
    <w:p w:rsidR="006B0C32" w:rsidRPr="00362D47" w:rsidRDefault="006B0C32" w:rsidP="00362D47">
      <w:pPr>
        <w:pStyle w:val="Default"/>
        <w:rPr>
          <w:b/>
        </w:rPr>
      </w:pPr>
      <w:r w:rsidRPr="00362D47">
        <w:rPr>
          <w:b/>
          <w:u w:val="single"/>
        </w:rPr>
        <w:t>Subject:</w:t>
      </w:r>
      <w:r w:rsidRPr="00362D47">
        <w:rPr>
          <w:b/>
        </w:rPr>
        <w:t xml:space="preserve">  Please Support Outside Section #17, of FY 19 House Budget (H2), Regarding Underground Storage Tanks</w:t>
      </w:r>
    </w:p>
    <w:p w:rsidR="006B0C32" w:rsidRPr="00362D47" w:rsidRDefault="006B0C32" w:rsidP="006B0C32">
      <w:pPr>
        <w:pStyle w:val="Default"/>
        <w:ind w:right="1080"/>
        <w:jc w:val="center"/>
      </w:pPr>
    </w:p>
    <w:p w:rsidR="006B0C32" w:rsidRPr="00362D47" w:rsidRDefault="006B0C32" w:rsidP="009F40CE">
      <w:pPr>
        <w:pStyle w:val="Default"/>
        <w:spacing w:line="276" w:lineRule="auto"/>
        <w:ind w:right="1080"/>
      </w:pPr>
      <w:r w:rsidRPr="00362D47">
        <w:t xml:space="preserve">Dear Representative </w:t>
      </w:r>
      <w:r w:rsidRPr="00362D47">
        <w:rPr>
          <w:highlight w:val="yellow"/>
        </w:rPr>
        <w:t>(name):</w:t>
      </w:r>
    </w:p>
    <w:p w:rsidR="006B0C32" w:rsidRPr="00362D47" w:rsidRDefault="006B0C32" w:rsidP="009F40CE">
      <w:pPr>
        <w:spacing w:after="0" w:line="276" w:lineRule="auto"/>
        <w:rPr>
          <w:rFonts w:ascii="Times New Roman" w:eastAsia="Times New Roman" w:hAnsi="Times New Roman" w:cs="Times New Roman"/>
          <w:sz w:val="24"/>
          <w:szCs w:val="24"/>
        </w:rPr>
      </w:pPr>
    </w:p>
    <w:p w:rsidR="001A4B57" w:rsidRPr="00362D47" w:rsidRDefault="006B0C32" w:rsidP="009F40CE">
      <w:pPr>
        <w:spacing w:after="0" w:line="276" w:lineRule="auto"/>
        <w:rPr>
          <w:rFonts w:ascii="Times New Roman" w:eastAsia="Times New Roman" w:hAnsi="Times New Roman" w:cs="Times New Roman"/>
          <w:sz w:val="24"/>
          <w:szCs w:val="24"/>
        </w:rPr>
      </w:pPr>
      <w:r w:rsidRPr="00362D47">
        <w:rPr>
          <w:rFonts w:ascii="Times New Roman" w:eastAsia="Times New Roman" w:hAnsi="Times New Roman" w:cs="Times New Roman"/>
          <w:sz w:val="24"/>
          <w:szCs w:val="24"/>
        </w:rPr>
        <w:t xml:space="preserve">I am a constituent of your district living at </w:t>
      </w:r>
      <w:r w:rsidRPr="00362D47">
        <w:rPr>
          <w:rFonts w:ascii="Times New Roman" w:eastAsia="Times New Roman" w:hAnsi="Times New Roman" w:cs="Times New Roman"/>
          <w:sz w:val="24"/>
          <w:szCs w:val="24"/>
          <w:highlight w:val="yellow"/>
        </w:rPr>
        <w:t xml:space="preserve">(your </w:t>
      </w:r>
      <w:r w:rsidR="001A4B57" w:rsidRPr="00362D47">
        <w:rPr>
          <w:rFonts w:ascii="Times New Roman" w:eastAsia="Times New Roman" w:hAnsi="Times New Roman" w:cs="Times New Roman"/>
          <w:sz w:val="24"/>
          <w:szCs w:val="24"/>
          <w:highlight w:val="yellow"/>
        </w:rPr>
        <w:t xml:space="preserve">home </w:t>
      </w:r>
      <w:r w:rsidRPr="00362D47">
        <w:rPr>
          <w:rFonts w:ascii="Times New Roman" w:eastAsia="Times New Roman" w:hAnsi="Times New Roman" w:cs="Times New Roman"/>
          <w:sz w:val="24"/>
          <w:szCs w:val="24"/>
          <w:highlight w:val="yellow"/>
        </w:rPr>
        <w:t>address).</w:t>
      </w:r>
      <w:r w:rsidRPr="00362D47">
        <w:rPr>
          <w:rFonts w:ascii="Times New Roman" w:eastAsia="Times New Roman" w:hAnsi="Times New Roman" w:cs="Times New Roman"/>
          <w:sz w:val="24"/>
          <w:szCs w:val="24"/>
        </w:rPr>
        <w:t xml:space="preserve">  I am writing today to </w:t>
      </w:r>
      <w:r w:rsidR="00B73563" w:rsidRPr="00362D47">
        <w:rPr>
          <w:rFonts w:ascii="Times New Roman" w:eastAsia="Times New Roman" w:hAnsi="Times New Roman" w:cs="Times New Roman"/>
          <w:sz w:val="24"/>
          <w:szCs w:val="24"/>
        </w:rPr>
        <w:t xml:space="preserve">urge </w:t>
      </w:r>
      <w:r w:rsidRPr="00362D47">
        <w:rPr>
          <w:rFonts w:ascii="Times New Roman" w:eastAsia="Times New Roman" w:hAnsi="Times New Roman" w:cs="Times New Roman"/>
          <w:sz w:val="24"/>
          <w:szCs w:val="24"/>
        </w:rPr>
        <w:t xml:space="preserve">you to please support </w:t>
      </w:r>
      <w:r w:rsidR="001A4B57" w:rsidRPr="00362D47">
        <w:rPr>
          <w:rFonts w:ascii="Times New Roman" w:eastAsia="Times New Roman" w:hAnsi="Times New Roman" w:cs="Times New Roman"/>
          <w:sz w:val="24"/>
          <w:szCs w:val="24"/>
        </w:rPr>
        <w:t>Section 17 of the Outside Section of the FY 19 House budget proposal (H2). If passed, the dedicated Underground Storage Tank (UST) Fund would be re-established.</w:t>
      </w:r>
    </w:p>
    <w:p w:rsidR="006B0C32" w:rsidRPr="00362D47" w:rsidRDefault="006B0C32" w:rsidP="009F40CE">
      <w:pPr>
        <w:spacing w:after="0" w:line="276" w:lineRule="auto"/>
        <w:rPr>
          <w:rFonts w:ascii="Times New Roman" w:eastAsia="Times New Roman" w:hAnsi="Times New Roman" w:cs="Times New Roman"/>
          <w:sz w:val="24"/>
          <w:szCs w:val="24"/>
        </w:rPr>
      </w:pPr>
    </w:p>
    <w:p w:rsidR="006B0C32" w:rsidRPr="00362D47" w:rsidRDefault="006B0C32" w:rsidP="009F40CE">
      <w:pPr>
        <w:spacing w:after="0" w:line="276" w:lineRule="auto"/>
        <w:rPr>
          <w:rFonts w:ascii="Times New Roman" w:eastAsia="Times New Roman" w:hAnsi="Times New Roman" w:cs="Times New Roman"/>
          <w:sz w:val="24"/>
          <w:szCs w:val="24"/>
        </w:rPr>
      </w:pPr>
      <w:r w:rsidRPr="00362D47">
        <w:rPr>
          <w:rFonts w:ascii="Times New Roman" w:eastAsia="Times New Roman" w:hAnsi="Times New Roman" w:cs="Times New Roman"/>
          <w:sz w:val="24"/>
          <w:szCs w:val="24"/>
        </w:rPr>
        <w:t xml:space="preserve">I </w:t>
      </w:r>
      <w:r w:rsidR="001A4B57" w:rsidRPr="00362D47">
        <w:rPr>
          <w:rFonts w:ascii="Times New Roman" w:eastAsia="Times New Roman" w:hAnsi="Times New Roman" w:cs="Times New Roman"/>
          <w:sz w:val="24"/>
          <w:szCs w:val="24"/>
        </w:rPr>
        <w:t xml:space="preserve">am a </w:t>
      </w:r>
      <w:r w:rsidR="001A4B57" w:rsidRPr="00362D47">
        <w:rPr>
          <w:rFonts w:ascii="Times New Roman" w:eastAsia="Times New Roman" w:hAnsi="Times New Roman" w:cs="Times New Roman"/>
          <w:sz w:val="24"/>
          <w:szCs w:val="24"/>
          <w:highlight w:val="yellow"/>
        </w:rPr>
        <w:t>(profession)</w:t>
      </w:r>
      <w:r w:rsidR="001A4B57" w:rsidRPr="00362D47">
        <w:rPr>
          <w:rFonts w:ascii="Times New Roman" w:eastAsia="Times New Roman" w:hAnsi="Times New Roman" w:cs="Times New Roman"/>
          <w:sz w:val="24"/>
          <w:szCs w:val="24"/>
        </w:rPr>
        <w:t xml:space="preserve"> </w:t>
      </w:r>
      <w:r w:rsidRPr="00362D47">
        <w:rPr>
          <w:rFonts w:ascii="Times New Roman" w:eastAsia="Times New Roman" w:hAnsi="Times New Roman" w:cs="Times New Roman"/>
          <w:sz w:val="24"/>
          <w:szCs w:val="24"/>
        </w:rPr>
        <w:t>work</w:t>
      </w:r>
      <w:r w:rsidR="001A4B57" w:rsidRPr="00362D47">
        <w:rPr>
          <w:rFonts w:ascii="Times New Roman" w:eastAsia="Times New Roman" w:hAnsi="Times New Roman" w:cs="Times New Roman"/>
          <w:sz w:val="24"/>
          <w:szCs w:val="24"/>
        </w:rPr>
        <w:t>ing</w:t>
      </w:r>
      <w:r w:rsidRPr="00362D47">
        <w:rPr>
          <w:rFonts w:ascii="Times New Roman" w:eastAsia="Times New Roman" w:hAnsi="Times New Roman" w:cs="Times New Roman"/>
          <w:sz w:val="24"/>
          <w:szCs w:val="24"/>
        </w:rPr>
        <w:t xml:space="preserve"> in the field of hazardous waste site cleanup </w:t>
      </w:r>
      <w:r w:rsidRPr="00362D47">
        <w:rPr>
          <w:rFonts w:ascii="Times New Roman" w:eastAsia="Times New Roman" w:hAnsi="Times New Roman" w:cs="Times New Roman"/>
          <w:sz w:val="24"/>
          <w:szCs w:val="24"/>
          <w:highlight w:val="yellow"/>
        </w:rPr>
        <w:t xml:space="preserve">(add </w:t>
      </w:r>
      <w:r w:rsidR="00362D47">
        <w:rPr>
          <w:rFonts w:ascii="Times New Roman" w:eastAsia="Times New Roman" w:hAnsi="Times New Roman" w:cs="Times New Roman"/>
          <w:sz w:val="24"/>
          <w:szCs w:val="24"/>
          <w:highlight w:val="yellow"/>
        </w:rPr>
        <w:t xml:space="preserve">one sentence of </w:t>
      </w:r>
      <w:r w:rsidRPr="00362D47">
        <w:rPr>
          <w:rFonts w:ascii="Times New Roman" w:eastAsia="Times New Roman" w:hAnsi="Times New Roman" w:cs="Times New Roman"/>
          <w:sz w:val="24"/>
          <w:szCs w:val="24"/>
          <w:highlight w:val="yellow"/>
        </w:rPr>
        <w:t>specifics if you wish</w:t>
      </w:r>
      <w:r w:rsidR="001A4B57" w:rsidRPr="00362D47">
        <w:rPr>
          <w:rFonts w:ascii="Times New Roman" w:eastAsia="Times New Roman" w:hAnsi="Times New Roman" w:cs="Times New Roman"/>
          <w:sz w:val="24"/>
          <w:szCs w:val="24"/>
          <w:highlight w:val="yellow"/>
        </w:rPr>
        <w:t xml:space="preserve"> – number </w:t>
      </w:r>
      <w:r w:rsidR="00362D47">
        <w:rPr>
          <w:rFonts w:ascii="Times New Roman" w:eastAsia="Times New Roman" w:hAnsi="Times New Roman" w:cs="Times New Roman"/>
          <w:sz w:val="24"/>
          <w:szCs w:val="24"/>
          <w:highlight w:val="yellow"/>
        </w:rPr>
        <w:t>of years, kind of work</w:t>
      </w:r>
      <w:r w:rsidR="001A4B57" w:rsidRPr="00362D47">
        <w:rPr>
          <w:rFonts w:ascii="Times New Roman" w:eastAsia="Times New Roman" w:hAnsi="Times New Roman" w:cs="Times New Roman"/>
          <w:sz w:val="24"/>
          <w:szCs w:val="24"/>
          <w:highlight w:val="yellow"/>
        </w:rPr>
        <w:t>)</w:t>
      </w:r>
    </w:p>
    <w:p w:rsidR="001A4B57" w:rsidRPr="00362D47" w:rsidRDefault="001A4B57" w:rsidP="009F40CE">
      <w:pPr>
        <w:spacing w:after="0" w:line="276" w:lineRule="auto"/>
        <w:rPr>
          <w:rFonts w:ascii="Times New Roman" w:eastAsia="Times New Roman" w:hAnsi="Times New Roman" w:cs="Times New Roman"/>
          <w:sz w:val="24"/>
          <w:szCs w:val="24"/>
        </w:rPr>
      </w:pPr>
    </w:p>
    <w:p w:rsidR="00B73563" w:rsidRPr="00362D47" w:rsidRDefault="00362D47" w:rsidP="009F40C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my own experience </w:t>
      </w:r>
      <w:r w:rsidRPr="00362D47">
        <w:rPr>
          <w:rFonts w:ascii="Times New Roman" w:eastAsia="Times New Roman" w:hAnsi="Times New Roman" w:cs="Times New Roman"/>
          <w:sz w:val="24"/>
          <w:szCs w:val="24"/>
          <w:highlight w:val="yellow"/>
        </w:rPr>
        <w:t>(if appropriate),</w:t>
      </w:r>
      <w:r>
        <w:rPr>
          <w:rFonts w:ascii="Times New Roman" w:eastAsia="Times New Roman" w:hAnsi="Times New Roman" w:cs="Times New Roman"/>
          <w:sz w:val="24"/>
          <w:szCs w:val="24"/>
        </w:rPr>
        <w:t xml:space="preserve"> I know that t</w:t>
      </w:r>
      <w:r w:rsidR="001A4B57" w:rsidRPr="00362D47">
        <w:rPr>
          <w:rFonts w:ascii="Times New Roman" w:eastAsia="Times New Roman" w:hAnsi="Times New Roman" w:cs="Times New Roman"/>
          <w:sz w:val="24"/>
          <w:szCs w:val="24"/>
        </w:rPr>
        <w:t xml:space="preserve">he provisions of Section 17 are needed to help fund the Massachusetts Underground Storage Tank (UST) Petroleum Product Cleanup Fund (commonly referred to as the 21J Fund).  </w:t>
      </w:r>
      <w:r w:rsidR="00B73563" w:rsidRPr="00362D47">
        <w:rPr>
          <w:rFonts w:ascii="Times New Roman" w:eastAsia="Times New Roman" w:hAnsi="Times New Roman" w:cs="Times New Roman"/>
          <w:sz w:val="24"/>
          <w:szCs w:val="24"/>
        </w:rPr>
        <w:t xml:space="preserve">Under Section 17, the dedicated UST Fund would be re-established.   To fund it, the first $30 million of the UST Delivery Fee deposits each fiscal year would be deposited into this account to pay for reimbursement claims.  Currently, all of the UST Delivery Fees (approx. $78 million per year) are deposited into the </w:t>
      </w:r>
      <w:r w:rsidRPr="00362D47">
        <w:rPr>
          <w:rFonts w:ascii="Times New Roman" w:eastAsia="Times New Roman" w:hAnsi="Times New Roman" w:cs="Times New Roman"/>
          <w:sz w:val="24"/>
          <w:szCs w:val="24"/>
        </w:rPr>
        <w:t xml:space="preserve">Commonwealth’s Transportation Fund (CTF).  </w:t>
      </w:r>
      <w:r w:rsidR="00B73563" w:rsidRPr="00362D47">
        <w:rPr>
          <w:rFonts w:ascii="Times New Roman" w:eastAsia="Times New Roman" w:hAnsi="Times New Roman" w:cs="Times New Roman"/>
          <w:sz w:val="24"/>
          <w:szCs w:val="24"/>
        </w:rPr>
        <w:t>Under the proposed language, at the end of the fiscal year, whatever funds are not used for the 21J Fund would revert to the CTF.  Then, beginning on July 1</w:t>
      </w:r>
      <w:r w:rsidR="00B73563" w:rsidRPr="00362D47">
        <w:rPr>
          <w:rFonts w:ascii="Times New Roman" w:eastAsia="Times New Roman" w:hAnsi="Times New Roman" w:cs="Times New Roman"/>
          <w:sz w:val="24"/>
          <w:szCs w:val="24"/>
          <w:vertAlign w:val="superscript"/>
        </w:rPr>
        <w:t>st</w:t>
      </w:r>
      <w:r w:rsidR="00B73563" w:rsidRPr="00362D47">
        <w:rPr>
          <w:rFonts w:ascii="Times New Roman" w:eastAsia="Times New Roman" w:hAnsi="Times New Roman" w:cs="Times New Roman"/>
          <w:sz w:val="24"/>
          <w:szCs w:val="24"/>
        </w:rPr>
        <w:t> of the subsequent fiscal year, up to $30 million in fees would again go into the UST Fund, and so on.</w:t>
      </w:r>
    </w:p>
    <w:p w:rsidR="00362D47" w:rsidRPr="00362D47" w:rsidRDefault="00362D47" w:rsidP="009F40CE">
      <w:pPr>
        <w:spacing w:after="0" w:line="276" w:lineRule="auto"/>
        <w:rPr>
          <w:rFonts w:ascii="Times New Roman" w:eastAsia="Times New Roman" w:hAnsi="Times New Roman" w:cs="Times New Roman"/>
          <w:sz w:val="24"/>
          <w:szCs w:val="24"/>
        </w:rPr>
      </w:pPr>
    </w:p>
    <w:p w:rsidR="00B73563" w:rsidRDefault="00362D47" w:rsidP="009F40CE">
      <w:pPr>
        <w:spacing w:after="0" w:line="276" w:lineRule="auto"/>
        <w:rPr>
          <w:rFonts w:ascii="Times New Roman" w:hAnsi="Times New Roman" w:cs="Times New Roman"/>
          <w:sz w:val="24"/>
          <w:szCs w:val="24"/>
        </w:rPr>
      </w:pPr>
      <w:r w:rsidRPr="00362D47">
        <w:rPr>
          <w:rFonts w:ascii="Times New Roman" w:eastAsia="Times New Roman" w:hAnsi="Times New Roman" w:cs="Times New Roman"/>
          <w:sz w:val="24"/>
          <w:szCs w:val="24"/>
        </w:rPr>
        <w:t>To be clear, on</w:t>
      </w:r>
      <w:r w:rsidRPr="00362D47">
        <w:rPr>
          <w:rFonts w:ascii="Times New Roman" w:hAnsi="Times New Roman" w:cs="Times New Roman"/>
          <w:sz w:val="24"/>
          <w:szCs w:val="24"/>
        </w:rPr>
        <w:t>e of the criteria for making a 21J claim is that the UST system must have been in full compliance with all applicable laws at the time of the release.  In other words, the owner or operator must not have been negligent in their practices.  It should also be note</w:t>
      </w:r>
      <w:r w:rsidR="009F40CE">
        <w:rPr>
          <w:rFonts w:ascii="Times New Roman" w:hAnsi="Times New Roman" w:cs="Times New Roman"/>
          <w:sz w:val="24"/>
          <w:szCs w:val="24"/>
        </w:rPr>
        <w:t>d</w:t>
      </w:r>
      <w:r w:rsidRPr="00362D47">
        <w:rPr>
          <w:rFonts w:ascii="Times New Roman" w:hAnsi="Times New Roman" w:cs="Times New Roman"/>
          <w:sz w:val="24"/>
          <w:szCs w:val="24"/>
        </w:rPr>
        <w:t xml:space="preserve"> that t</w:t>
      </w:r>
      <w:r w:rsidRPr="00362D47">
        <w:rPr>
          <w:rFonts w:ascii="Times New Roman" w:hAnsi="Times New Roman" w:cs="Times New Roman"/>
          <w:sz w:val="24"/>
          <w:szCs w:val="24"/>
          <w:shd w:val="clear" w:color="auto" w:fill="FFFFFF"/>
        </w:rPr>
        <w:t xml:space="preserve">he majority of petroleum </w:t>
      </w:r>
      <w:r w:rsidRPr="00362D47">
        <w:rPr>
          <w:rFonts w:ascii="Times New Roman" w:eastAsia="Times New Roman" w:hAnsi="Times New Roman" w:cs="Times New Roman"/>
          <w:sz w:val="24"/>
          <w:szCs w:val="24"/>
        </w:rPr>
        <w:t>dispensing facilities are owned by home grown, family-owned petroleum marketing companies that have operated and evolved in their home state of Massachusetts for several decades – not by big oil companies</w:t>
      </w:r>
    </w:p>
    <w:p w:rsidR="009F40CE" w:rsidRPr="009F40CE" w:rsidRDefault="009F40CE" w:rsidP="009F40CE">
      <w:pPr>
        <w:spacing w:after="0" w:line="276" w:lineRule="auto"/>
        <w:rPr>
          <w:rFonts w:ascii="Times New Roman" w:hAnsi="Times New Roman" w:cs="Times New Roman"/>
          <w:sz w:val="24"/>
          <w:szCs w:val="24"/>
        </w:rPr>
      </w:pPr>
    </w:p>
    <w:p w:rsidR="00B73563" w:rsidRPr="00362D47" w:rsidRDefault="00B73563" w:rsidP="00455DF1">
      <w:pPr>
        <w:tabs>
          <w:tab w:val="left" w:pos="7920"/>
        </w:tabs>
        <w:spacing w:after="0" w:line="276" w:lineRule="auto"/>
        <w:rPr>
          <w:rFonts w:ascii="Times New Roman" w:eastAsia="Times New Roman" w:hAnsi="Times New Roman" w:cs="Times New Roman"/>
          <w:sz w:val="24"/>
          <w:szCs w:val="24"/>
          <w:u w:val="single"/>
        </w:rPr>
      </w:pPr>
      <w:r w:rsidRPr="00362D47">
        <w:rPr>
          <w:rFonts w:ascii="Times New Roman" w:eastAsia="Times New Roman" w:hAnsi="Times New Roman" w:cs="Times New Roman"/>
          <w:sz w:val="24"/>
          <w:szCs w:val="24"/>
          <w:u w:val="single"/>
        </w:rPr>
        <w:t>Background Information</w:t>
      </w:r>
    </w:p>
    <w:p w:rsidR="001A4B57" w:rsidRPr="00362D47" w:rsidRDefault="001A4B57" w:rsidP="00455DF1">
      <w:pPr>
        <w:tabs>
          <w:tab w:val="left" w:pos="7920"/>
        </w:tabs>
        <w:spacing w:after="0" w:line="276" w:lineRule="auto"/>
        <w:rPr>
          <w:rFonts w:ascii="Times New Roman" w:eastAsia="Times New Roman" w:hAnsi="Times New Roman" w:cs="Times New Roman"/>
          <w:sz w:val="24"/>
          <w:szCs w:val="24"/>
        </w:rPr>
      </w:pPr>
      <w:r w:rsidRPr="00362D47">
        <w:rPr>
          <w:rFonts w:ascii="Times New Roman" w:eastAsia="Times New Roman" w:hAnsi="Times New Roman" w:cs="Times New Roman"/>
          <w:sz w:val="24"/>
          <w:szCs w:val="24"/>
        </w:rPr>
        <w:t xml:space="preserve">The purpose of the 21J Fund, created in 1991, is to prevent the need for environmental cleanup actions through encouraging UST maintenance and compliance, and to expedite those environmental cleanup actions that are required by providing partial reimbursement to owners or operators of UST systems for costs, expenses and other obligations incurred as a result of releases of petroleum products from UST systems.  </w:t>
      </w:r>
    </w:p>
    <w:p w:rsidR="00B73563" w:rsidRPr="00362D47" w:rsidRDefault="00B73563" w:rsidP="009F40CE">
      <w:pPr>
        <w:spacing w:before="100" w:beforeAutospacing="1" w:after="100" w:afterAutospacing="1"/>
        <w:rPr>
          <w:rFonts w:ascii="Times New Roman" w:eastAsia="Times New Roman" w:hAnsi="Times New Roman" w:cs="Times New Roman"/>
          <w:sz w:val="24"/>
          <w:szCs w:val="24"/>
        </w:rPr>
      </w:pPr>
      <w:r w:rsidRPr="00362D47">
        <w:rPr>
          <w:rFonts w:ascii="Times New Roman" w:hAnsi="Times New Roman" w:cs="Times New Roman"/>
          <w:sz w:val="24"/>
          <w:szCs w:val="24"/>
        </w:rPr>
        <w:lastRenderedPageBreak/>
        <w:t xml:space="preserve">Originally, </w:t>
      </w:r>
      <w:r w:rsidR="009F40CE">
        <w:rPr>
          <w:rFonts w:ascii="Times New Roman" w:hAnsi="Times New Roman" w:cs="Times New Roman"/>
          <w:sz w:val="24"/>
          <w:szCs w:val="24"/>
        </w:rPr>
        <w:t>all of the UST Delivery F</w:t>
      </w:r>
      <w:r w:rsidRPr="00362D47">
        <w:rPr>
          <w:rFonts w:ascii="Times New Roman" w:hAnsi="Times New Roman" w:cs="Times New Roman"/>
          <w:sz w:val="24"/>
          <w:szCs w:val="24"/>
        </w:rPr>
        <w:t xml:space="preserve">ees collected were placed in a dedicated state fund for use on UST issues only.  However, in </w:t>
      </w:r>
      <w:r w:rsidRPr="00362D47">
        <w:rPr>
          <w:rFonts w:ascii="Times New Roman" w:eastAsia="Times New Roman" w:hAnsi="Times New Roman" w:cs="Times New Roman"/>
          <w:sz w:val="24"/>
          <w:szCs w:val="24"/>
        </w:rPr>
        <w:t xml:space="preserve">2003 </w:t>
      </w:r>
      <w:r w:rsidRPr="00362D47">
        <w:rPr>
          <w:rFonts w:ascii="Times New Roman" w:hAnsi="Times New Roman" w:cs="Times New Roman"/>
          <w:sz w:val="24"/>
          <w:szCs w:val="24"/>
        </w:rPr>
        <w:t xml:space="preserve">the fees were raised, the dedicated fund was eliminated, and the </w:t>
      </w:r>
      <w:r w:rsidRPr="00362D47">
        <w:rPr>
          <w:rFonts w:ascii="Times New Roman" w:eastAsia="Times New Roman" w:hAnsi="Times New Roman" w:cs="Times New Roman"/>
          <w:sz w:val="24"/>
          <w:szCs w:val="24"/>
        </w:rPr>
        <w:t xml:space="preserve">millions of dollars in fees began to be deposited into the state’s general fund.  In 2014, the fees collected were transferred to the Commonwealth’s Transportation Fund (CTF).  </w:t>
      </w:r>
    </w:p>
    <w:p w:rsidR="00B73563" w:rsidRPr="009F40CE" w:rsidRDefault="00B73563" w:rsidP="00455DF1">
      <w:pPr>
        <w:spacing w:before="100" w:beforeAutospacing="1" w:after="100" w:afterAutospacing="1" w:line="276" w:lineRule="auto"/>
        <w:rPr>
          <w:rFonts w:ascii="Times New Roman" w:eastAsia="Times New Roman" w:hAnsi="Times New Roman" w:cs="Times New Roman"/>
          <w:sz w:val="24"/>
          <w:szCs w:val="24"/>
        </w:rPr>
      </w:pPr>
      <w:r w:rsidRPr="00362D47">
        <w:rPr>
          <w:rFonts w:ascii="Times New Roman" w:eastAsia="Times New Roman" w:hAnsi="Times New Roman" w:cs="Times New Roman"/>
          <w:sz w:val="24"/>
          <w:szCs w:val="24"/>
        </w:rPr>
        <w:t xml:space="preserve">Since 2003, the Fund has received its funding from the annual budget appropriations process, but the fund is perennially underfunded.  Annually the 21J Fund does not have enough funds to pay all of the claims it receives.  This past fiscal year was no exception with the Fund being about $6 million short of funding.  When millions of dollars of claims that have already been filed with the 21J Fund are left unpaid, environmental cleanups are slowed down and stopped.  When the 21J Fund is not fully funded, the Commonwealth takes a significant step backward in environmental protection.  </w:t>
      </w:r>
    </w:p>
    <w:p w:rsidR="009F40CE" w:rsidRDefault="00362D47" w:rsidP="00455DF1">
      <w:pPr>
        <w:pStyle w:val="ListParagraph"/>
        <w:spacing w:after="0" w:line="276" w:lineRule="auto"/>
        <w:ind w:left="0"/>
        <w:rPr>
          <w:rFonts w:ascii="Times New Roman" w:hAnsi="Times New Roman" w:cs="Times New Roman"/>
          <w:sz w:val="24"/>
          <w:szCs w:val="24"/>
        </w:rPr>
      </w:pPr>
      <w:r w:rsidRPr="00362D47">
        <w:rPr>
          <w:rFonts w:ascii="Times New Roman" w:hAnsi="Times New Roman" w:cs="Times New Roman"/>
          <w:sz w:val="24"/>
          <w:szCs w:val="24"/>
        </w:rPr>
        <w:t>Currently, due to underfunding, t</w:t>
      </w:r>
      <w:r w:rsidR="009F40CE">
        <w:rPr>
          <w:rFonts w:ascii="Times New Roman" w:hAnsi="Times New Roman" w:cs="Times New Roman"/>
          <w:sz w:val="24"/>
          <w:szCs w:val="24"/>
        </w:rPr>
        <w:t>he 21J Fund cannot:</w:t>
      </w:r>
    </w:p>
    <w:p w:rsidR="009F40CE" w:rsidRDefault="009F40CE" w:rsidP="00455DF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w:t>
      </w:r>
      <w:r w:rsidR="00362D47" w:rsidRPr="00362D47">
        <w:rPr>
          <w:rFonts w:ascii="Times New Roman" w:hAnsi="Times New Roman" w:cs="Times New Roman"/>
          <w:sz w:val="24"/>
          <w:szCs w:val="24"/>
        </w:rPr>
        <w:t>arry out its charge of ensuring the cleanup of drinking water, groundwater, and soils following a spill or leak of petroleum;</w:t>
      </w:r>
      <w:r>
        <w:rPr>
          <w:rFonts w:ascii="Times New Roman" w:hAnsi="Times New Roman" w:cs="Times New Roman"/>
          <w:sz w:val="24"/>
          <w:szCs w:val="24"/>
        </w:rPr>
        <w:t xml:space="preserve"> and</w:t>
      </w:r>
    </w:p>
    <w:p w:rsidR="00362D47" w:rsidRPr="009F40CE" w:rsidRDefault="00362D47" w:rsidP="00455DF1">
      <w:pPr>
        <w:pStyle w:val="ListParagraph"/>
        <w:numPr>
          <w:ilvl w:val="0"/>
          <w:numId w:val="1"/>
        </w:numPr>
        <w:spacing w:after="0" w:line="276" w:lineRule="auto"/>
        <w:rPr>
          <w:rFonts w:ascii="Times New Roman" w:hAnsi="Times New Roman" w:cs="Times New Roman"/>
          <w:sz w:val="24"/>
          <w:szCs w:val="24"/>
        </w:rPr>
      </w:pPr>
      <w:r w:rsidRPr="009F40CE">
        <w:rPr>
          <w:rFonts w:ascii="Times New Roman" w:eastAsia="Times New Roman" w:hAnsi="Times New Roman" w:cs="Times New Roman"/>
          <w:sz w:val="24"/>
          <w:szCs w:val="24"/>
        </w:rPr>
        <w:t xml:space="preserve">Pay its stakeholder group of claimants for their cleanup actions. </w:t>
      </w:r>
      <w:r w:rsidRPr="009F40CE">
        <w:rPr>
          <w:rFonts w:ascii="Times New Roman" w:hAnsi="Times New Roman" w:cs="Times New Roman"/>
          <w:sz w:val="24"/>
          <w:szCs w:val="24"/>
          <w:shd w:val="clear" w:color="auto" w:fill="FFFFFF"/>
        </w:rPr>
        <w:t xml:space="preserve">Contractors, equipment suppliers and other vendors maintain an employment and sales workforce in the Commonwealth. This results in income, employment and sales tax for the Commonwealth.   </w:t>
      </w:r>
    </w:p>
    <w:p w:rsidR="001A4B57" w:rsidRPr="00362D47" w:rsidRDefault="001A4B57" w:rsidP="00455DF1">
      <w:pPr>
        <w:shd w:val="clear" w:color="auto" w:fill="FFFFFF"/>
        <w:spacing w:after="0" w:line="276" w:lineRule="auto"/>
        <w:ind w:left="720"/>
        <w:rPr>
          <w:rFonts w:ascii="Times New Roman" w:eastAsia="Times New Roman" w:hAnsi="Times New Roman" w:cs="Times New Roman"/>
          <w:sz w:val="24"/>
          <w:szCs w:val="24"/>
        </w:rPr>
      </w:pPr>
    </w:p>
    <w:p w:rsidR="001A4B57" w:rsidRPr="00362D47" w:rsidRDefault="001A4B57" w:rsidP="00455DF1">
      <w:pPr>
        <w:tabs>
          <w:tab w:val="left" w:pos="720"/>
          <w:tab w:val="left" w:pos="1440"/>
          <w:tab w:val="left" w:pos="2160"/>
          <w:tab w:val="left" w:pos="2880"/>
          <w:tab w:val="left" w:pos="3600"/>
          <w:tab w:val="left" w:pos="4320"/>
        </w:tabs>
        <w:spacing w:line="276" w:lineRule="auto"/>
        <w:rPr>
          <w:rFonts w:ascii="Times New Roman" w:hAnsi="Times New Roman" w:cs="Times New Roman"/>
          <w:sz w:val="24"/>
          <w:szCs w:val="24"/>
        </w:rPr>
      </w:pPr>
      <w:r w:rsidRPr="00362D47">
        <w:rPr>
          <w:rFonts w:ascii="Times New Roman" w:hAnsi="Times New Roman" w:cs="Times New Roman"/>
          <w:sz w:val="24"/>
          <w:szCs w:val="24"/>
        </w:rPr>
        <w:t>Reclaiming the 21J funds for their original purpose would be an important component in the Commonwealth’s environmental protection efforts</w:t>
      </w:r>
      <w:r w:rsidR="001A78EA">
        <w:rPr>
          <w:rFonts w:ascii="Times New Roman" w:hAnsi="Times New Roman" w:cs="Times New Roman"/>
          <w:sz w:val="24"/>
          <w:szCs w:val="24"/>
        </w:rPr>
        <w:t xml:space="preserve"> and re-establishing confidence in the </w:t>
      </w:r>
      <w:r w:rsidR="0058170F">
        <w:rPr>
          <w:rFonts w:ascii="Times New Roman" w:hAnsi="Times New Roman" w:cs="Times New Roman"/>
          <w:sz w:val="24"/>
          <w:szCs w:val="24"/>
        </w:rPr>
        <w:t>sustainability and reliability</w:t>
      </w:r>
      <w:r w:rsidR="00D44079">
        <w:rPr>
          <w:rFonts w:ascii="Times New Roman" w:hAnsi="Times New Roman" w:cs="Times New Roman"/>
          <w:sz w:val="24"/>
          <w:szCs w:val="24"/>
        </w:rPr>
        <w:t xml:space="preserve"> </w:t>
      </w:r>
      <w:r w:rsidR="0058170F">
        <w:rPr>
          <w:rFonts w:ascii="Times New Roman" w:hAnsi="Times New Roman" w:cs="Times New Roman"/>
          <w:sz w:val="24"/>
          <w:szCs w:val="24"/>
        </w:rPr>
        <w:t xml:space="preserve">of the </w:t>
      </w:r>
      <w:r w:rsidR="001A78EA">
        <w:rPr>
          <w:rFonts w:ascii="Times New Roman" w:hAnsi="Times New Roman" w:cs="Times New Roman"/>
          <w:sz w:val="24"/>
          <w:szCs w:val="24"/>
        </w:rPr>
        <w:t>program</w:t>
      </w:r>
      <w:r w:rsidRPr="00362D47">
        <w:rPr>
          <w:rFonts w:ascii="Times New Roman" w:hAnsi="Times New Roman" w:cs="Times New Roman"/>
          <w:sz w:val="24"/>
          <w:szCs w:val="24"/>
        </w:rPr>
        <w:t xml:space="preserve">.   Sufficient 21J funds would help support environmental cleanups, create jobs in the environmental sector, and help Massachusetts-based businesses, which pay into the 21J Fund, clean up their petroleum-contaminated properties.  We are an economy that relies on petroleum. Shortchanging the 21J Fund only harms the Commonwealth.  </w:t>
      </w:r>
    </w:p>
    <w:p w:rsidR="00362D47" w:rsidRPr="00362D47" w:rsidRDefault="00362D47" w:rsidP="00455DF1">
      <w:pPr>
        <w:tabs>
          <w:tab w:val="left" w:pos="1230"/>
        </w:tabs>
        <w:spacing w:line="276" w:lineRule="auto"/>
        <w:rPr>
          <w:rFonts w:ascii="Times New Roman" w:eastAsia="Times New Roman" w:hAnsi="Times New Roman" w:cs="Times New Roman"/>
          <w:sz w:val="24"/>
          <w:szCs w:val="24"/>
        </w:rPr>
      </w:pPr>
      <w:r w:rsidRPr="00362D47">
        <w:rPr>
          <w:rFonts w:ascii="Times New Roman" w:hAnsi="Times New Roman" w:cs="Times New Roman"/>
          <w:sz w:val="24"/>
          <w:szCs w:val="24"/>
        </w:rPr>
        <w:t xml:space="preserve">I urge you to </w:t>
      </w:r>
      <w:r w:rsidRPr="00362D47">
        <w:rPr>
          <w:rFonts w:ascii="Times New Roman" w:eastAsia="Times New Roman" w:hAnsi="Times New Roman" w:cs="Times New Roman"/>
          <w:sz w:val="24"/>
          <w:szCs w:val="24"/>
        </w:rPr>
        <w:t>please support Section 17 of the Outside Section of the FY 19 House budget proposal (H2).</w:t>
      </w:r>
    </w:p>
    <w:p w:rsidR="00362D47" w:rsidRPr="00362D47" w:rsidRDefault="00362D47" w:rsidP="00455DF1">
      <w:pPr>
        <w:tabs>
          <w:tab w:val="left" w:pos="1230"/>
        </w:tabs>
        <w:spacing w:line="276" w:lineRule="auto"/>
        <w:rPr>
          <w:rFonts w:ascii="Times New Roman" w:eastAsia="Times New Roman" w:hAnsi="Times New Roman" w:cs="Times New Roman"/>
          <w:sz w:val="24"/>
          <w:szCs w:val="24"/>
        </w:rPr>
      </w:pPr>
      <w:r w:rsidRPr="00362D47">
        <w:rPr>
          <w:rFonts w:ascii="Times New Roman" w:eastAsia="Times New Roman" w:hAnsi="Times New Roman" w:cs="Times New Roman"/>
          <w:sz w:val="24"/>
          <w:szCs w:val="24"/>
        </w:rPr>
        <w:t xml:space="preserve">Respectfully, </w:t>
      </w:r>
    </w:p>
    <w:p w:rsidR="00362D47" w:rsidRPr="00362D47" w:rsidRDefault="00362D47" w:rsidP="001A4B57">
      <w:pPr>
        <w:tabs>
          <w:tab w:val="left" w:pos="1230"/>
        </w:tabs>
        <w:rPr>
          <w:rFonts w:ascii="Times New Roman" w:eastAsia="Times New Roman" w:hAnsi="Times New Roman" w:cs="Times New Roman"/>
          <w:sz w:val="24"/>
          <w:szCs w:val="24"/>
        </w:rPr>
      </w:pPr>
    </w:p>
    <w:p w:rsidR="00362D47" w:rsidRPr="00362D47" w:rsidRDefault="00362D47" w:rsidP="001A4B57">
      <w:pPr>
        <w:tabs>
          <w:tab w:val="left" w:pos="1230"/>
        </w:tabs>
        <w:rPr>
          <w:rFonts w:ascii="Times New Roman" w:eastAsia="Times New Roman" w:hAnsi="Times New Roman" w:cs="Times New Roman"/>
          <w:sz w:val="24"/>
          <w:szCs w:val="24"/>
        </w:rPr>
      </w:pPr>
    </w:p>
    <w:p w:rsidR="00362D47" w:rsidRPr="00362D47" w:rsidRDefault="00362D47" w:rsidP="001A4B57">
      <w:pPr>
        <w:tabs>
          <w:tab w:val="left" w:pos="1230"/>
        </w:tabs>
        <w:rPr>
          <w:rFonts w:ascii="Times New Roman" w:eastAsia="Times New Roman" w:hAnsi="Times New Roman" w:cs="Times New Roman"/>
          <w:sz w:val="24"/>
          <w:szCs w:val="24"/>
        </w:rPr>
      </w:pPr>
      <w:r w:rsidRPr="009F40CE">
        <w:rPr>
          <w:rFonts w:ascii="Times New Roman" w:eastAsia="Times New Roman" w:hAnsi="Times New Roman" w:cs="Times New Roman"/>
          <w:sz w:val="24"/>
          <w:szCs w:val="24"/>
          <w:highlight w:val="yellow"/>
        </w:rPr>
        <w:t>Your name and home address</w:t>
      </w:r>
      <w:bookmarkStart w:id="0" w:name="_GoBack"/>
      <w:bookmarkEnd w:id="0"/>
    </w:p>
    <w:sectPr w:rsidR="00362D47" w:rsidRPr="00362D47" w:rsidSect="009F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E1C7A"/>
    <w:multiLevelType w:val="hybridMultilevel"/>
    <w:tmpl w:val="7C52E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ED"/>
    <w:rsid w:val="001A4B57"/>
    <w:rsid w:val="001A78EA"/>
    <w:rsid w:val="00362D47"/>
    <w:rsid w:val="00424316"/>
    <w:rsid w:val="00455DF1"/>
    <w:rsid w:val="0058170F"/>
    <w:rsid w:val="006359ED"/>
    <w:rsid w:val="006B0C32"/>
    <w:rsid w:val="009F1B6C"/>
    <w:rsid w:val="009F40CE"/>
    <w:rsid w:val="00B73563"/>
    <w:rsid w:val="00B91CE4"/>
    <w:rsid w:val="00D4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8ECD8-08D5-45C6-B3B5-7E22C56E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ED"/>
    <w:rPr>
      <w:color w:val="0563C1" w:themeColor="hyperlink"/>
      <w:u w:val="single"/>
    </w:rPr>
  </w:style>
  <w:style w:type="character" w:styleId="FollowedHyperlink">
    <w:name w:val="FollowedHyperlink"/>
    <w:basedOn w:val="DefaultParagraphFont"/>
    <w:uiPriority w:val="99"/>
    <w:semiHidden/>
    <w:unhideWhenUsed/>
    <w:rsid w:val="006359ED"/>
    <w:rPr>
      <w:color w:val="954F72" w:themeColor="followedHyperlink"/>
      <w:u w:val="single"/>
    </w:rPr>
  </w:style>
  <w:style w:type="paragraph" w:customStyle="1" w:styleId="Default">
    <w:name w:val="Default"/>
    <w:rsid w:val="006B0C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6B0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rundle</dc:creator>
  <cp:lastModifiedBy>wendy rundle</cp:lastModifiedBy>
  <cp:revision>3</cp:revision>
  <dcterms:created xsi:type="dcterms:W3CDTF">2018-04-06T14:06:00Z</dcterms:created>
  <dcterms:modified xsi:type="dcterms:W3CDTF">2018-04-06T14:07:00Z</dcterms:modified>
</cp:coreProperties>
</file>