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10800"/>
      </w:tblGrid>
      <w:tr w:rsidR="00981860" w:rsidTr="00981860">
        <w:trPr>
          <w:tblCellSpacing w:w="0" w:type="dxa"/>
          <w:jc w:val="center"/>
        </w:trPr>
        <w:tc>
          <w:tcPr>
            <w:tcW w:w="0" w:type="auto"/>
            <w:shd w:val="clear" w:color="auto" w:fill="FFFFFF"/>
            <w:hideMark/>
          </w:tcPr>
          <w:tbl>
            <w:tblPr>
              <w:tblW w:w="9000" w:type="dxa"/>
              <w:jc w:val="center"/>
              <w:tblCellSpacing w:w="0" w:type="dxa"/>
              <w:tblCellMar>
                <w:top w:w="30" w:type="dxa"/>
                <w:left w:w="30" w:type="dxa"/>
                <w:bottom w:w="30" w:type="dxa"/>
                <w:right w:w="30" w:type="dxa"/>
              </w:tblCellMar>
              <w:tblLook w:val="04A0" w:firstRow="1" w:lastRow="0" w:firstColumn="1" w:lastColumn="0" w:noHBand="0" w:noVBand="1"/>
            </w:tblPr>
            <w:tblGrid>
              <w:gridCol w:w="10800"/>
            </w:tblGrid>
            <w:tr w:rsidR="00981860">
              <w:trPr>
                <w:tblCellSpacing w:w="0" w:type="dxa"/>
                <w:jc w:val="center"/>
              </w:trPr>
              <w:tc>
                <w:tcPr>
                  <w:tcW w:w="5000" w:type="pct"/>
                  <w:hideMark/>
                </w:tcPr>
                <w:p w:rsidR="00981860" w:rsidRDefault="00981860">
                  <w:pPr>
                    <w:rPr>
                      <w:sz w:val="24"/>
                      <w:szCs w:val="24"/>
                    </w:rPr>
                  </w:pPr>
                </w:p>
              </w:tc>
            </w:tr>
            <w:tr w:rsidR="00981860">
              <w:trPr>
                <w:tblCellSpacing w:w="0" w:type="dxa"/>
                <w:jc w:val="center"/>
              </w:trPr>
              <w:tc>
                <w:tcPr>
                  <w:tcW w:w="0" w:type="auto"/>
                  <w:shd w:val="clear" w:color="auto" w:fill="000000"/>
                  <w:tcMar>
                    <w:top w:w="15" w:type="dxa"/>
                    <w:left w:w="15" w:type="dxa"/>
                    <w:bottom w:w="15" w:type="dxa"/>
                    <w:right w:w="15" w:type="dxa"/>
                  </w:tcMar>
                  <w:hideMark/>
                </w:tcPr>
                <w:tbl>
                  <w:tblPr>
                    <w:tblW w:w="5000" w:type="pct"/>
                    <w:tblCellSpacing w:w="0" w:type="dxa"/>
                    <w:tblCellMar>
                      <w:left w:w="0" w:type="dxa"/>
                      <w:right w:w="0" w:type="dxa"/>
                    </w:tblCellMar>
                    <w:tblLook w:val="04A0" w:firstRow="1" w:lastRow="0" w:firstColumn="1" w:lastColumn="0" w:noHBand="0" w:noVBand="1"/>
                  </w:tblPr>
                  <w:tblGrid>
                    <w:gridCol w:w="6982"/>
                    <w:gridCol w:w="3788"/>
                  </w:tblGrid>
                  <w:tr w:rsidR="00981860">
                    <w:trPr>
                      <w:tblCellSpacing w:w="0" w:type="dxa"/>
                    </w:trPr>
                    <w:tc>
                      <w:tcPr>
                        <w:tcW w:w="5000" w:type="pct"/>
                        <w:gridSpan w:val="2"/>
                        <w:shd w:val="clear" w:color="auto" w:fill="000000"/>
                        <w:hideMark/>
                      </w:tcPr>
                      <w:tbl>
                        <w:tblPr>
                          <w:tblW w:w="5000" w:type="pct"/>
                          <w:tblCellSpacing w:w="37" w:type="dxa"/>
                          <w:tblCellMar>
                            <w:left w:w="0" w:type="dxa"/>
                            <w:right w:w="0" w:type="dxa"/>
                          </w:tblCellMar>
                          <w:tblLook w:val="04A0" w:firstRow="1" w:lastRow="0" w:firstColumn="1" w:lastColumn="0" w:noHBand="0" w:noVBand="1"/>
                        </w:tblPr>
                        <w:tblGrid>
                          <w:gridCol w:w="10770"/>
                        </w:tblGrid>
                        <w:tr w:rsidR="00981860">
                          <w:trPr>
                            <w:tblCellSpacing w:w="37" w:type="dxa"/>
                          </w:trPr>
                          <w:tc>
                            <w:tcPr>
                              <w:tcW w:w="0" w:type="auto"/>
                              <w:vAlign w:val="center"/>
                              <w:hideMark/>
                            </w:tcPr>
                            <w:p w:rsidR="00981860" w:rsidRDefault="00981860">
                              <w:pPr>
                                <w:rPr>
                                  <w:color w:val="FFFFFF"/>
                                  <w:sz w:val="24"/>
                                  <w:szCs w:val="24"/>
                                </w:rPr>
                              </w:pPr>
                              <w:r>
                                <w:rPr>
                                  <w:noProof/>
                                  <w:color w:val="FFFFFF"/>
                                </w:rPr>
                                <w:drawing>
                                  <wp:inline distT="0" distB="0" distL="0" distR="0">
                                    <wp:extent cx="6448425" cy="1695450"/>
                                    <wp:effectExtent l="0" t="0" r="9525" b="0"/>
                                    <wp:docPr id="21" name="Picture 21" descr="https://mlsvc01-prod.s3.amazonaws.com/afd6522e101/2c54faff-f1ef-4714-88df-5eaad43590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lsvc01-prod.s3.amazonaws.com/afd6522e101/2c54faff-f1ef-4714-88df-5eaad4359060.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448425" cy="1695450"/>
                                            </a:xfrm>
                                            <a:prstGeom prst="rect">
                                              <a:avLst/>
                                            </a:prstGeom>
                                            <a:noFill/>
                                            <a:ln>
                                              <a:noFill/>
                                            </a:ln>
                                          </pic:spPr>
                                        </pic:pic>
                                      </a:graphicData>
                                    </a:graphic>
                                  </wp:inline>
                                </w:drawing>
                              </w:r>
                            </w:p>
                          </w:tc>
                        </w:tr>
                      </w:tbl>
                      <w:p w:rsidR="00981860" w:rsidRDefault="00981860">
                        <w:pPr>
                          <w:rPr>
                            <w:vanish/>
                          </w:rPr>
                        </w:pPr>
                      </w:p>
                      <w:tbl>
                        <w:tblPr>
                          <w:tblW w:w="5000" w:type="pct"/>
                          <w:tblCellSpacing w:w="37" w:type="dxa"/>
                          <w:shd w:val="clear" w:color="auto" w:fill="A68F66"/>
                          <w:tblCellMar>
                            <w:left w:w="0" w:type="dxa"/>
                            <w:right w:w="0" w:type="dxa"/>
                          </w:tblCellMar>
                          <w:tblLook w:val="04A0" w:firstRow="1" w:lastRow="0" w:firstColumn="1" w:lastColumn="0" w:noHBand="0" w:noVBand="1"/>
                        </w:tblPr>
                        <w:tblGrid>
                          <w:gridCol w:w="10770"/>
                        </w:tblGrid>
                        <w:tr w:rsidR="00981860">
                          <w:trPr>
                            <w:tblCellSpacing w:w="37" w:type="dxa"/>
                          </w:trPr>
                          <w:tc>
                            <w:tcPr>
                              <w:tcW w:w="0" w:type="auto"/>
                              <w:shd w:val="clear" w:color="auto" w:fill="A68F66"/>
                              <w:vAlign w:val="center"/>
                              <w:hideMark/>
                            </w:tcPr>
                            <w:p w:rsidR="00981860" w:rsidRDefault="00981860" w:rsidP="00981860">
                              <w:pPr>
                                <w:jc w:val="center"/>
                                <w:rPr>
                                  <w:rFonts w:ascii="Georgia" w:hAnsi="Georgia"/>
                                  <w:color w:val="000000"/>
                                  <w:sz w:val="24"/>
                                  <w:szCs w:val="24"/>
                                </w:rPr>
                              </w:pPr>
                              <w:r>
                                <w:rPr>
                                  <w:rStyle w:val="Strong"/>
                                  <w:rFonts w:ascii="Trebuchet MS" w:hAnsi="Trebuchet MS"/>
                                  <w:color w:val="000000"/>
                                  <w:sz w:val="36"/>
                                  <w:szCs w:val="36"/>
                                </w:rPr>
                                <w:t>The Tallahassee Quarterback Club Foundation, the Creator and Sponsor of the Biletnikoff Award, Announces the 2018 Preseason Biletnikoff Award Watch List</w:t>
                              </w:r>
                            </w:p>
                          </w:tc>
                        </w:tr>
                      </w:tbl>
                      <w:p w:rsidR="00981860" w:rsidRDefault="00981860">
                        <w:pPr>
                          <w:rPr>
                            <w:vanish/>
                          </w:rPr>
                        </w:pPr>
                      </w:p>
                      <w:tbl>
                        <w:tblPr>
                          <w:tblW w:w="5000" w:type="pct"/>
                          <w:tblCellSpacing w:w="0" w:type="dxa"/>
                          <w:shd w:val="clear" w:color="auto" w:fill="000000"/>
                          <w:tblCellMar>
                            <w:top w:w="75" w:type="dxa"/>
                            <w:left w:w="75" w:type="dxa"/>
                            <w:bottom w:w="75" w:type="dxa"/>
                            <w:right w:w="75" w:type="dxa"/>
                          </w:tblCellMar>
                          <w:tblLook w:val="04A0" w:firstRow="1" w:lastRow="0" w:firstColumn="1" w:lastColumn="0" w:noHBand="0" w:noVBand="1"/>
                        </w:tblPr>
                        <w:tblGrid>
                          <w:gridCol w:w="10770"/>
                        </w:tblGrid>
                        <w:tr w:rsidR="00981860">
                          <w:trPr>
                            <w:tblCellSpacing w:w="0" w:type="dxa"/>
                          </w:trPr>
                          <w:tc>
                            <w:tcPr>
                              <w:tcW w:w="0" w:type="auto"/>
                              <w:shd w:val="clear" w:color="auto" w:fill="000000"/>
                              <w:tcMar>
                                <w:top w:w="75" w:type="dxa"/>
                                <w:left w:w="225" w:type="dxa"/>
                                <w:bottom w:w="75" w:type="dxa"/>
                                <w:right w:w="225" w:type="dxa"/>
                              </w:tcMar>
                              <w:hideMark/>
                            </w:tcPr>
                            <w:p w:rsidR="00981860" w:rsidRDefault="00981860">
                              <w:pPr>
                                <w:rPr>
                                  <w:rFonts w:ascii="Verdana" w:hAnsi="Verdana"/>
                                  <w:color w:val="5D5C56"/>
                                  <w:sz w:val="20"/>
                                  <w:szCs w:val="20"/>
                                </w:rPr>
                              </w:pPr>
                            </w:p>
                          </w:tc>
                        </w:tr>
                      </w:tbl>
                      <w:p w:rsidR="00981860" w:rsidRDefault="00981860">
                        <w:pPr>
                          <w:rPr>
                            <w:sz w:val="24"/>
                            <w:szCs w:val="24"/>
                          </w:rPr>
                        </w:pPr>
                      </w:p>
                    </w:tc>
                  </w:tr>
                  <w:tr w:rsidR="00981860">
                    <w:trPr>
                      <w:tblCellSpacing w:w="0" w:type="dxa"/>
                    </w:trPr>
                    <w:tc>
                      <w:tcPr>
                        <w:tcW w:w="5000" w:type="pct"/>
                        <w:gridSpan w:val="2"/>
                        <w:shd w:val="clear" w:color="auto" w:fill="A9A89D"/>
                        <w:hideMark/>
                      </w:tcPr>
                      <w:p w:rsidR="00981860" w:rsidRDefault="00981860">
                        <w:pPr>
                          <w:rPr>
                            <w:sz w:val="24"/>
                            <w:szCs w:val="24"/>
                          </w:rPr>
                        </w:pPr>
                      </w:p>
                    </w:tc>
                  </w:tr>
                  <w:tr w:rsidR="00981860">
                    <w:trPr>
                      <w:tblCellSpacing w:w="0" w:type="dxa"/>
                    </w:trPr>
                    <w:tc>
                      <w:tcPr>
                        <w:tcW w:w="0" w:type="auto"/>
                        <w:shd w:val="clear" w:color="auto" w:fill="FFFFFF"/>
                        <w:hideMark/>
                      </w:tcPr>
                      <w:tbl>
                        <w:tblPr>
                          <w:tblW w:w="6150" w:type="dxa"/>
                          <w:tblCellSpacing w:w="0" w:type="dxa"/>
                          <w:tblCellMar>
                            <w:left w:w="0" w:type="dxa"/>
                            <w:right w:w="0" w:type="dxa"/>
                          </w:tblCellMar>
                          <w:tblLook w:val="04A0" w:firstRow="1" w:lastRow="0" w:firstColumn="1" w:lastColumn="0" w:noHBand="0" w:noVBand="1"/>
                        </w:tblPr>
                        <w:tblGrid>
                          <w:gridCol w:w="6982"/>
                        </w:tblGrid>
                        <w:tr w:rsidR="00981860">
                          <w:trPr>
                            <w:tblCellSpacing w:w="0" w:type="dxa"/>
                          </w:trPr>
                          <w:tc>
                            <w:tcPr>
                              <w:tcW w:w="5000" w:type="pct"/>
                              <w:hideMark/>
                            </w:tcPr>
                            <w:p w:rsidR="00981860" w:rsidRDefault="00981860">
                              <w:bookmarkStart w:id="0" w:name="_GoBack"/>
                              <w:bookmarkEnd w:id="0"/>
                            </w:p>
                            <w:tbl>
                              <w:tblPr>
                                <w:tblW w:w="5000" w:type="pct"/>
                                <w:tblCellSpacing w:w="0" w:type="dxa"/>
                                <w:shd w:val="clear" w:color="auto" w:fill="FFFFFF"/>
                                <w:tblCellMar>
                                  <w:top w:w="225" w:type="dxa"/>
                                  <w:left w:w="225" w:type="dxa"/>
                                  <w:bottom w:w="225" w:type="dxa"/>
                                  <w:right w:w="225" w:type="dxa"/>
                                </w:tblCellMar>
                                <w:tblLook w:val="04A0" w:firstRow="1" w:lastRow="0" w:firstColumn="1" w:lastColumn="0" w:noHBand="0" w:noVBand="1"/>
                              </w:tblPr>
                              <w:tblGrid>
                                <w:gridCol w:w="6982"/>
                              </w:tblGrid>
                              <w:tr w:rsidR="00981860">
                                <w:trPr>
                                  <w:tblCellSpacing w:w="0" w:type="dxa"/>
                                </w:trPr>
                                <w:tc>
                                  <w:tcPr>
                                    <w:tcW w:w="0" w:type="auto"/>
                                    <w:shd w:val="clear" w:color="auto" w:fill="FFFFFF"/>
                                    <w:hideMark/>
                                  </w:tcPr>
                                  <w:p w:rsidR="00981860" w:rsidRDefault="00981860" w:rsidP="00981860">
                                    <w:pPr>
                                      <w:ind w:left="900"/>
                                      <w:rPr>
                                        <w:rFonts w:ascii="Verdana" w:hAnsi="Verdana"/>
                                        <w:color w:val="000000"/>
                                        <w:sz w:val="20"/>
                                        <w:szCs w:val="20"/>
                                      </w:rPr>
                                    </w:pPr>
                                    <w:r>
                                      <w:rPr>
                                        <w:rFonts w:ascii="Verdana" w:hAnsi="Verdana"/>
                                        <w:b/>
                                        <w:bCs/>
                                        <w:color w:val="000000"/>
                                        <w:sz w:val="20"/>
                                        <w:szCs w:val="20"/>
                                      </w:rPr>
                                      <w:t>For Immediate Release: July 19, 2018</w:t>
                                    </w:r>
                                  </w:p>
                                  <w:p w:rsidR="00981860" w:rsidRDefault="00981860" w:rsidP="00981860">
                                    <w:pPr>
                                      <w:ind w:left="900"/>
                                      <w:rPr>
                                        <w:rFonts w:ascii="Verdana" w:hAnsi="Verdana"/>
                                        <w:color w:val="000000"/>
                                        <w:sz w:val="20"/>
                                        <w:szCs w:val="20"/>
                                      </w:rPr>
                                    </w:pPr>
                                    <w:r>
                                      <w:rPr>
                                        <w:rFonts w:ascii="Verdana" w:hAnsi="Verdana"/>
                                        <w:color w:val="000000"/>
                                        <w:sz w:val="20"/>
                                        <w:szCs w:val="20"/>
                                      </w:rPr>
                                      <w:t> </w:t>
                                    </w:r>
                                  </w:p>
                                  <w:tbl>
                                    <w:tblPr>
                                      <w:tblW w:w="5910" w:type="dxa"/>
                                      <w:tblCellSpacing w:w="0" w:type="dxa"/>
                                      <w:tblInd w:w="900" w:type="dxa"/>
                                      <w:tblCellMar>
                                        <w:left w:w="0" w:type="dxa"/>
                                        <w:right w:w="0" w:type="dxa"/>
                                      </w:tblCellMar>
                                      <w:tblLook w:val="04A0" w:firstRow="1" w:lastRow="0" w:firstColumn="1" w:lastColumn="0" w:noHBand="0" w:noVBand="1"/>
                                    </w:tblPr>
                                    <w:tblGrid>
                                      <w:gridCol w:w="5632"/>
                                    </w:tblGrid>
                                    <w:tr w:rsidR="00981860" w:rsidTr="00981860">
                                      <w:trPr>
                                        <w:tblCellSpacing w:w="0" w:type="dxa"/>
                                      </w:trPr>
                                      <w:tc>
                                        <w:tcPr>
                                          <w:tcW w:w="5000" w:type="pct"/>
                                          <w:vAlign w:val="center"/>
                                          <w:hideMark/>
                                        </w:tcPr>
                                        <w:p w:rsidR="00981860" w:rsidRDefault="00981860">
                                          <w:pPr>
                                            <w:jc w:val="center"/>
                                            <w:rPr>
                                              <w:sz w:val="24"/>
                                              <w:szCs w:val="24"/>
                                            </w:rPr>
                                          </w:pPr>
                                          <w:r>
                                            <w:rPr>
                                              <w:noProof/>
                                            </w:rPr>
                                            <w:drawing>
                                              <wp:inline distT="0" distB="0" distL="0" distR="0" wp14:anchorId="3C425D7D" wp14:editId="5909655E">
                                                <wp:extent cx="3752850" cy="3209925"/>
                                                <wp:effectExtent l="0" t="0" r="0" b="9525"/>
                                                <wp:docPr id="20" name="Picture 20" descr="https://mlsvc01-prod.s3.amazonaws.com/afd6522e101/064e63fb-da41-483a-a4f0-63bf33834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lsvc01-prod.s3.amazonaws.com/afd6522e101/064e63fb-da41-483a-a4f0-63bf33834017.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752850" cy="3209925"/>
                                                        </a:xfrm>
                                                        <a:prstGeom prst="rect">
                                                          <a:avLst/>
                                                        </a:prstGeom>
                                                        <a:noFill/>
                                                        <a:ln>
                                                          <a:noFill/>
                                                        </a:ln>
                                                      </pic:spPr>
                                                    </pic:pic>
                                                  </a:graphicData>
                                                </a:graphic>
                                              </wp:inline>
                                            </w:drawing>
                                          </w:r>
                                        </w:p>
                                      </w:tc>
                                    </w:tr>
                                    <w:tr w:rsidR="00981860" w:rsidTr="00981860">
                                      <w:trPr>
                                        <w:tblCellSpacing w:w="0" w:type="dxa"/>
                                      </w:trPr>
                                      <w:tc>
                                        <w:tcPr>
                                          <w:tcW w:w="0" w:type="auto"/>
                                          <w:vAlign w:val="center"/>
                                          <w:hideMark/>
                                        </w:tcPr>
                                        <w:p w:rsidR="00981860" w:rsidRDefault="00981860" w:rsidP="00981860">
                                          <w:pPr>
                                            <w:jc w:val="center"/>
                                            <w:rPr>
                                              <w:rFonts w:ascii="Verdana" w:hAnsi="Verdana"/>
                                              <w:color w:val="000000"/>
                                            </w:rPr>
                                          </w:pPr>
                                          <w:r>
                                            <w:rPr>
                                              <w:rFonts w:ascii="Verdana" w:hAnsi="Verdana"/>
                                              <w:b/>
                                              <w:bCs/>
                                              <w:color w:val="000000"/>
                                            </w:rPr>
                                            <w:t>2017 Biletnikoff Award winner James Washington with Fred Biletnikoff and keynote speaker Floyd Little at the 2018 Biletnikoff Award Banquet. </w:t>
                                          </w:r>
                                        </w:p>
                                        <w:p w:rsidR="00981860" w:rsidRDefault="00981860">
                                          <w:pPr>
                                            <w:jc w:val="center"/>
                                            <w:rPr>
                                              <w:rFonts w:ascii="Verdana" w:hAnsi="Verdana"/>
                                              <w:color w:val="000000"/>
                                              <w:sz w:val="24"/>
                                              <w:szCs w:val="24"/>
                                            </w:rPr>
                                          </w:pPr>
                                          <w:r>
                                            <w:rPr>
                                              <w:rFonts w:ascii="Verdana" w:hAnsi="Verdana"/>
                                              <w:color w:val="000000"/>
                                            </w:rPr>
                                            <w:t> </w:t>
                                          </w:r>
                                        </w:p>
                                      </w:tc>
                                    </w:tr>
                                  </w:tbl>
                                  <w:p w:rsidR="00981860" w:rsidRDefault="00981860" w:rsidP="00981860">
                                    <w:pPr>
                                      <w:ind w:left="900"/>
                                      <w:rPr>
                                        <w:rFonts w:ascii="Verdana" w:hAnsi="Verdana"/>
                                        <w:color w:val="000000"/>
                                        <w:sz w:val="20"/>
                                        <w:szCs w:val="20"/>
                                      </w:rPr>
                                    </w:pPr>
                                    <w:r>
                                      <w:rPr>
                                        <w:rFonts w:ascii="Verdana" w:hAnsi="Verdana"/>
                                        <w:color w:val="000000"/>
                                        <w:sz w:val="20"/>
                                        <w:szCs w:val="20"/>
                                      </w:rPr>
                                      <w:lastRenderedPageBreak/>
                                      <w:t>   </w:t>
                                    </w:r>
                                  </w:p>
                                  <w:p w:rsidR="00981860" w:rsidRDefault="00981860" w:rsidP="00981860">
                                    <w:pPr>
                                      <w:ind w:left="900"/>
                                      <w:rPr>
                                        <w:rFonts w:ascii="Verdana" w:hAnsi="Verdana"/>
                                        <w:color w:val="000000"/>
                                        <w:sz w:val="20"/>
                                        <w:szCs w:val="20"/>
                                      </w:rPr>
                                    </w:pPr>
                                    <w:r>
                                      <w:rPr>
                                        <w:rStyle w:val="Strong"/>
                                        <w:rFonts w:ascii="Verdana" w:hAnsi="Verdana"/>
                                        <w:color w:val="000000"/>
                                        <w:sz w:val="20"/>
                                        <w:szCs w:val="20"/>
                                      </w:rPr>
                                      <w:t>Tallahassee, FL</w:t>
                                    </w:r>
                                    <w:r>
                                      <w:rPr>
                                        <w:rFonts w:ascii="Verdana" w:hAnsi="Verdana"/>
                                        <w:color w:val="000000"/>
                                        <w:sz w:val="20"/>
                                        <w:szCs w:val="20"/>
                                      </w:rPr>
                                      <w:t xml:space="preserve"> - The Tallahassee Quarterback Club (TQC) Foundation, Inc., the Florida-based creator and sponsor of the Biletnikoff Award, has released the 2018 Biletnikoff Award Preseason Watch List. The Biletnikoff Award annually recognizes the outstanding FBS receiver in college football. </w:t>
                                    </w:r>
                                    <w:r>
                                      <w:rPr>
                                        <w:rStyle w:val="Strong"/>
                                        <w:rFonts w:ascii="Verdana" w:hAnsi="Verdana"/>
                                        <w:color w:val="000000"/>
                                        <w:sz w:val="20"/>
                                        <w:szCs w:val="20"/>
                                      </w:rPr>
                                      <w:t>Any player, regardless of position (wide receiver, tight end, slot back, and running back) who catches a pass is eligible for the award</w:t>
                                    </w:r>
                                    <w:r>
                                      <w:rPr>
                                        <w:rFonts w:ascii="Verdana" w:hAnsi="Verdana"/>
                                        <w:color w:val="000000"/>
                                        <w:sz w:val="20"/>
                                        <w:szCs w:val="20"/>
                                      </w:rPr>
                                      <w:t xml:space="preserve">. As such, the Biletnikoff Award recognizes college football's outstanding receiver, not merely college football's outstanding </w:t>
                                    </w:r>
                                    <w:r>
                                      <w:rPr>
                                        <w:rStyle w:val="Emphasis"/>
                                        <w:rFonts w:ascii="Verdana" w:hAnsi="Verdana"/>
                                        <w:color w:val="000000"/>
                                        <w:sz w:val="20"/>
                                        <w:szCs w:val="20"/>
                                      </w:rPr>
                                      <w:t>wide</w:t>
                                    </w:r>
                                    <w:r>
                                      <w:rPr>
                                        <w:rFonts w:ascii="Verdana" w:hAnsi="Verdana"/>
                                        <w:color w:val="000000"/>
                                        <w:sz w:val="20"/>
                                        <w:szCs w:val="20"/>
                                      </w:rPr>
                                      <w:t xml:space="preserve"> receiver. The award recipient is selected by the highly distinguished Biletnikoff Award National Selection Committee, a group of prominent college football journalists, commentators, announcers, Biletnikoff Award winners, and other former receivers. Foundation trustees do not vote and have never voted. For a list of voters, please see </w:t>
                                    </w:r>
                                    <w:hyperlink r:id="rId7" w:tgtFrame="_blank" w:history="1">
                                      <w:r>
                                        <w:rPr>
                                          <w:rStyle w:val="Hyperlink"/>
                                          <w:rFonts w:ascii="Verdana" w:hAnsi="Verdana"/>
                                          <w:sz w:val="20"/>
                                          <w:szCs w:val="20"/>
                                        </w:rPr>
                                        <w:t>BiletnikoffAward.com/voters</w:t>
                                      </w:r>
                                    </w:hyperlink>
                                    <w:r>
                                      <w:rPr>
                                        <w:rFonts w:ascii="Verdana" w:hAnsi="Verdana"/>
                                        <w:color w:val="000000"/>
                                        <w:sz w:val="20"/>
                                        <w:szCs w:val="20"/>
                                      </w:rPr>
                                      <w:t xml:space="preserve">  </w:t>
                                    </w:r>
                                  </w:p>
                                  <w:p w:rsidR="00981860" w:rsidRDefault="00981860" w:rsidP="00981860">
                                    <w:pPr>
                                      <w:ind w:left="900"/>
                                      <w:rPr>
                                        <w:rFonts w:ascii="Verdana" w:hAnsi="Verdana"/>
                                        <w:color w:val="000000"/>
                                        <w:sz w:val="20"/>
                                        <w:szCs w:val="20"/>
                                      </w:rPr>
                                    </w:pPr>
                                    <w:r>
                                      <w:rPr>
                                        <w:rFonts w:ascii="Verdana" w:hAnsi="Verdana"/>
                                        <w:color w:val="000000"/>
                                        <w:sz w:val="20"/>
                                        <w:szCs w:val="20"/>
                                      </w:rPr>
                                      <w:br/>
                                      <w:t>Receivers are periodically added to the watch list as their season performances dictate. Actual, not potential, performance is the basis for inclusion on the Biletnikoff Award Watch List. </w:t>
                                    </w:r>
                                  </w:p>
                                  <w:p w:rsidR="00981860" w:rsidRDefault="00981860" w:rsidP="00981860">
                                    <w:pPr>
                                      <w:ind w:left="900"/>
                                      <w:rPr>
                                        <w:rFonts w:ascii="Verdana" w:hAnsi="Verdana"/>
                                        <w:color w:val="000000"/>
                                        <w:sz w:val="20"/>
                                        <w:szCs w:val="20"/>
                                      </w:rPr>
                                    </w:pPr>
                                  </w:p>
                                  <w:p w:rsidR="00981860" w:rsidRDefault="00981860" w:rsidP="00981860">
                                    <w:pPr>
                                      <w:ind w:left="900"/>
                                      <w:rPr>
                                        <w:rFonts w:ascii="Verdana" w:hAnsi="Verdana"/>
                                        <w:color w:val="000000"/>
                                        <w:sz w:val="20"/>
                                        <w:szCs w:val="20"/>
                                      </w:rPr>
                                    </w:pPr>
                                    <w:r>
                                      <w:rPr>
                                        <w:rStyle w:val="im"/>
                                        <w:rFonts w:ascii="Verdana" w:hAnsi="Verdana"/>
                                        <w:color w:val="000000"/>
                                        <w:sz w:val="20"/>
                                        <w:szCs w:val="20"/>
                                      </w:rPr>
                                      <w:t xml:space="preserve">The transparently detailed and explicit criteria for candidate eligibility, watch list inclusion, and voting appear at: </w:t>
                                    </w:r>
                                    <w:hyperlink r:id="rId8" w:tgtFrame="_blank" w:history="1">
                                      <w:r>
                                        <w:rPr>
                                          <w:rStyle w:val="Hyperlink"/>
                                          <w:rFonts w:ascii="Verdana" w:hAnsi="Verdana"/>
                                          <w:sz w:val="20"/>
                                          <w:szCs w:val="20"/>
                                        </w:rPr>
                                        <w:t>BiletnikoffAward.com/criteria</w:t>
                                      </w:r>
                                    </w:hyperlink>
                                    <w:r>
                                      <w:rPr>
                                        <w:rStyle w:val="im"/>
                                        <w:rFonts w:ascii="Verdana" w:hAnsi="Verdana"/>
                                        <w:color w:val="000000"/>
                                        <w:sz w:val="20"/>
                                        <w:szCs w:val="20"/>
                                      </w:rPr>
                                      <w:t> </w:t>
                                    </w:r>
                                  </w:p>
                                  <w:p w:rsidR="00981860" w:rsidRDefault="00981860" w:rsidP="00981860">
                                    <w:pPr>
                                      <w:ind w:left="900"/>
                                      <w:rPr>
                                        <w:rFonts w:ascii="Verdana" w:hAnsi="Verdana"/>
                                        <w:color w:val="000000"/>
                                        <w:sz w:val="20"/>
                                        <w:szCs w:val="20"/>
                                      </w:rPr>
                                    </w:pPr>
                                  </w:p>
                                  <w:p w:rsidR="00981860" w:rsidRDefault="00981860" w:rsidP="00981860">
                                    <w:pPr>
                                      <w:ind w:left="900"/>
                                      <w:rPr>
                                        <w:rFonts w:ascii="Verdana" w:hAnsi="Verdana"/>
                                        <w:color w:val="000000"/>
                                        <w:sz w:val="20"/>
                                        <w:szCs w:val="20"/>
                                      </w:rPr>
                                    </w:pPr>
                                    <w:r>
                                      <w:rPr>
                                        <w:rFonts w:ascii="Verdana" w:hAnsi="Verdana"/>
                                        <w:color w:val="000000"/>
                                        <w:sz w:val="20"/>
                                        <w:szCs w:val="20"/>
                                      </w:rPr>
                                      <w:t xml:space="preserve">The 2018 Biletnikoff Award winner will be presented live on December 6, 2018, on The Home Depot College Football Awards presented by </w:t>
                                    </w:r>
                                    <w:proofErr w:type="spellStart"/>
                                    <w:r>
                                      <w:rPr>
                                        <w:rFonts w:ascii="Verdana" w:hAnsi="Verdana"/>
                                        <w:color w:val="000000"/>
                                        <w:sz w:val="20"/>
                                        <w:szCs w:val="20"/>
                                      </w:rPr>
                                      <w:t>Gildan</w:t>
                                    </w:r>
                                    <w:proofErr w:type="spellEnd"/>
                                    <w:r>
                                      <w:rPr>
                                        <w:rFonts w:ascii="Verdana" w:hAnsi="Verdana"/>
                                        <w:color w:val="000000"/>
                                        <w:sz w:val="20"/>
                                        <w:szCs w:val="20"/>
                                      </w:rPr>
                                      <w:t xml:space="preserve"> to be broadcast 7:00 - 9:00pm (EST) on ESPN. College and pro football hall of famer Fred Biletnikoff will announce the 2018 Biletnikoff Award winner on the show.</w:t>
                                    </w:r>
                                  </w:p>
                                  <w:p w:rsidR="00981860" w:rsidRDefault="00981860" w:rsidP="00981860">
                                    <w:pPr>
                                      <w:ind w:left="900"/>
                                      <w:rPr>
                                        <w:rFonts w:ascii="Verdana" w:hAnsi="Verdana"/>
                                        <w:color w:val="000000"/>
                                        <w:sz w:val="20"/>
                                        <w:szCs w:val="20"/>
                                      </w:rPr>
                                    </w:pPr>
                                  </w:p>
                                  <w:p w:rsidR="00981860" w:rsidRDefault="00981860" w:rsidP="00981860">
                                    <w:pPr>
                                      <w:spacing w:after="240"/>
                                      <w:ind w:left="900"/>
                                      <w:rPr>
                                        <w:rFonts w:ascii="Verdana" w:hAnsi="Verdana"/>
                                        <w:color w:val="000000"/>
                                        <w:sz w:val="20"/>
                                        <w:szCs w:val="20"/>
                                      </w:rPr>
                                    </w:pPr>
                                    <w:r>
                                      <w:rPr>
                                        <w:rFonts w:ascii="Verdana" w:hAnsi="Verdana"/>
                                        <w:color w:val="000000"/>
                                        <w:sz w:val="20"/>
                                        <w:szCs w:val="20"/>
                                      </w:rPr>
                                      <w:t>The correlation between Biletnikoff Award winners and stardom in the National Football League is nearly uniformly consistent. Past Biletnikoff Award winners include Calvin Johnson, Randy Moss, Michael Crabtree, Amari Cooper, and Larry Fitzgerald.</w:t>
                                    </w:r>
                                  </w:p>
                                  <w:p w:rsidR="00981860" w:rsidRDefault="00981860" w:rsidP="00981860">
                                    <w:pPr>
                                      <w:spacing w:after="0"/>
                                      <w:ind w:left="900"/>
                                      <w:rPr>
                                        <w:rFonts w:ascii="Verdana" w:hAnsi="Verdana"/>
                                        <w:color w:val="000000"/>
                                        <w:sz w:val="20"/>
                                        <w:szCs w:val="20"/>
                                      </w:rPr>
                                    </w:pPr>
                                    <w:r>
                                      <w:rPr>
                                        <w:rFonts w:ascii="Verdana" w:hAnsi="Verdana"/>
                                        <w:color w:val="000000"/>
                                        <w:sz w:val="20"/>
                                        <w:szCs w:val="20"/>
                                      </w:rPr>
                                      <w:t xml:space="preserve">The 2018 Biletnikoff Award winner will be presented the Biletnikoff Award trophy by college and pro football </w:t>
                                    </w:r>
                                    <w:r>
                                      <w:rPr>
                                        <w:rFonts w:ascii="Verdana" w:hAnsi="Verdana"/>
                                        <w:color w:val="000000"/>
                                        <w:sz w:val="20"/>
                                        <w:szCs w:val="20"/>
                                      </w:rPr>
                                      <w:lastRenderedPageBreak/>
                                      <w:t xml:space="preserve">hall of famer Fred Biletnikoff and keynoter &amp; 1993 Lombardi Award and Jim Parker Award winner Aaron Taylor before 550 patrons at the Biletnikoff Award Banquet at the University Center Club at </w:t>
                                    </w:r>
                                    <w:proofErr w:type="spellStart"/>
                                    <w:r>
                                      <w:rPr>
                                        <w:rFonts w:ascii="Verdana" w:hAnsi="Verdana"/>
                                        <w:color w:val="000000"/>
                                        <w:sz w:val="20"/>
                                        <w:szCs w:val="20"/>
                                      </w:rPr>
                                      <w:t>Doak</w:t>
                                    </w:r>
                                    <w:proofErr w:type="spellEnd"/>
                                    <w:r>
                                      <w:rPr>
                                        <w:rFonts w:ascii="Verdana" w:hAnsi="Verdana"/>
                                        <w:color w:val="000000"/>
                                        <w:sz w:val="20"/>
                                        <w:szCs w:val="20"/>
                                      </w:rPr>
                                      <w:t xml:space="preserve"> Campbell Stadium in Tallahassee on Saturday, February 16, 2019. The banquet was hailed by 2014 keynote speaker Dick Vermeil, as well as by 2013 keynoter Larry </w:t>
                                    </w:r>
                                    <w:proofErr w:type="spellStart"/>
                                    <w:r>
                                      <w:rPr>
                                        <w:rFonts w:ascii="Verdana" w:hAnsi="Verdana"/>
                                        <w:color w:val="000000"/>
                                        <w:sz w:val="20"/>
                                        <w:szCs w:val="20"/>
                                      </w:rPr>
                                      <w:t>Csonka</w:t>
                                    </w:r>
                                    <w:proofErr w:type="spellEnd"/>
                                    <w:r>
                                      <w:rPr>
                                        <w:rFonts w:ascii="Verdana" w:hAnsi="Verdana"/>
                                        <w:color w:val="000000"/>
                                        <w:sz w:val="20"/>
                                        <w:szCs w:val="20"/>
                                      </w:rPr>
                                      <w:t xml:space="preserve">, as "the best banquet in college sports."  </w:t>
                                    </w:r>
                                  </w:p>
                                  <w:p w:rsidR="00981860" w:rsidRDefault="00981860" w:rsidP="00981860">
                                    <w:pPr>
                                      <w:ind w:left="900"/>
                                      <w:rPr>
                                        <w:rFonts w:ascii="Verdana" w:hAnsi="Verdana"/>
                                        <w:color w:val="000000"/>
                                        <w:sz w:val="20"/>
                                        <w:szCs w:val="20"/>
                                      </w:rPr>
                                    </w:pPr>
                                    <w:r>
                                      <w:rPr>
                                        <w:rFonts w:ascii="Verdana" w:hAnsi="Verdana"/>
                                        <w:color w:val="000000"/>
                                        <w:sz w:val="20"/>
                                        <w:szCs w:val="20"/>
                                      </w:rPr>
                                      <w:t> </w:t>
                                    </w:r>
                                  </w:p>
                                  <w:p w:rsidR="00981860" w:rsidRDefault="00981860" w:rsidP="00981860">
                                    <w:pPr>
                                      <w:ind w:left="900"/>
                                      <w:rPr>
                                        <w:rFonts w:ascii="Verdana" w:hAnsi="Verdana"/>
                                        <w:color w:val="000000"/>
                                        <w:sz w:val="20"/>
                                        <w:szCs w:val="20"/>
                                      </w:rPr>
                                    </w:pPr>
                                    <w:r>
                                      <w:rPr>
                                        <w:rFonts w:ascii="Verdana" w:hAnsi="Verdana"/>
                                        <w:noProof/>
                                        <w:color w:val="000000"/>
                                        <w:sz w:val="20"/>
                                        <w:szCs w:val="20"/>
                                      </w:rPr>
                                      <w:drawing>
                                        <wp:inline distT="0" distB="0" distL="0" distR="0" wp14:anchorId="5882A2A2" wp14:editId="26A618BD">
                                          <wp:extent cx="3657600" cy="4343400"/>
                                          <wp:effectExtent l="0" t="0" r="0" b="0"/>
                                          <wp:docPr id="19" name="Picture 19" descr="https://mlsvc01-prod.s3.amazonaws.com/afd6522e101/15735be4-8703-4a95-8645-5107198db1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lsvc01-prod.s3.amazonaws.com/afd6522e101/15735be4-8703-4a95-8645-5107198db115.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57600" cy="4343400"/>
                                                  </a:xfrm>
                                                  <a:prstGeom prst="rect">
                                                    <a:avLst/>
                                                  </a:prstGeom>
                                                  <a:noFill/>
                                                  <a:ln>
                                                    <a:noFill/>
                                                  </a:ln>
                                                </pic:spPr>
                                              </pic:pic>
                                            </a:graphicData>
                                          </a:graphic>
                                        </wp:inline>
                                      </w:drawing>
                                    </w:r>
                                  </w:p>
                                  <w:p w:rsidR="00981860" w:rsidRDefault="00981860" w:rsidP="00981860">
                                    <w:pPr>
                                      <w:ind w:left="900"/>
                                      <w:rPr>
                                        <w:rFonts w:ascii="Verdana" w:hAnsi="Verdana"/>
                                        <w:color w:val="000000"/>
                                        <w:sz w:val="20"/>
                                        <w:szCs w:val="20"/>
                                      </w:rPr>
                                    </w:pPr>
                                  </w:p>
                                  <w:p w:rsidR="00981860" w:rsidRDefault="00981860" w:rsidP="00981860">
                                    <w:pPr>
                                      <w:ind w:left="900"/>
                                      <w:rPr>
                                        <w:rFonts w:ascii="Verdana" w:hAnsi="Verdana"/>
                                        <w:color w:val="000000"/>
                                        <w:sz w:val="20"/>
                                        <w:szCs w:val="20"/>
                                      </w:rPr>
                                    </w:pPr>
                                    <w:r>
                                      <w:rPr>
                                        <w:rFonts w:ascii="Verdana" w:hAnsi="Verdana"/>
                                        <w:color w:val="000000"/>
                                        <w:sz w:val="20"/>
                                        <w:szCs w:val="20"/>
                                      </w:rPr>
                                      <w:t xml:space="preserve">The banquet has featured distinguished keynoters of profound character and accomplishments including Bart Starr, Dick Vermeil, Floyd Little, Larry </w:t>
                                    </w:r>
                                    <w:proofErr w:type="spellStart"/>
                                    <w:r>
                                      <w:rPr>
                                        <w:rFonts w:ascii="Verdana" w:hAnsi="Verdana"/>
                                        <w:color w:val="000000"/>
                                        <w:sz w:val="20"/>
                                        <w:szCs w:val="20"/>
                                      </w:rPr>
                                      <w:t>Csonka</w:t>
                                    </w:r>
                                    <w:proofErr w:type="spellEnd"/>
                                    <w:r>
                                      <w:rPr>
                                        <w:rFonts w:ascii="Verdana" w:hAnsi="Verdana"/>
                                        <w:color w:val="000000"/>
                                        <w:sz w:val="20"/>
                                        <w:szCs w:val="20"/>
                                      </w:rPr>
                                      <w:t xml:space="preserve">, Steve Largent, Mike Ditka, Don Shula, Dan Reeves, Archie Manning, Ron </w:t>
                                    </w:r>
                                    <w:proofErr w:type="spellStart"/>
                                    <w:r>
                                      <w:rPr>
                                        <w:rFonts w:ascii="Verdana" w:hAnsi="Verdana"/>
                                        <w:color w:val="000000"/>
                                        <w:sz w:val="20"/>
                                        <w:szCs w:val="20"/>
                                      </w:rPr>
                                      <w:t>Jaworski</w:t>
                                    </w:r>
                                    <w:proofErr w:type="spellEnd"/>
                                    <w:r>
                                      <w:rPr>
                                        <w:rFonts w:ascii="Verdana" w:hAnsi="Verdana"/>
                                        <w:color w:val="000000"/>
                                        <w:sz w:val="20"/>
                                        <w:szCs w:val="20"/>
                                      </w:rPr>
                                      <w:t xml:space="preserve">, Gene Stallings, Bob </w:t>
                                    </w:r>
                                    <w:proofErr w:type="spellStart"/>
                                    <w:r>
                                      <w:rPr>
                                        <w:rFonts w:ascii="Verdana" w:hAnsi="Verdana"/>
                                        <w:color w:val="000000"/>
                                        <w:sz w:val="20"/>
                                        <w:szCs w:val="20"/>
                                      </w:rPr>
                                      <w:t>Griese</w:t>
                                    </w:r>
                                    <w:proofErr w:type="spellEnd"/>
                                    <w:r>
                                      <w:rPr>
                                        <w:rFonts w:ascii="Verdana" w:hAnsi="Verdana"/>
                                        <w:color w:val="000000"/>
                                        <w:sz w:val="20"/>
                                        <w:szCs w:val="20"/>
                                      </w:rPr>
                                      <w:t xml:space="preserve">, Bill Curry, Bobby Bowden, Jim Kelly, Jerry Kramer, Joe </w:t>
                                    </w:r>
                                    <w:proofErr w:type="spellStart"/>
                                    <w:r>
                                      <w:rPr>
                                        <w:rFonts w:ascii="Verdana" w:hAnsi="Verdana"/>
                                        <w:color w:val="000000"/>
                                        <w:sz w:val="20"/>
                                        <w:szCs w:val="20"/>
                                      </w:rPr>
                                      <w:t>Theismann</w:t>
                                    </w:r>
                                    <w:proofErr w:type="spellEnd"/>
                                    <w:r>
                                      <w:rPr>
                                        <w:rFonts w:ascii="Verdana" w:hAnsi="Verdana"/>
                                        <w:color w:val="000000"/>
                                        <w:sz w:val="20"/>
                                        <w:szCs w:val="20"/>
                                      </w:rPr>
                                      <w:t xml:space="preserve">, and Dan </w:t>
                                    </w:r>
                                    <w:proofErr w:type="spellStart"/>
                                    <w:r>
                                      <w:rPr>
                                        <w:rFonts w:ascii="Verdana" w:hAnsi="Verdana"/>
                                        <w:color w:val="000000"/>
                                        <w:sz w:val="20"/>
                                        <w:szCs w:val="20"/>
                                      </w:rPr>
                                      <w:t>Fouts</w:t>
                                    </w:r>
                                    <w:proofErr w:type="spellEnd"/>
                                    <w:r>
                                      <w:rPr>
                                        <w:rFonts w:ascii="Verdana" w:hAnsi="Verdana"/>
                                        <w:color w:val="000000"/>
                                        <w:sz w:val="20"/>
                                        <w:szCs w:val="20"/>
                                      </w:rPr>
                                      <w:t>.</w:t>
                                    </w:r>
                                  </w:p>
                                  <w:p w:rsidR="00981860" w:rsidRDefault="00981860" w:rsidP="00981860">
                                    <w:pPr>
                                      <w:ind w:left="900"/>
                                      <w:rPr>
                                        <w:rFonts w:ascii="Verdana" w:hAnsi="Verdana"/>
                                        <w:color w:val="000000"/>
                                        <w:sz w:val="20"/>
                                        <w:szCs w:val="20"/>
                                      </w:rPr>
                                    </w:pPr>
                                  </w:p>
                                  <w:p w:rsidR="00981860" w:rsidRDefault="00981860" w:rsidP="00981860">
                                    <w:pPr>
                                      <w:ind w:left="900"/>
                                      <w:rPr>
                                        <w:rFonts w:ascii="Verdana" w:hAnsi="Verdana"/>
                                        <w:color w:val="000000"/>
                                        <w:sz w:val="20"/>
                                        <w:szCs w:val="20"/>
                                      </w:rPr>
                                    </w:pPr>
                                    <w:r>
                                      <w:rPr>
                                        <w:rFonts w:ascii="Verdana" w:hAnsi="Verdana"/>
                                        <w:color w:val="000000"/>
                                        <w:sz w:val="20"/>
                                        <w:szCs w:val="20"/>
                                      </w:rPr>
                                      <w:t xml:space="preserve">The banquet also recognizes the Foundation's scholarship recipients who will be offered by the </w:t>
                                    </w:r>
                                    <w:r>
                                      <w:rPr>
                                        <w:rFonts w:ascii="Verdana" w:hAnsi="Verdana"/>
                                        <w:color w:val="000000"/>
                                        <w:sz w:val="20"/>
                                        <w:szCs w:val="20"/>
                                      </w:rPr>
                                      <w:lastRenderedPageBreak/>
                                      <w:t>Foundation over $800,000 in college and vocational scholarships and related benefits in 2019 alone, as in 2017 and 2018.</w:t>
                                    </w:r>
                                    <w:r>
                                      <w:rPr>
                                        <w:rFonts w:ascii="Verdana" w:hAnsi="Verdana"/>
                                        <w:color w:val="000000"/>
                                        <w:sz w:val="20"/>
                                        <w:szCs w:val="20"/>
                                      </w:rPr>
                                      <w:br/>
                                      <w:t> </w:t>
                                    </w:r>
                                  </w:p>
                                  <w:p w:rsidR="00981860" w:rsidRDefault="00981860" w:rsidP="00981860">
                                    <w:pPr>
                                      <w:ind w:left="900"/>
                                      <w:rPr>
                                        <w:rFonts w:ascii="Verdana" w:hAnsi="Verdana"/>
                                        <w:color w:val="000000"/>
                                        <w:sz w:val="20"/>
                                        <w:szCs w:val="20"/>
                                      </w:rPr>
                                    </w:pPr>
                                    <w:r>
                                      <w:rPr>
                                        <w:rFonts w:ascii="Verdana" w:hAnsi="Verdana"/>
                                        <w:color w:val="000000"/>
                                        <w:sz w:val="20"/>
                                        <w:szCs w:val="20"/>
                                      </w:rPr>
                                      <w:t>The Foundation's charitable mission is the provision of college and vocational scholarships and related assistance to North Florida high school seniors who have overcome significant barriers to achieve at the highest academic and extra-curricular levels.</w:t>
                                    </w:r>
                                  </w:p>
                                  <w:p w:rsidR="00981860" w:rsidRDefault="00981860" w:rsidP="00981860">
                                    <w:pPr>
                                      <w:ind w:left="900"/>
                                      <w:rPr>
                                        <w:rFonts w:ascii="Verdana" w:hAnsi="Verdana"/>
                                        <w:color w:val="000000"/>
                                        <w:sz w:val="20"/>
                                        <w:szCs w:val="20"/>
                                      </w:rPr>
                                    </w:pPr>
                                    <w:r>
                                      <w:rPr>
                                        <w:rFonts w:ascii="Verdana" w:hAnsi="Verdana"/>
                                        <w:color w:val="000000"/>
                                        <w:sz w:val="20"/>
                                        <w:szCs w:val="20"/>
                                      </w:rPr>
                                      <w:t> </w:t>
                                    </w:r>
                                  </w:p>
                                  <w:p w:rsidR="00981860" w:rsidRDefault="00981860" w:rsidP="00981860">
                                    <w:pPr>
                                      <w:ind w:left="900"/>
                                      <w:rPr>
                                        <w:rFonts w:ascii="Verdana" w:hAnsi="Verdana"/>
                                        <w:color w:val="000000"/>
                                        <w:sz w:val="20"/>
                                        <w:szCs w:val="20"/>
                                      </w:rPr>
                                    </w:pPr>
                                    <w:r>
                                      <w:rPr>
                                        <w:rFonts w:ascii="Verdana" w:hAnsi="Verdana"/>
                                        <w:color w:val="000000"/>
                                        <w:sz w:val="20"/>
                                        <w:szCs w:val="20"/>
                                      </w:rPr>
                                      <w:t>The Tallahassee Quarterback Club Foundation, Inc</w:t>
                                    </w:r>
                                    <w:proofErr w:type="gramStart"/>
                                    <w:r>
                                      <w:rPr>
                                        <w:rFonts w:ascii="Verdana" w:hAnsi="Verdana"/>
                                        <w:color w:val="000000"/>
                                        <w:sz w:val="20"/>
                                        <w:szCs w:val="20"/>
                                      </w:rPr>
                                      <w:t>.,</w:t>
                                    </w:r>
                                    <w:proofErr w:type="gramEnd"/>
                                    <w:r>
                                      <w:rPr>
                                        <w:rFonts w:ascii="Verdana" w:hAnsi="Verdana"/>
                                        <w:color w:val="000000"/>
                                        <w:sz w:val="20"/>
                                        <w:szCs w:val="20"/>
                                      </w:rPr>
                                      <w:t xml:space="preserve"> will announce the ten Biletnikoff Award semifinalists on November 12, 2018, following the vote by the distinguished members of the Biletnikoff Award National Selection Committee. Likewise, the three finalists will be declared, following another vote, on November 20, 2018. For complete details and updates of interest, together with weekly statistics and timely, important news of the Biletnikoff Award candidates, as well as a fan vote and discussion board, please consult the Foundation's highly informative website at BiletnikoffAward.com.</w:t>
                                    </w:r>
                                  </w:p>
                                  <w:p w:rsidR="00981860" w:rsidRDefault="00981860">
                                    <w:pPr>
                                      <w:ind w:left="900"/>
                                      <w:rPr>
                                        <w:rFonts w:ascii="Times New Roman" w:hAnsi="Times New Roman"/>
                                        <w:color w:val="000000"/>
                                        <w:sz w:val="20"/>
                                        <w:szCs w:val="20"/>
                                      </w:rPr>
                                    </w:pPr>
                                  </w:p>
                                  <w:p w:rsidR="00981860" w:rsidRDefault="00981860" w:rsidP="00981860">
                                    <w:pPr>
                                      <w:ind w:left="900"/>
                                      <w:rPr>
                                        <w:rStyle w:val="im"/>
                                        <w:rFonts w:ascii="Verdana" w:hAnsi="Verdana"/>
                                      </w:rPr>
                                    </w:pPr>
                                    <w:r>
                                      <w:rPr>
                                        <w:rStyle w:val="im"/>
                                        <w:rFonts w:ascii="Verdana" w:hAnsi="Verdana"/>
                                        <w:color w:val="000000"/>
                                        <w:sz w:val="20"/>
                                        <w:szCs w:val="20"/>
                                      </w:rPr>
                                      <w:t xml:space="preserve">The name Biletnikoff is synonymous with the term receiver. Fred Biletnikoff, a member of the pro and college football halls of fame, was a consensus All-America receiver at Florida State University, and an All-Pro receiver for the Oakland Raiders. He caught 589 passes for 8,974 yards and 76 touchdowns in his 14-year Raiders career from 1965 through 1978. Fred was the Most Valuable Player of Super Bowl XI.  </w:t>
                                    </w:r>
                                  </w:p>
                                  <w:p w:rsidR="00981860" w:rsidRDefault="00981860" w:rsidP="00981860">
                                    <w:pPr>
                                      <w:ind w:left="900"/>
                                    </w:pPr>
                                    <w:r>
                                      <w:rPr>
                                        <w:rFonts w:ascii="Verdana" w:hAnsi="Verdana"/>
                                        <w:color w:val="000000"/>
                                        <w:sz w:val="20"/>
                                        <w:szCs w:val="20"/>
                                      </w:rPr>
                                      <w:t>  </w:t>
                                    </w:r>
                                  </w:p>
                                  <w:p w:rsidR="00981860" w:rsidRDefault="00981860" w:rsidP="00981860">
                                    <w:pPr>
                                      <w:ind w:left="900"/>
                                      <w:jc w:val="center"/>
                                      <w:rPr>
                                        <w:rFonts w:ascii="Verdana" w:hAnsi="Verdana"/>
                                        <w:color w:val="000000"/>
                                        <w:sz w:val="20"/>
                                        <w:szCs w:val="20"/>
                                      </w:rPr>
                                    </w:pPr>
                                    <w:r>
                                      <w:rPr>
                                        <w:rFonts w:ascii="Verdana" w:hAnsi="Verdana"/>
                                        <w:b/>
                                        <w:bCs/>
                                        <w:color w:val="000000"/>
                                        <w:sz w:val="20"/>
                                        <w:szCs w:val="20"/>
                                      </w:rPr>
                                      <w:t>The 2018 Biletnikoff Award Preseason Watch List</w:t>
                                    </w:r>
                                  </w:p>
                                  <w:p w:rsidR="00981860" w:rsidRDefault="00981860" w:rsidP="00981860">
                                    <w:pPr>
                                      <w:spacing w:after="240"/>
                                      <w:ind w:left="900"/>
                                      <w:jc w:val="center"/>
                                      <w:rPr>
                                        <w:rFonts w:ascii="Verdana" w:hAnsi="Verdana"/>
                                        <w:color w:val="000000"/>
                                        <w:sz w:val="20"/>
                                        <w:szCs w:val="20"/>
                                      </w:rPr>
                                    </w:pPr>
                                    <w:r>
                                      <w:rPr>
                                        <w:rFonts w:ascii="Verdana" w:hAnsi="Verdana"/>
                                        <w:color w:val="000000"/>
                                        <w:sz w:val="20"/>
                                        <w:szCs w:val="20"/>
                                      </w:rPr>
                                      <w:t>(Other receivers will be added as their season performances dictate)</w:t>
                                    </w:r>
                                  </w:p>
                                  <w:tbl>
                                    <w:tblPr>
                                      <w:tblpPr w:leftFromText="45" w:rightFromText="45" w:vertAnchor="text"/>
                                      <w:tblW w:w="5000" w:type="pct"/>
                                      <w:tblCellSpacing w:w="15" w:type="dxa"/>
                                      <w:tblInd w:w="90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3476"/>
                                      <w:gridCol w:w="3040"/>
                                    </w:tblGrid>
                                    <w:tr w:rsidR="00981860" w:rsidTr="00981860">
                                      <w:trPr>
                                        <w:trHeight w:val="300"/>
                                        <w:tblCellSpacing w:w="15" w:type="dxa"/>
                                      </w:trPr>
                                      <w:tc>
                                        <w:tcPr>
                                          <w:tcW w:w="2850"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jc w:val="center"/>
                                            <w:rPr>
                                              <w:sz w:val="24"/>
                                              <w:szCs w:val="24"/>
                                            </w:rPr>
                                          </w:pPr>
                                          <w:r>
                                            <w:rPr>
                                              <w:rStyle w:val="Strong"/>
                                            </w:rPr>
                                            <w:lastRenderedPageBreak/>
                                            <w:t>NAME</w:t>
                                          </w:r>
                                        </w:p>
                                      </w:tc>
                                      <w:tc>
                                        <w:tcPr>
                                          <w:tcW w:w="2488"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jc w:val="center"/>
                                            <w:rPr>
                                              <w:sz w:val="24"/>
                                              <w:szCs w:val="24"/>
                                            </w:rPr>
                                          </w:pPr>
                                          <w:r>
                                            <w:rPr>
                                              <w:rStyle w:val="Strong"/>
                                            </w:rPr>
                                            <w:t>SCHOOL</w:t>
                                          </w:r>
                                        </w:p>
                                      </w:tc>
                                    </w:tr>
                                    <w:tr w:rsidR="00981860" w:rsidTr="00981860">
                                      <w:trPr>
                                        <w:trHeight w:val="300"/>
                                        <w:tblCellSpacing w:w="15" w:type="dxa"/>
                                      </w:trPr>
                                      <w:tc>
                                        <w:tcPr>
                                          <w:tcW w:w="2850"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 xml:space="preserve">JJ </w:t>
                                          </w:r>
                                          <w:proofErr w:type="spellStart"/>
                                          <w:r>
                                            <w:t>Arcega</w:t>
                                          </w:r>
                                          <w:proofErr w:type="spellEnd"/>
                                          <w:r>
                                            <w:t>-Whiteside</w:t>
                                          </w:r>
                                        </w:p>
                                      </w:tc>
                                      <w:tc>
                                        <w:tcPr>
                                          <w:tcW w:w="2488"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Stanford</w:t>
                                          </w:r>
                                        </w:p>
                                      </w:tc>
                                    </w:tr>
                                    <w:tr w:rsidR="00981860" w:rsidTr="00981860">
                                      <w:trPr>
                                        <w:trHeight w:val="300"/>
                                        <w:tblCellSpacing w:w="15" w:type="dxa"/>
                                      </w:trPr>
                                      <w:tc>
                                        <w:tcPr>
                                          <w:tcW w:w="2850"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proofErr w:type="spellStart"/>
                                          <w:r>
                                            <w:t>Tyre</w:t>
                                          </w:r>
                                          <w:proofErr w:type="spellEnd"/>
                                          <w:r>
                                            <w:t xml:space="preserve"> Brady</w:t>
                                          </w:r>
                                        </w:p>
                                      </w:tc>
                                      <w:tc>
                                        <w:tcPr>
                                          <w:tcW w:w="2488"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Marshall</w:t>
                                          </w:r>
                                        </w:p>
                                      </w:tc>
                                    </w:tr>
                                    <w:tr w:rsidR="00981860" w:rsidTr="00981860">
                                      <w:trPr>
                                        <w:trHeight w:val="300"/>
                                        <w:tblCellSpacing w:w="15" w:type="dxa"/>
                                      </w:trPr>
                                      <w:tc>
                                        <w:tcPr>
                                          <w:tcW w:w="2850"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A.J. Brown</w:t>
                                          </w:r>
                                        </w:p>
                                      </w:tc>
                                      <w:tc>
                                        <w:tcPr>
                                          <w:tcW w:w="2488"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Ole Miss</w:t>
                                          </w:r>
                                        </w:p>
                                      </w:tc>
                                    </w:tr>
                                    <w:tr w:rsidR="00981860" w:rsidTr="00981860">
                                      <w:trPr>
                                        <w:trHeight w:val="300"/>
                                        <w:tblCellSpacing w:w="15" w:type="dxa"/>
                                      </w:trPr>
                                      <w:tc>
                                        <w:tcPr>
                                          <w:tcW w:w="2850"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Marquise Brown</w:t>
                                          </w:r>
                                        </w:p>
                                      </w:tc>
                                      <w:tc>
                                        <w:tcPr>
                                          <w:tcW w:w="2488"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Oklahoma</w:t>
                                          </w:r>
                                        </w:p>
                                      </w:tc>
                                    </w:tr>
                                    <w:tr w:rsidR="00981860" w:rsidTr="00981860">
                                      <w:trPr>
                                        <w:trHeight w:val="300"/>
                                        <w:tblCellSpacing w:w="15" w:type="dxa"/>
                                      </w:trPr>
                                      <w:tc>
                                        <w:tcPr>
                                          <w:tcW w:w="2850"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Trevon Brown</w:t>
                                          </w:r>
                                        </w:p>
                                      </w:tc>
                                      <w:tc>
                                        <w:tcPr>
                                          <w:tcW w:w="2488"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East Carolina</w:t>
                                          </w:r>
                                        </w:p>
                                      </w:tc>
                                    </w:tr>
                                    <w:tr w:rsidR="00981860" w:rsidTr="00981860">
                                      <w:trPr>
                                        <w:trHeight w:val="300"/>
                                        <w:tblCellSpacing w:w="15" w:type="dxa"/>
                                      </w:trPr>
                                      <w:tc>
                                        <w:tcPr>
                                          <w:tcW w:w="2850"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Ryan Davis</w:t>
                                          </w:r>
                                        </w:p>
                                      </w:tc>
                                      <w:tc>
                                        <w:tcPr>
                                          <w:tcW w:w="2488"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Auburn</w:t>
                                          </w:r>
                                        </w:p>
                                      </w:tc>
                                    </w:tr>
                                    <w:tr w:rsidR="00981860" w:rsidTr="00981860">
                                      <w:trPr>
                                        <w:trHeight w:val="300"/>
                                        <w:tblCellSpacing w:w="15" w:type="dxa"/>
                                      </w:trPr>
                                      <w:tc>
                                        <w:tcPr>
                                          <w:tcW w:w="2850"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Greg Dortch</w:t>
                                          </w:r>
                                        </w:p>
                                      </w:tc>
                                      <w:tc>
                                        <w:tcPr>
                                          <w:tcW w:w="2488"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Wake Forest</w:t>
                                          </w:r>
                                        </w:p>
                                      </w:tc>
                                    </w:tr>
                                    <w:tr w:rsidR="00981860" w:rsidTr="00981860">
                                      <w:trPr>
                                        <w:trHeight w:val="300"/>
                                        <w:tblCellSpacing w:w="15" w:type="dxa"/>
                                      </w:trPr>
                                      <w:tc>
                                        <w:tcPr>
                                          <w:tcW w:w="2850"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proofErr w:type="spellStart"/>
                                          <w:r>
                                            <w:t>Terren</w:t>
                                          </w:r>
                                          <w:proofErr w:type="spellEnd"/>
                                          <w:r>
                                            <w:t xml:space="preserve"> </w:t>
                                          </w:r>
                                          <w:proofErr w:type="spellStart"/>
                                          <w:r>
                                            <w:t>Encalade</w:t>
                                          </w:r>
                                          <w:proofErr w:type="spellEnd"/>
                                        </w:p>
                                      </w:tc>
                                      <w:tc>
                                        <w:tcPr>
                                          <w:tcW w:w="2488"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Tulane</w:t>
                                          </w:r>
                                        </w:p>
                                      </w:tc>
                                    </w:tr>
                                    <w:tr w:rsidR="00981860" w:rsidTr="00981860">
                                      <w:trPr>
                                        <w:trHeight w:val="300"/>
                                        <w:tblCellSpacing w:w="15" w:type="dxa"/>
                                      </w:trPr>
                                      <w:tc>
                                        <w:tcPr>
                                          <w:tcW w:w="2850"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proofErr w:type="spellStart"/>
                                          <w:r>
                                            <w:t>Dez</w:t>
                                          </w:r>
                                          <w:proofErr w:type="spellEnd"/>
                                          <w:r>
                                            <w:t xml:space="preserve"> Fitzpatrick</w:t>
                                          </w:r>
                                        </w:p>
                                      </w:tc>
                                      <w:tc>
                                        <w:tcPr>
                                          <w:tcW w:w="2488"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Louisville</w:t>
                                          </w:r>
                                        </w:p>
                                      </w:tc>
                                    </w:tr>
                                    <w:tr w:rsidR="00981860" w:rsidTr="00981860">
                                      <w:trPr>
                                        <w:trHeight w:val="300"/>
                                        <w:tblCellSpacing w:w="15" w:type="dxa"/>
                                      </w:trPr>
                                      <w:tc>
                                        <w:tcPr>
                                          <w:tcW w:w="2850"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James Gardner</w:t>
                                          </w:r>
                                        </w:p>
                                      </w:tc>
                                      <w:tc>
                                        <w:tcPr>
                                          <w:tcW w:w="2488"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Miami-Ohio</w:t>
                                          </w:r>
                                        </w:p>
                                      </w:tc>
                                    </w:tr>
                                    <w:tr w:rsidR="00981860" w:rsidTr="00981860">
                                      <w:trPr>
                                        <w:trHeight w:val="300"/>
                                        <w:tblCellSpacing w:w="15" w:type="dxa"/>
                                      </w:trPr>
                                      <w:tc>
                                        <w:tcPr>
                                          <w:tcW w:w="2850"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Jonathan Giles</w:t>
                                          </w:r>
                                        </w:p>
                                      </w:tc>
                                      <w:tc>
                                        <w:tcPr>
                                          <w:tcW w:w="2488"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LSU</w:t>
                                          </w:r>
                                        </w:p>
                                      </w:tc>
                                    </w:tr>
                                    <w:tr w:rsidR="00981860" w:rsidTr="00981860">
                                      <w:trPr>
                                        <w:trHeight w:val="300"/>
                                        <w:tblCellSpacing w:w="15" w:type="dxa"/>
                                      </w:trPr>
                                      <w:tc>
                                        <w:tcPr>
                                          <w:tcW w:w="2850"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Marcus Green</w:t>
                                          </w:r>
                                        </w:p>
                                      </w:tc>
                                      <w:tc>
                                        <w:tcPr>
                                          <w:tcW w:w="2488"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ULM</w:t>
                                          </w:r>
                                        </w:p>
                                      </w:tc>
                                    </w:tr>
                                    <w:tr w:rsidR="00981860" w:rsidTr="00981860">
                                      <w:trPr>
                                        <w:trHeight w:val="300"/>
                                        <w:tblCellSpacing w:w="15" w:type="dxa"/>
                                      </w:trPr>
                                      <w:tc>
                                        <w:tcPr>
                                          <w:tcW w:w="2850"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Jalen Guyton</w:t>
                                          </w:r>
                                        </w:p>
                                      </w:tc>
                                      <w:tc>
                                        <w:tcPr>
                                          <w:tcW w:w="2488"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North Texas</w:t>
                                          </w:r>
                                        </w:p>
                                      </w:tc>
                                    </w:tr>
                                    <w:tr w:rsidR="00981860" w:rsidTr="00981860">
                                      <w:trPr>
                                        <w:trHeight w:val="300"/>
                                        <w:tblCellSpacing w:w="15" w:type="dxa"/>
                                      </w:trPr>
                                      <w:tc>
                                        <w:tcPr>
                                          <w:tcW w:w="2850"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Emanuel Hall</w:t>
                                          </w:r>
                                        </w:p>
                                      </w:tc>
                                      <w:tc>
                                        <w:tcPr>
                                          <w:tcW w:w="2488"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Missouri</w:t>
                                          </w:r>
                                        </w:p>
                                      </w:tc>
                                    </w:tr>
                                    <w:tr w:rsidR="00981860" w:rsidTr="00981860">
                                      <w:trPr>
                                        <w:trHeight w:val="300"/>
                                        <w:tblCellSpacing w:w="15" w:type="dxa"/>
                                      </w:trPr>
                                      <w:tc>
                                        <w:tcPr>
                                          <w:tcW w:w="2850"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Justin Hall</w:t>
                                          </w:r>
                                        </w:p>
                                      </w:tc>
                                      <w:tc>
                                        <w:tcPr>
                                          <w:tcW w:w="2488"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Ball State</w:t>
                                          </w:r>
                                        </w:p>
                                      </w:tc>
                                    </w:tr>
                                    <w:tr w:rsidR="00981860" w:rsidTr="00981860">
                                      <w:trPr>
                                        <w:trHeight w:val="300"/>
                                        <w:tblCellSpacing w:w="15" w:type="dxa"/>
                                      </w:trPr>
                                      <w:tc>
                                        <w:tcPr>
                                          <w:tcW w:w="2850"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Kelvin Harmon</w:t>
                                          </w:r>
                                        </w:p>
                                      </w:tc>
                                      <w:tc>
                                        <w:tcPr>
                                          <w:tcW w:w="2488"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North Carolina State</w:t>
                                          </w:r>
                                        </w:p>
                                      </w:tc>
                                    </w:tr>
                                    <w:tr w:rsidR="00981860" w:rsidTr="00981860">
                                      <w:trPr>
                                        <w:trHeight w:val="300"/>
                                        <w:tblCellSpacing w:w="15" w:type="dxa"/>
                                      </w:trPr>
                                      <w:tc>
                                        <w:tcPr>
                                          <w:tcW w:w="2850"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proofErr w:type="spellStart"/>
                                          <w:r>
                                            <w:t>N'Keal</w:t>
                                          </w:r>
                                          <w:proofErr w:type="spellEnd"/>
                                          <w:r>
                                            <w:t xml:space="preserve"> Harry</w:t>
                                          </w:r>
                                        </w:p>
                                      </w:tc>
                                      <w:tc>
                                        <w:tcPr>
                                          <w:tcW w:w="2488"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Arizona State</w:t>
                                          </w:r>
                                        </w:p>
                                      </w:tc>
                                    </w:tr>
                                    <w:tr w:rsidR="00981860" w:rsidTr="00981860">
                                      <w:trPr>
                                        <w:trHeight w:val="300"/>
                                        <w:tblCellSpacing w:w="15" w:type="dxa"/>
                                      </w:trPr>
                                      <w:tc>
                                        <w:tcPr>
                                          <w:tcW w:w="2850"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Penny Hart</w:t>
                                          </w:r>
                                        </w:p>
                                      </w:tc>
                                      <w:tc>
                                        <w:tcPr>
                                          <w:tcW w:w="2488"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Georgia State</w:t>
                                          </w:r>
                                        </w:p>
                                      </w:tc>
                                    </w:tr>
                                    <w:tr w:rsidR="00981860" w:rsidTr="00981860">
                                      <w:trPr>
                                        <w:trHeight w:val="300"/>
                                        <w:tblCellSpacing w:w="15" w:type="dxa"/>
                                      </w:trPr>
                                      <w:tc>
                                        <w:tcPr>
                                          <w:tcW w:w="2850"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lastRenderedPageBreak/>
                                            <w:t>Justin Hobbs</w:t>
                                          </w:r>
                                        </w:p>
                                      </w:tc>
                                      <w:tc>
                                        <w:tcPr>
                                          <w:tcW w:w="2488"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Tulsa</w:t>
                                          </w:r>
                                        </w:p>
                                      </w:tc>
                                    </w:tr>
                                    <w:tr w:rsidR="00981860" w:rsidTr="00981860">
                                      <w:trPr>
                                        <w:trHeight w:val="300"/>
                                        <w:tblCellSpacing w:w="15" w:type="dxa"/>
                                      </w:trPr>
                                      <w:tc>
                                        <w:tcPr>
                                          <w:tcW w:w="2850"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Andy Isabella</w:t>
                                          </w:r>
                                        </w:p>
                                      </w:tc>
                                      <w:tc>
                                        <w:tcPr>
                                          <w:tcW w:w="2488"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Massachusetts</w:t>
                                          </w:r>
                                        </w:p>
                                      </w:tc>
                                    </w:tr>
                                    <w:tr w:rsidR="00981860" w:rsidTr="00981860">
                                      <w:trPr>
                                        <w:trHeight w:val="300"/>
                                        <w:tblCellSpacing w:w="15" w:type="dxa"/>
                                      </w:trPr>
                                      <w:tc>
                                        <w:tcPr>
                                          <w:tcW w:w="2850"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Gary Jennings, Jr.</w:t>
                                          </w:r>
                                        </w:p>
                                      </w:tc>
                                      <w:tc>
                                        <w:tcPr>
                                          <w:tcW w:w="2488"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West Virginia</w:t>
                                          </w:r>
                                        </w:p>
                                      </w:tc>
                                    </w:tr>
                                    <w:tr w:rsidR="00981860" w:rsidTr="00981860">
                                      <w:trPr>
                                        <w:trHeight w:val="300"/>
                                        <w:tblCellSpacing w:w="15" w:type="dxa"/>
                                      </w:trPr>
                                      <w:tc>
                                        <w:tcPr>
                                          <w:tcW w:w="2850"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Anthony Johnson</w:t>
                                          </w:r>
                                        </w:p>
                                      </w:tc>
                                      <w:tc>
                                        <w:tcPr>
                                          <w:tcW w:w="2488"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Buffalo</w:t>
                                          </w:r>
                                        </w:p>
                                      </w:tc>
                                    </w:tr>
                                    <w:tr w:rsidR="00981860" w:rsidTr="00981860">
                                      <w:trPr>
                                        <w:trHeight w:val="300"/>
                                        <w:tblCellSpacing w:w="15" w:type="dxa"/>
                                      </w:trPr>
                                      <w:tc>
                                        <w:tcPr>
                                          <w:tcW w:w="2850"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Collin Johnson</w:t>
                                          </w:r>
                                        </w:p>
                                      </w:tc>
                                      <w:tc>
                                        <w:tcPr>
                                          <w:tcW w:w="2488"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Texas</w:t>
                                          </w:r>
                                        </w:p>
                                      </w:tc>
                                    </w:tr>
                                    <w:tr w:rsidR="00981860" w:rsidTr="00981860">
                                      <w:trPr>
                                        <w:trHeight w:val="300"/>
                                        <w:tblCellSpacing w:w="15" w:type="dxa"/>
                                      </w:trPr>
                                      <w:tc>
                                        <w:tcPr>
                                          <w:tcW w:w="2850"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proofErr w:type="spellStart"/>
                                          <w:r>
                                            <w:t>Diontae</w:t>
                                          </w:r>
                                          <w:proofErr w:type="spellEnd"/>
                                          <w:r>
                                            <w:t xml:space="preserve"> Johnson</w:t>
                                          </w:r>
                                        </w:p>
                                      </w:tc>
                                      <w:tc>
                                        <w:tcPr>
                                          <w:tcW w:w="2488"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Toledo</w:t>
                                          </w:r>
                                        </w:p>
                                      </w:tc>
                                    </w:tr>
                                    <w:tr w:rsidR="00981860" w:rsidTr="00981860">
                                      <w:trPr>
                                        <w:trHeight w:val="300"/>
                                        <w:tblCellSpacing w:w="15" w:type="dxa"/>
                                      </w:trPr>
                                      <w:tc>
                                        <w:tcPr>
                                          <w:tcW w:w="2850"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proofErr w:type="spellStart"/>
                                          <w:r>
                                            <w:t>KeeSean</w:t>
                                          </w:r>
                                          <w:proofErr w:type="spellEnd"/>
                                          <w:r>
                                            <w:t xml:space="preserve"> Johnson</w:t>
                                          </w:r>
                                        </w:p>
                                      </w:tc>
                                      <w:tc>
                                        <w:tcPr>
                                          <w:tcW w:w="2488"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Fresno State</w:t>
                                          </w:r>
                                        </w:p>
                                      </w:tc>
                                    </w:tr>
                                    <w:tr w:rsidR="00981860" w:rsidTr="00981860">
                                      <w:trPr>
                                        <w:trHeight w:val="300"/>
                                        <w:tblCellSpacing w:w="15" w:type="dxa"/>
                                      </w:trPr>
                                      <w:tc>
                                        <w:tcPr>
                                          <w:tcW w:w="2850"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proofErr w:type="spellStart"/>
                                          <w:r>
                                            <w:t>CeeDee</w:t>
                                          </w:r>
                                          <w:proofErr w:type="spellEnd"/>
                                          <w:r>
                                            <w:t xml:space="preserve"> Lamb</w:t>
                                          </w:r>
                                        </w:p>
                                      </w:tc>
                                      <w:tc>
                                        <w:tcPr>
                                          <w:tcW w:w="2488"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Oklahoma</w:t>
                                          </w:r>
                                        </w:p>
                                      </w:tc>
                                    </w:tr>
                                    <w:tr w:rsidR="00981860" w:rsidTr="00981860">
                                      <w:trPr>
                                        <w:trHeight w:val="300"/>
                                        <w:tblCellSpacing w:w="15" w:type="dxa"/>
                                      </w:trPr>
                                      <w:tc>
                                        <w:tcPr>
                                          <w:tcW w:w="2850"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Michael Lawrence</w:t>
                                          </w:r>
                                        </w:p>
                                      </w:tc>
                                      <w:tc>
                                        <w:tcPr>
                                          <w:tcW w:w="2488"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North Texas</w:t>
                                          </w:r>
                                        </w:p>
                                      </w:tc>
                                    </w:tr>
                                    <w:tr w:rsidR="00981860" w:rsidTr="00981860">
                                      <w:trPr>
                                        <w:trHeight w:val="300"/>
                                        <w:tblCellSpacing w:w="15" w:type="dxa"/>
                                      </w:trPr>
                                      <w:tc>
                                        <w:tcPr>
                                          <w:tcW w:w="2850"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Ty Lee</w:t>
                                          </w:r>
                                        </w:p>
                                      </w:tc>
                                      <w:tc>
                                        <w:tcPr>
                                          <w:tcW w:w="2488"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Middle Tennessee</w:t>
                                          </w:r>
                                        </w:p>
                                      </w:tc>
                                    </w:tr>
                                    <w:tr w:rsidR="00981860" w:rsidTr="00981860">
                                      <w:trPr>
                                        <w:trHeight w:val="300"/>
                                        <w:tblCellSpacing w:w="15" w:type="dxa"/>
                                      </w:trPr>
                                      <w:tc>
                                        <w:tcPr>
                                          <w:tcW w:w="2850"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 xml:space="preserve">McLane </w:t>
                                          </w:r>
                                          <w:proofErr w:type="spellStart"/>
                                          <w:r>
                                            <w:t>Mannix</w:t>
                                          </w:r>
                                          <w:proofErr w:type="spellEnd"/>
                                        </w:p>
                                      </w:tc>
                                      <w:tc>
                                        <w:tcPr>
                                          <w:tcW w:w="2488"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Nevada</w:t>
                                          </w:r>
                                        </w:p>
                                      </w:tc>
                                    </w:tr>
                                    <w:tr w:rsidR="00981860" w:rsidTr="00981860">
                                      <w:trPr>
                                        <w:trHeight w:val="300"/>
                                        <w:tblCellSpacing w:w="15" w:type="dxa"/>
                                      </w:trPr>
                                      <w:tc>
                                        <w:tcPr>
                                          <w:tcW w:w="2850"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Scott Miller</w:t>
                                          </w:r>
                                        </w:p>
                                      </w:tc>
                                      <w:tc>
                                        <w:tcPr>
                                          <w:tcW w:w="2488"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Bowling Green</w:t>
                                          </w:r>
                                        </w:p>
                                      </w:tc>
                                    </w:tr>
                                    <w:tr w:rsidR="00981860" w:rsidTr="00981860">
                                      <w:trPr>
                                        <w:trHeight w:val="300"/>
                                        <w:tblCellSpacing w:w="15" w:type="dxa"/>
                                      </w:trPr>
                                      <w:tc>
                                        <w:tcPr>
                                          <w:tcW w:w="2850"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Denzel Mims</w:t>
                                          </w:r>
                                        </w:p>
                                      </w:tc>
                                      <w:tc>
                                        <w:tcPr>
                                          <w:tcW w:w="2488"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Baylor</w:t>
                                          </w:r>
                                        </w:p>
                                      </w:tc>
                                    </w:tr>
                                    <w:tr w:rsidR="00981860" w:rsidTr="00981860">
                                      <w:trPr>
                                        <w:trHeight w:val="300"/>
                                        <w:tblCellSpacing w:w="15" w:type="dxa"/>
                                      </w:trPr>
                                      <w:tc>
                                        <w:tcPr>
                                          <w:tcW w:w="2850"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Stanley Morgan, Jr.</w:t>
                                          </w:r>
                                        </w:p>
                                      </w:tc>
                                      <w:tc>
                                        <w:tcPr>
                                          <w:tcW w:w="2488"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Nebraska</w:t>
                                          </w:r>
                                        </w:p>
                                      </w:tc>
                                    </w:tr>
                                    <w:tr w:rsidR="00981860" w:rsidTr="00981860">
                                      <w:trPr>
                                        <w:trHeight w:val="300"/>
                                        <w:tblCellSpacing w:w="15" w:type="dxa"/>
                                      </w:trPr>
                                      <w:tc>
                                        <w:tcPr>
                                          <w:tcW w:w="2850"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proofErr w:type="spellStart"/>
                                          <w:r>
                                            <w:t>Kanawai</w:t>
                                          </w:r>
                                          <w:proofErr w:type="spellEnd"/>
                                          <w:r>
                                            <w:t xml:space="preserve"> </w:t>
                                          </w:r>
                                          <w:proofErr w:type="spellStart"/>
                                          <w:r>
                                            <w:t>Noa</w:t>
                                          </w:r>
                                          <w:proofErr w:type="spellEnd"/>
                                        </w:p>
                                      </w:tc>
                                      <w:tc>
                                        <w:tcPr>
                                          <w:tcW w:w="2488"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California</w:t>
                                          </w:r>
                                        </w:p>
                                      </w:tc>
                                    </w:tr>
                                    <w:tr w:rsidR="00981860" w:rsidTr="00981860">
                                      <w:trPr>
                                        <w:trHeight w:val="300"/>
                                        <w:tblCellSpacing w:w="15" w:type="dxa"/>
                                      </w:trPr>
                                      <w:tc>
                                        <w:tcPr>
                                          <w:tcW w:w="2850"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 xml:space="preserve">James </w:t>
                                          </w:r>
                                          <w:proofErr w:type="spellStart"/>
                                          <w:r>
                                            <w:t>Proche</w:t>
                                          </w:r>
                                          <w:proofErr w:type="spellEnd"/>
                                        </w:p>
                                      </w:tc>
                                      <w:tc>
                                        <w:tcPr>
                                          <w:tcW w:w="2488"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SMU</w:t>
                                          </w:r>
                                        </w:p>
                                      </w:tc>
                                    </w:tr>
                                    <w:tr w:rsidR="00981860" w:rsidTr="00981860">
                                      <w:trPr>
                                        <w:trHeight w:val="300"/>
                                        <w:tblCellSpacing w:w="15" w:type="dxa"/>
                                      </w:trPr>
                                      <w:tc>
                                        <w:tcPr>
                                          <w:tcW w:w="2850"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 xml:space="preserve">T.J. </w:t>
                                          </w:r>
                                          <w:proofErr w:type="spellStart"/>
                                          <w:r>
                                            <w:t>Rahming</w:t>
                                          </w:r>
                                          <w:proofErr w:type="spellEnd"/>
                                        </w:p>
                                      </w:tc>
                                      <w:tc>
                                        <w:tcPr>
                                          <w:tcW w:w="2488"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Duke</w:t>
                                          </w:r>
                                        </w:p>
                                      </w:tc>
                                    </w:tr>
                                    <w:tr w:rsidR="00981860" w:rsidTr="00981860">
                                      <w:trPr>
                                        <w:trHeight w:val="300"/>
                                        <w:tblCellSpacing w:w="15" w:type="dxa"/>
                                      </w:trPr>
                                      <w:tc>
                                        <w:tcPr>
                                          <w:tcW w:w="2850"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rFonts w:ascii="Verdana" w:hAnsi="Verdana"/>
                                              <w:color w:val="000000"/>
                                              <w:sz w:val="20"/>
                                              <w:szCs w:val="20"/>
                                            </w:rPr>
                                          </w:pPr>
                                          <w:proofErr w:type="spellStart"/>
                                          <w:r>
                                            <w:rPr>
                                              <w:rFonts w:ascii="Verdana" w:hAnsi="Verdana"/>
                                              <w:color w:val="000000"/>
                                              <w:sz w:val="20"/>
                                              <w:szCs w:val="20"/>
                                            </w:rPr>
                                            <w:t>Ahmmon</w:t>
                                          </w:r>
                                          <w:proofErr w:type="spellEnd"/>
                                          <w:r>
                                            <w:rPr>
                                              <w:rFonts w:ascii="Verdana" w:hAnsi="Verdana"/>
                                              <w:color w:val="000000"/>
                                              <w:sz w:val="20"/>
                                              <w:szCs w:val="20"/>
                                            </w:rPr>
                                            <w:t xml:space="preserve"> Richards</w:t>
                                          </w:r>
                                        </w:p>
                                      </w:tc>
                                      <w:tc>
                                        <w:tcPr>
                                          <w:tcW w:w="2488"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rFonts w:ascii="Verdana" w:hAnsi="Verdana"/>
                                              <w:color w:val="000000"/>
                                              <w:sz w:val="20"/>
                                              <w:szCs w:val="20"/>
                                            </w:rPr>
                                          </w:pPr>
                                          <w:r>
                                            <w:rPr>
                                              <w:rFonts w:ascii="Verdana" w:hAnsi="Verdana"/>
                                              <w:color w:val="000000"/>
                                              <w:sz w:val="20"/>
                                              <w:szCs w:val="20"/>
                                            </w:rPr>
                                            <w:t>Miami</w:t>
                                          </w:r>
                                        </w:p>
                                      </w:tc>
                                    </w:tr>
                                    <w:tr w:rsidR="00981860" w:rsidTr="00981860">
                                      <w:trPr>
                                        <w:trHeight w:val="300"/>
                                        <w:tblCellSpacing w:w="15" w:type="dxa"/>
                                      </w:trPr>
                                      <w:tc>
                                        <w:tcPr>
                                          <w:tcW w:w="2850"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proofErr w:type="spellStart"/>
                                          <w:r>
                                            <w:t>Deebo</w:t>
                                          </w:r>
                                          <w:proofErr w:type="spellEnd"/>
                                          <w:r>
                                            <w:t xml:space="preserve"> Samuel</w:t>
                                          </w:r>
                                        </w:p>
                                      </w:tc>
                                      <w:tc>
                                        <w:tcPr>
                                          <w:tcW w:w="2488"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South Carolina</w:t>
                                          </w:r>
                                        </w:p>
                                      </w:tc>
                                    </w:tr>
                                    <w:tr w:rsidR="00981860" w:rsidTr="00981860">
                                      <w:trPr>
                                        <w:trHeight w:val="300"/>
                                        <w:tblCellSpacing w:w="15" w:type="dxa"/>
                                      </w:trPr>
                                      <w:tc>
                                        <w:tcPr>
                                          <w:tcW w:w="2850"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lastRenderedPageBreak/>
                                            <w:t>David Sills, V</w:t>
                                          </w:r>
                                        </w:p>
                                      </w:tc>
                                      <w:tc>
                                        <w:tcPr>
                                          <w:tcW w:w="2488"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West Virginia</w:t>
                                          </w:r>
                                        </w:p>
                                      </w:tc>
                                    </w:tr>
                                    <w:tr w:rsidR="00981860" w:rsidTr="00981860">
                                      <w:trPr>
                                        <w:trHeight w:val="300"/>
                                        <w:tblCellSpacing w:w="15" w:type="dxa"/>
                                      </w:trPr>
                                      <w:tc>
                                        <w:tcPr>
                                          <w:tcW w:w="2850"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Steven Sims, Jr.</w:t>
                                          </w:r>
                                        </w:p>
                                      </w:tc>
                                      <w:tc>
                                        <w:tcPr>
                                          <w:tcW w:w="2488"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Kansas</w:t>
                                          </w:r>
                                        </w:p>
                                      </w:tc>
                                    </w:tr>
                                    <w:tr w:rsidR="00981860" w:rsidTr="00981860">
                                      <w:trPr>
                                        <w:trHeight w:val="300"/>
                                        <w:tblCellSpacing w:w="15" w:type="dxa"/>
                                      </w:trPr>
                                      <w:tc>
                                        <w:tcPr>
                                          <w:tcW w:w="2850"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Jaylen Smith</w:t>
                                          </w:r>
                                        </w:p>
                                      </w:tc>
                                      <w:tc>
                                        <w:tcPr>
                                          <w:tcW w:w="2488"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Louisville</w:t>
                                          </w:r>
                                        </w:p>
                                      </w:tc>
                                    </w:tr>
                                    <w:tr w:rsidR="00981860" w:rsidTr="00981860">
                                      <w:trPr>
                                        <w:trHeight w:val="300"/>
                                        <w:tblCellSpacing w:w="15" w:type="dxa"/>
                                      </w:trPr>
                                      <w:tc>
                                        <w:tcPr>
                                          <w:tcW w:w="2850"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proofErr w:type="spellStart"/>
                                          <w:r>
                                            <w:t>Kwadarrius</w:t>
                                          </w:r>
                                          <w:proofErr w:type="spellEnd"/>
                                          <w:r>
                                            <w:t xml:space="preserve"> Smith</w:t>
                                          </w:r>
                                        </w:p>
                                      </w:tc>
                                      <w:tc>
                                        <w:tcPr>
                                          <w:tcW w:w="2488"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Akron</w:t>
                                          </w:r>
                                        </w:p>
                                      </w:tc>
                                    </w:tr>
                                    <w:tr w:rsidR="00981860" w:rsidTr="00981860">
                                      <w:trPr>
                                        <w:trHeight w:val="300"/>
                                        <w:tblCellSpacing w:w="15" w:type="dxa"/>
                                      </w:trPr>
                                      <w:tc>
                                        <w:tcPr>
                                          <w:tcW w:w="2850"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 xml:space="preserve">JD </w:t>
                                          </w:r>
                                          <w:proofErr w:type="spellStart"/>
                                          <w:r>
                                            <w:t>Spielman</w:t>
                                          </w:r>
                                          <w:proofErr w:type="spellEnd"/>
                                        </w:p>
                                      </w:tc>
                                      <w:tc>
                                        <w:tcPr>
                                          <w:tcW w:w="2488"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Nebraska</w:t>
                                          </w:r>
                                        </w:p>
                                      </w:tc>
                                    </w:tr>
                                    <w:tr w:rsidR="00981860" w:rsidTr="00981860">
                                      <w:trPr>
                                        <w:trHeight w:val="300"/>
                                        <w:tblCellSpacing w:w="15" w:type="dxa"/>
                                      </w:trPr>
                                      <w:tc>
                                        <w:tcPr>
                                          <w:tcW w:w="2850"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Cody Thompson</w:t>
                                          </w:r>
                                        </w:p>
                                      </w:tc>
                                      <w:tc>
                                        <w:tcPr>
                                          <w:tcW w:w="2488"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Toledo</w:t>
                                          </w:r>
                                        </w:p>
                                      </w:tc>
                                    </w:tr>
                                    <w:tr w:rsidR="00981860" w:rsidTr="00981860">
                                      <w:trPr>
                                        <w:trHeight w:val="300"/>
                                        <w:tblCellSpacing w:w="15" w:type="dxa"/>
                                      </w:trPr>
                                      <w:tc>
                                        <w:tcPr>
                                          <w:tcW w:w="2850"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 xml:space="preserve">John </w:t>
                                          </w:r>
                                          <w:proofErr w:type="spellStart"/>
                                          <w:r>
                                            <w:t>Ursua</w:t>
                                          </w:r>
                                          <w:proofErr w:type="spellEnd"/>
                                        </w:p>
                                      </w:tc>
                                      <w:tc>
                                        <w:tcPr>
                                          <w:tcW w:w="2488"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Hawaii</w:t>
                                          </w:r>
                                        </w:p>
                                      </w:tc>
                                    </w:tr>
                                    <w:tr w:rsidR="00981860" w:rsidTr="00981860">
                                      <w:trPr>
                                        <w:trHeight w:val="300"/>
                                        <w:tblCellSpacing w:w="15" w:type="dxa"/>
                                      </w:trPr>
                                      <w:tc>
                                        <w:tcPr>
                                          <w:tcW w:w="2850"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Teddy Veal</w:t>
                                          </w:r>
                                        </w:p>
                                      </w:tc>
                                      <w:tc>
                                        <w:tcPr>
                                          <w:tcW w:w="2488"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Louisiana Tech</w:t>
                                          </w:r>
                                        </w:p>
                                      </w:tc>
                                    </w:tr>
                                    <w:tr w:rsidR="00981860" w:rsidTr="00981860">
                                      <w:trPr>
                                        <w:trHeight w:val="300"/>
                                        <w:tblCellSpacing w:w="15" w:type="dxa"/>
                                      </w:trPr>
                                      <w:tc>
                                        <w:tcPr>
                                          <w:tcW w:w="2850"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proofErr w:type="spellStart"/>
                                          <w:r>
                                            <w:t>Jamarius</w:t>
                                          </w:r>
                                          <w:proofErr w:type="spellEnd"/>
                                          <w:r>
                                            <w:t xml:space="preserve"> Way</w:t>
                                          </w:r>
                                        </w:p>
                                      </w:tc>
                                      <w:tc>
                                        <w:tcPr>
                                          <w:tcW w:w="2488"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South Alabama</w:t>
                                          </w:r>
                                        </w:p>
                                      </w:tc>
                                    </w:tr>
                                    <w:tr w:rsidR="00981860" w:rsidTr="00981860">
                                      <w:trPr>
                                        <w:trHeight w:val="300"/>
                                        <w:tblCellSpacing w:w="15" w:type="dxa"/>
                                      </w:trPr>
                                      <w:tc>
                                        <w:tcPr>
                                          <w:tcW w:w="2850"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Nick Westbrook</w:t>
                                          </w:r>
                                        </w:p>
                                      </w:tc>
                                      <w:tc>
                                        <w:tcPr>
                                          <w:tcW w:w="2488"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Indiana</w:t>
                                          </w:r>
                                        </w:p>
                                      </w:tc>
                                    </w:tr>
                                    <w:tr w:rsidR="00981860" w:rsidTr="00981860">
                                      <w:trPr>
                                        <w:trHeight w:val="300"/>
                                        <w:tblCellSpacing w:w="15" w:type="dxa"/>
                                      </w:trPr>
                                      <w:tc>
                                        <w:tcPr>
                                          <w:tcW w:w="2850"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Vic Wharton, III</w:t>
                                          </w:r>
                                        </w:p>
                                      </w:tc>
                                      <w:tc>
                                        <w:tcPr>
                                          <w:tcW w:w="2488"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California</w:t>
                                          </w:r>
                                        </w:p>
                                      </w:tc>
                                    </w:tr>
                                    <w:tr w:rsidR="00981860" w:rsidTr="00981860">
                                      <w:trPr>
                                        <w:trHeight w:val="300"/>
                                        <w:tblCellSpacing w:w="15" w:type="dxa"/>
                                      </w:trPr>
                                      <w:tc>
                                        <w:tcPr>
                                          <w:tcW w:w="2850"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Malcolm Williams</w:t>
                                          </w:r>
                                        </w:p>
                                      </w:tc>
                                      <w:tc>
                                        <w:tcPr>
                                          <w:tcW w:w="2488"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Coastal Carolina</w:t>
                                          </w:r>
                                        </w:p>
                                      </w:tc>
                                    </w:tr>
                                    <w:tr w:rsidR="00981860" w:rsidTr="00981860">
                                      <w:trPr>
                                        <w:trHeight w:val="300"/>
                                        <w:tblCellSpacing w:w="15" w:type="dxa"/>
                                      </w:trPr>
                                      <w:tc>
                                        <w:tcPr>
                                          <w:tcW w:w="2850"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proofErr w:type="spellStart"/>
                                          <w:r>
                                            <w:t>Olamide</w:t>
                                          </w:r>
                                          <w:proofErr w:type="spellEnd"/>
                                          <w:r>
                                            <w:t xml:space="preserve"> </w:t>
                                          </w:r>
                                          <w:proofErr w:type="spellStart"/>
                                          <w:r>
                                            <w:t>Zaccheaus</w:t>
                                          </w:r>
                                          <w:proofErr w:type="spellEnd"/>
                                        </w:p>
                                      </w:tc>
                                      <w:tc>
                                        <w:tcPr>
                                          <w:tcW w:w="2488"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Virginia</w:t>
                                          </w:r>
                                        </w:p>
                                      </w:tc>
                                    </w:tr>
                                  </w:tbl>
                                  <w:p w:rsidR="00981860" w:rsidRDefault="00981860" w:rsidP="00981860">
                                    <w:pPr>
                                      <w:spacing w:after="240"/>
                                      <w:ind w:left="900"/>
                                      <w:rPr>
                                        <w:rFonts w:ascii="Verdana" w:hAnsi="Verdana"/>
                                        <w:color w:val="000000"/>
                                        <w:sz w:val="20"/>
                                        <w:szCs w:val="20"/>
                                      </w:rPr>
                                    </w:pPr>
                                  </w:p>
                                </w:tc>
                              </w:tr>
                            </w:tbl>
                            <w:p w:rsidR="00981860" w:rsidRDefault="00981860">
                              <w:pPr>
                                <w:rPr>
                                  <w:sz w:val="24"/>
                                  <w:szCs w:val="24"/>
                                </w:rPr>
                              </w:pPr>
                            </w:p>
                          </w:tc>
                        </w:tr>
                        <w:tr w:rsidR="00981860">
                          <w:trPr>
                            <w:tblCellSpacing w:w="0" w:type="dxa"/>
                          </w:trPr>
                          <w:tc>
                            <w:tcPr>
                              <w:tcW w:w="5000" w:type="pct"/>
                              <w:hideMark/>
                            </w:tcPr>
                            <w:tbl>
                              <w:tblPr>
                                <w:tblW w:w="5000" w:type="pct"/>
                                <w:tblCellSpacing w:w="0" w:type="dxa"/>
                                <w:shd w:val="clear" w:color="auto" w:fill="000000"/>
                                <w:tblCellMar>
                                  <w:top w:w="75" w:type="dxa"/>
                                  <w:left w:w="75" w:type="dxa"/>
                                  <w:bottom w:w="75" w:type="dxa"/>
                                  <w:right w:w="75" w:type="dxa"/>
                                </w:tblCellMar>
                                <w:tblLook w:val="04A0" w:firstRow="1" w:lastRow="0" w:firstColumn="1" w:lastColumn="0" w:noHBand="0" w:noVBand="1"/>
                              </w:tblPr>
                              <w:tblGrid>
                                <w:gridCol w:w="6982"/>
                              </w:tblGrid>
                              <w:tr w:rsidR="00981860">
                                <w:trPr>
                                  <w:tblCellSpacing w:w="0" w:type="dxa"/>
                                </w:trPr>
                                <w:tc>
                                  <w:tcPr>
                                    <w:tcW w:w="0" w:type="auto"/>
                                    <w:shd w:val="clear" w:color="auto" w:fill="000000"/>
                                    <w:tcMar>
                                      <w:top w:w="75" w:type="dxa"/>
                                      <w:left w:w="225" w:type="dxa"/>
                                      <w:bottom w:w="75" w:type="dxa"/>
                                      <w:right w:w="225" w:type="dxa"/>
                                    </w:tcMar>
                                    <w:hideMark/>
                                  </w:tcPr>
                                  <w:p w:rsidR="00981860" w:rsidRDefault="00981860">
                                    <w:pPr>
                                      <w:rPr>
                                        <w:rFonts w:ascii="Verdana" w:hAnsi="Verdana"/>
                                        <w:color w:val="5D5C56"/>
                                        <w:sz w:val="20"/>
                                        <w:szCs w:val="20"/>
                                      </w:rPr>
                                    </w:pPr>
                                  </w:p>
                                </w:tc>
                              </w:tr>
                            </w:tbl>
                            <w:p w:rsidR="00981860" w:rsidRDefault="00981860">
                              <w:pPr>
                                <w:rPr>
                                  <w:vanish/>
                                </w:rPr>
                              </w:pPr>
                            </w:p>
                            <w:tbl>
                              <w:tblPr>
                                <w:tblW w:w="5000" w:type="pct"/>
                                <w:tblCellSpacing w:w="0" w:type="dxa"/>
                                <w:tblCellMar>
                                  <w:top w:w="225" w:type="dxa"/>
                                  <w:left w:w="225" w:type="dxa"/>
                                  <w:bottom w:w="225" w:type="dxa"/>
                                  <w:right w:w="225" w:type="dxa"/>
                                </w:tblCellMar>
                                <w:tblLook w:val="04A0" w:firstRow="1" w:lastRow="0" w:firstColumn="1" w:lastColumn="0" w:noHBand="0" w:noVBand="1"/>
                              </w:tblPr>
                              <w:tblGrid>
                                <w:gridCol w:w="6982"/>
                              </w:tblGrid>
                              <w:tr w:rsidR="00981860">
                                <w:trPr>
                                  <w:tblCellSpacing w:w="0" w:type="dxa"/>
                                </w:trPr>
                                <w:tc>
                                  <w:tcPr>
                                    <w:tcW w:w="0" w:type="auto"/>
                                    <w:hideMark/>
                                  </w:tcPr>
                                  <w:p w:rsidR="00981860" w:rsidRDefault="00981860">
                                    <w:pPr>
                                      <w:jc w:val="center"/>
                                      <w:rPr>
                                        <w:rFonts w:ascii="Verdana" w:hAnsi="Verdana"/>
                                        <w:color w:val="A9A89D"/>
                                      </w:rPr>
                                    </w:pPr>
                                    <w:r>
                                      <w:rPr>
                                        <w:rStyle w:val="Strong"/>
                                        <w:rFonts w:ascii="Trebuchet MS" w:hAnsi="Trebuchet MS"/>
                                        <w:color w:val="000000"/>
                                        <w:sz w:val="32"/>
                                        <w:szCs w:val="32"/>
                                      </w:rPr>
                                      <w:t>The Biletnikoff Award</w:t>
                                    </w:r>
                                    <w:r>
                                      <w:rPr>
                                        <w:color w:val="000000"/>
                                        <w:sz w:val="20"/>
                                        <w:szCs w:val="20"/>
                                      </w:rPr>
                                      <w:t> </w:t>
                                    </w:r>
                                  </w:p>
                                  <w:p w:rsidR="00981860" w:rsidRDefault="00981860">
                                    <w:pPr>
                                      <w:jc w:val="center"/>
                                      <w:rPr>
                                        <w:rFonts w:ascii="Verdana" w:hAnsi="Verdana"/>
                                        <w:color w:val="A9A89D"/>
                                      </w:rPr>
                                    </w:pPr>
                                    <w:r>
                                      <w:rPr>
                                        <w:noProof/>
                                        <w:color w:val="000000"/>
                                        <w:sz w:val="20"/>
                                        <w:szCs w:val="20"/>
                                      </w:rPr>
                                      <w:drawing>
                                        <wp:inline distT="0" distB="0" distL="0" distR="0">
                                          <wp:extent cx="1371600" cy="1638300"/>
                                          <wp:effectExtent l="0" t="0" r="0" b="0"/>
                                          <wp:docPr id="18" name="Picture 18" descr="Biletnikoff Troph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iletnikoff Trophy"/>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71600" cy="1638300"/>
                                                  </a:xfrm>
                                                  <a:prstGeom prst="rect">
                                                    <a:avLst/>
                                                  </a:prstGeom>
                                                  <a:noFill/>
                                                  <a:ln>
                                                    <a:noFill/>
                                                  </a:ln>
                                                </pic:spPr>
                                              </pic:pic>
                                            </a:graphicData>
                                          </a:graphic>
                                        </wp:inline>
                                      </w:drawing>
                                    </w:r>
                                    <w:r>
                                      <w:rPr>
                                        <w:color w:val="000000"/>
                                        <w:sz w:val="20"/>
                                        <w:szCs w:val="20"/>
                                      </w:rPr>
                                      <w:br/>
                                    </w:r>
                                    <w:r>
                                      <w:rPr>
                                        <w:color w:val="000000"/>
                                        <w:sz w:val="20"/>
                                        <w:szCs w:val="20"/>
                                      </w:rPr>
                                      <w:br/>
                                    </w:r>
                                  </w:p>
                                  <w:p w:rsidR="00981860" w:rsidRDefault="00981860" w:rsidP="00981860">
                                    <w:pPr>
                                      <w:rPr>
                                        <w:rFonts w:ascii="Verdana" w:hAnsi="Verdana"/>
                                        <w:color w:val="000000"/>
                                        <w:sz w:val="20"/>
                                        <w:szCs w:val="20"/>
                                      </w:rPr>
                                    </w:pPr>
                                    <w:r>
                                      <w:rPr>
                                        <w:rFonts w:ascii="Verdana" w:hAnsi="Verdana"/>
                                        <w:color w:val="000000"/>
                                        <w:sz w:val="20"/>
                                        <w:szCs w:val="20"/>
                                      </w:rPr>
                                      <w:t>The Biletnikoff Award is presented annually to the season's</w:t>
                                    </w:r>
                                  </w:p>
                                  <w:p w:rsidR="00981860" w:rsidRDefault="00981860" w:rsidP="00981860">
                                    <w:pPr>
                                      <w:rPr>
                                        <w:rFonts w:ascii="Verdana" w:hAnsi="Verdana"/>
                                        <w:color w:val="000000"/>
                                        <w:sz w:val="20"/>
                                        <w:szCs w:val="20"/>
                                      </w:rPr>
                                    </w:pPr>
                                    <w:r>
                                      <w:rPr>
                                        <w:rStyle w:val="Strong"/>
                                        <w:rFonts w:ascii="Verdana" w:hAnsi="Verdana"/>
                                        <w:color w:val="000000"/>
                                        <w:sz w:val="20"/>
                                        <w:szCs w:val="20"/>
                                      </w:rPr>
                                      <w:t xml:space="preserve">outstanding college football receiver regardless of position (the award defines </w:t>
                                    </w:r>
                                    <w:r>
                                      <w:rPr>
                                        <w:rStyle w:val="Emphasis"/>
                                        <w:rFonts w:ascii="Verdana" w:hAnsi="Verdana"/>
                                        <w:b/>
                                        <w:bCs/>
                                        <w:color w:val="000000"/>
                                        <w:sz w:val="20"/>
                                        <w:szCs w:val="20"/>
                                      </w:rPr>
                                      <w:t>receiver</w:t>
                                    </w:r>
                                    <w:r>
                                      <w:rPr>
                                        <w:rStyle w:val="Strong"/>
                                        <w:rFonts w:ascii="Verdana" w:hAnsi="Verdana"/>
                                        <w:color w:val="000000"/>
                                        <w:sz w:val="20"/>
                                        <w:szCs w:val="20"/>
                                      </w:rPr>
                                      <w:t xml:space="preserve"> as any player who catches a pass, hence tight ends, slot receivers and backs, inside receivers, wide receivers, split ends, and running backs are eligible)</w:t>
                                    </w:r>
                                  </w:p>
                                  <w:p w:rsidR="00981860" w:rsidRDefault="00981860" w:rsidP="00981860">
                                    <w:pPr>
                                      <w:rPr>
                                        <w:rFonts w:ascii="Verdana" w:hAnsi="Verdana"/>
                                        <w:color w:val="000000"/>
                                        <w:sz w:val="20"/>
                                        <w:szCs w:val="20"/>
                                      </w:rPr>
                                    </w:pPr>
                                    <w:r>
                                      <w:rPr>
                                        <w:rFonts w:ascii="Verdana" w:hAnsi="Verdana"/>
                                        <w:color w:val="000000"/>
                                        <w:sz w:val="20"/>
                                        <w:szCs w:val="20"/>
                                      </w:rPr>
                                      <w:t>(</w:t>
                                    </w:r>
                                    <w:hyperlink r:id="rId11" w:tgtFrame="_blank" w:history="1">
                                      <w:r>
                                        <w:rPr>
                                          <w:rStyle w:val="Hyperlink"/>
                                          <w:rFonts w:ascii="Verdana" w:hAnsi="Verdana"/>
                                          <w:sz w:val="20"/>
                                          <w:szCs w:val="20"/>
                                        </w:rPr>
                                        <w:t>BiletnikoffAward.com/</w:t>
                                      </w:r>
                                      <w:proofErr w:type="spellStart"/>
                                      <w:r>
                                        <w:rPr>
                                          <w:rStyle w:val="Hyperlink"/>
                                          <w:rFonts w:ascii="Verdana" w:hAnsi="Verdana"/>
                                          <w:sz w:val="20"/>
                                          <w:szCs w:val="20"/>
                                        </w:rPr>
                                        <w:t>about_award</w:t>
                                      </w:r>
                                      <w:proofErr w:type="spellEnd"/>
                                    </w:hyperlink>
                                    <w:r>
                                      <w:rPr>
                                        <w:rFonts w:ascii="Verdana" w:hAnsi="Verdana"/>
                                        <w:color w:val="000000"/>
                                        <w:sz w:val="20"/>
                                        <w:szCs w:val="20"/>
                                      </w:rPr>
                                      <w:t>)</w:t>
                                    </w:r>
                                  </w:p>
                                  <w:p w:rsidR="00981860" w:rsidRDefault="00981860" w:rsidP="00981860">
                                    <w:pPr>
                                      <w:rPr>
                                        <w:rFonts w:ascii="Verdana" w:hAnsi="Verdana"/>
                                        <w:color w:val="000000"/>
                                        <w:sz w:val="20"/>
                                        <w:szCs w:val="20"/>
                                      </w:rPr>
                                    </w:pPr>
                                  </w:p>
                                  <w:p w:rsidR="00981860" w:rsidRDefault="00981860" w:rsidP="00981860">
                                    <w:pPr>
                                      <w:rPr>
                                        <w:rFonts w:ascii="Verdana" w:hAnsi="Verdana"/>
                                        <w:color w:val="000000"/>
                                        <w:sz w:val="20"/>
                                        <w:szCs w:val="20"/>
                                      </w:rPr>
                                    </w:pPr>
                                    <w:r>
                                      <w:rPr>
                                        <w:rFonts w:ascii="Verdana" w:hAnsi="Verdana"/>
                                        <w:color w:val="000000"/>
                                        <w:sz w:val="20"/>
                                        <w:szCs w:val="20"/>
                                      </w:rPr>
                                      <w:t>The TQC Foundation, Inc</w:t>
                                    </w:r>
                                    <w:proofErr w:type="gramStart"/>
                                    <w:r>
                                      <w:rPr>
                                        <w:rFonts w:ascii="Verdana" w:hAnsi="Verdana"/>
                                        <w:color w:val="000000"/>
                                        <w:sz w:val="20"/>
                                        <w:szCs w:val="20"/>
                                      </w:rPr>
                                      <w:t>.,</w:t>
                                    </w:r>
                                    <w:proofErr w:type="gramEnd"/>
                                    <w:r>
                                      <w:rPr>
                                        <w:rFonts w:ascii="Verdana" w:hAnsi="Verdana"/>
                                        <w:color w:val="000000"/>
                                        <w:sz w:val="20"/>
                                        <w:szCs w:val="20"/>
                                      </w:rPr>
                                      <w:t xml:space="preserve"> is an independent, charitable organization that was founded in 1994. Past and Current Chairman &amp; Founding Trustee Professor Walter W. Manley II, Founding Trustee L. Thomas Cox, Jr., Founding Trustee Rocky Bevis, and Founding Trustee Bob Teel established the award and the TQC Foundation, Inc., that sponsors it. Many more trustees have contributed to its development as one of the most prominent awards in college football. The TQC Foundation, Inc</w:t>
                                    </w:r>
                                    <w:proofErr w:type="gramStart"/>
                                    <w:r>
                                      <w:rPr>
                                        <w:rFonts w:ascii="Verdana" w:hAnsi="Verdana"/>
                                        <w:color w:val="000000"/>
                                        <w:sz w:val="20"/>
                                        <w:szCs w:val="20"/>
                                      </w:rPr>
                                      <w:t>.,</w:t>
                                    </w:r>
                                    <w:proofErr w:type="gramEnd"/>
                                    <w:r>
                                      <w:rPr>
                                        <w:rFonts w:ascii="Verdana" w:hAnsi="Verdana"/>
                                        <w:color w:val="000000"/>
                                        <w:sz w:val="20"/>
                                        <w:szCs w:val="20"/>
                                      </w:rPr>
                                      <w:t xml:space="preserve"> joined the idea of a college receiver's award to the organization's vision and created the outstanding award and dynamic organization.</w:t>
                                    </w:r>
                                  </w:p>
                                  <w:p w:rsidR="00981860" w:rsidRDefault="00981860" w:rsidP="00981860">
                                    <w:pPr>
                                      <w:rPr>
                                        <w:rFonts w:ascii="Verdana" w:hAnsi="Verdana"/>
                                        <w:color w:val="000000"/>
                                        <w:sz w:val="20"/>
                                        <w:szCs w:val="20"/>
                                      </w:rPr>
                                    </w:pPr>
                                  </w:p>
                                  <w:p w:rsidR="00981860" w:rsidRDefault="00981860" w:rsidP="00981860">
                                    <w:pPr>
                                      <w:rPr>
                                        <w:rFonts w:ascii="Verdana" w:hAnsi="Verdana"/>
                                        <w:color w:val="000000"/>
                                        <w:sz w:val="20"/>
                                        <w:szCs w:val="20"/>
                                      </w:rPr>
                                    </w:pPr>
                                    <w:r>
                                      <w:rPr>
                                        <w:rFonts w:ascii="Verdana" w:hAnsi="Verdana"/>
                                        <w:color w:val="000000"/>
                                        <w:sz w:val="20"/>
                                        <w:szCs w:val="20"/>
                                      </w:rPr>
                                      <w:t>The trophy, presented to each winner, is the most beautiful in college football - it has won several national, juried competitions for design excellence and aesthetic appeal.</w:t>
                                    </w:r>
                                  </w:p>
                                  <w:p w:rsidR="00981860" w:rsidRDefault="00981860" w:rsidP="00981860">
                                    <w:pPr>
                                      <w:rPr>
                                        <w:rFonts w:ascii="Verdana" w:hAnsi="Verdana"/>
                                        <w:color w:val="000000"/>
                                        <w:sz w:val="20"/>
                                        <w:szCs w:val="20"/>
                                      </w:rPr>
                                    </w:pPr>
                                  </w:p>
                                  <w:p w:rsidR="00981860" w:rsidRDefault="00981860" w:rsidP="00981860">
                                    <w:pPr>
                                      <w:rPr>
                                        <w:rFonts w:ascii="Verdana" w:hAnsi="Verdana"/>
                                        <w:color w:val="A9A89D"/>
                                        <w:sz w:val="24"/>
                                        <w:szCs w:val="24"/>
                                      </w:rPr>
                                    </w:pPr>
                                    <w:r>
                                      <w:rPr>
                                        <w:rFonts w:ascii="Verdana" w:hAnsi="Verdana"/>
                                        <w:color w:val="000000"/>
                                        <w:sz w:val="20"/>
                                        <w:szCs w:val="20"/>
                                      </w:rPr>
                                      <w:t>Likewise, the website and printed banquet program have been cited nationally for excellence in design.</w:t>
                                    </w:r>
                                  </w:p>
                                </w:tc>
                              </w:tr>
                            </w:tbl>
                            <w:p w:rsidR="00981860" w:rsidRDefault="00981860">
                              <w:pPr>
                                <w:rPr>
                                  <w:vanish/>
                                </w:rPr>
                              </w:pPr>
                            </w:p>
                            <w:tbl>
                              <w:tblPr>
                                <w:tblW w:w="5000" w:type="pct"/>
                                <w:tblCellSpacing w:w="0" w:type="dxa"/>
                                <w:shd w:val="clear" w:color="auto" w:fill="000000"/>
                                <w:tblCellMar>
                                  <w:top w:w="75" w:type="dxa"/>
                                  <w:left w:w="75" w:type="dxa"/>
                                  <w:bottom w:w="75" w:type="dxa"/>
                                  <w:right w:w="75" w:type="dxa"/>
                                </w:tblCellMar>
                                <w:tblLook w:val="04A0" w:firstRow="1" w:lastRow="0" w:firstColumn="1" w:lastColumn="0" w:noHBand="0" w:noVBand="1"/>
                              </w:tblPr>
                              <w:tblGrid>
                                <w:gridCol w:w="6982"/>
                              </w:tblGrid>
                              <w:tr w:rsidR="00981860">
                                <w:trPr>
                                  <w:tblCellSpacing w:w="0" w:type="dxa"/>
                                </w:trPr>
                                <w:tc>
                                  <w:tcPr>
                                    <w:tcW w:w="0" w:type="auto"/>
                                    <w:shd w:val="clear" w:color="auto" w:fill="000000"/>
                                    <w:tcMar>
                                      <w:top w:w="75" w:type="dxa"/>
                                      <w:left w:w="225" w:type="dxa"/>
                                      <w:bottom w:w="75" w:type="dxa"/>
                                      <w:right w:w="225" w:type="dxa"/>
                                    </w:tcMar>
                                    <w:hideMark/>
                                  </w:tcPr>
                                  <w:p w:rsidR="00981860" w:rsidRDefault="00981860">
                                    <w:pPr>
                                      <w:rPr>
                                        <w:rFonts w:ascii="Verdana" w:hAnsi="Verdana"/>
                                        <w:color w:val="5D5C56"/>
                                        <w:sz w:val="20"/>
                                        <w:szCs w:val="20"/>
                                      </w:rPr>
                                    </w:pPr>
                                  </w:p>
                                </w:tc>
                              </w:tr>
                            </w:tbl>
                            <w:p w:rsidR="00981860" w:rsidRDefault="00981860">
                              <w:pPr>
                                <w:rPr>
                                  <w:vanish/>
                                </w:rPr>
                              </w:pPr>
                            </w:p>
                            <w:tbl>
                              <w:tblPr>
                                <w:tblW w:w="5000" w:type="pct"/>
                                <w:tblCellSpacing w:w="0" w:type="dxa"/>
                                <w:tblCellMar>
                                  <w:top w:w="225" w:type="dxa"/>
                                  <w:left w:w="225" w:type="dxa"/>
                                  <w:bottom w:w="225" w:type="dxa"/>
                                  <w:right w:w="225" w:type="dxa"/>
                                </w:tblCellMar>
                                <w:tblLook w:val="04A0" w:firstRow="1" w:lastRow="0" w:firstColumn="1" w:lastColumn="0" w:noHBand="0" w:noVBand="1"/>
                              </w:tblPr>
                              <w:tblGrid>
                                <w:gridCol w:w="6982"/>
                              </w:tblGrid>
                              <w:tr w:rsidR="00981860">
                                <w:trPr>
                                  <w:tblCellSpacing w:w="0" w:type="dxa"/>
                                </w:trPr>
                                <w:tc>
                                  <w:tcPr>
                                    <w:tcW w:w="0" w:type="auto"/>
                                    <w:hideMark/>
                                  </w:tcPr>
                                  <w:p w:rsidR="00981860" w:rsidRDefault="00981860">
                                    <w:pPr>
                                      <w:jc w:val="center"/>
                                      <w:rPr>
                                        <w:rFonts w:ascii="Verdana" w:hAnsi="Verdana"/>
                                        <w:color w:val="000000"/>
                                        <w:sz w:val="20"/>
                                        <w:szCs w:val="20"/>
                                      </w:rPr>
                                    </w:pPr>
                                    <w:r>
                                      <w:rPr>
                                        <w:rFonts w:ascii="Verdana" w:hAnsi="Verdana"/>
                                        <w:noProof/>
                                        <w:color w:val="000000"/>
                                        <w:sz w:val="20"/>
                                        <w:szCs w:val="20"/>
                                      </w:rPr>
                                      <w:drawing>
                                        <wp:inline distT="0" distB="0" distL="0" distR="0">
                                          <wp:extent cx="2590800" cy="1104900"/>
                                          <wp:effectExtent l="0" t="0" r="0" b="0"/>
                                          <wp:docPr id="17" name="Picture 17" descr="https://mlsvc01-prod.s3.amazonaws.com/afd6522e101/8a1a49e4-c471-4813-8ba9-73b4cd62f2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mlsvc01-prod.s3.amazonaws.com/afd6522e101/8a1a49e4-c471-4813-8ba9-73b4cd62f209.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90800" cy="1104900"/>
                                                  </a:xfrm>
                                                  <a:prstGeom prst="rect">
                                                    <a:avLst/>
                                                  </a:prstGeom>
                                                  <a:noFill/>
                                                  <a:ln>
                                                    <a:noFill/>
                                                  </a:ln>
                                                </pic:spPr>
                                              </pic:pic>
                                            </a:graphicData>
                                          </a:graphic>
                                        </wp:inline>
                                      </w:drawing>
                                    </w:r>
                                  </w:p>
                                  <w:p w:rsidR="00981860" w:rsidRDefault="00981860">
                                    <w:pPr>
                                      <w:rPr>
                                        <w:rFonts w:ascii="Verdana" w:hAnsi="Verdana"/>
                                        <w:color w:val="000000"/>
                                        <w:sz w:val="20"/>
                                        <w:szCs w:val="20"/>
                                      </w:rPr>
                                    </w:pPr>
                                    <w:r>
                                      <w:rPr>
                                        <w:rFonts w:ascii="Verdana" w:hAnsi="Verdana"/>
                                        <w:color w:val="000000"/>
                                        <w:sz w:val="20"/>
                                        <w:szCs w:val="20"/>
                                      </w:rPr>
                                      <w:t>The Tallahassee Quarterback Club Foundation, Inc., a 501(c</w:t>
                                    </w:r>
                                    <w:proofErr w:type="gramStart"/>
                                    <w:r>
                                      <w:rPr>
                                        <w:rFonts w:ascii="Verdana" w:hAnsi="Verdana"/>
                                        <w:color w:val="000000"/>
                                        <w:sz w:val="20"/>
                                        <w:szCs w:val="20"/>
                                      </w:rPr>
                                      <w:t>)(</w:t>
                                    </w:r>
                                    <w:proofErr w:type="gramEnd"/>
                                    <w:r>
                                      <w:rPr>
                                        <w:rFonts w:ascii="Verdana" w:hAnsi="Verdana"/>
                                        <w:color w:val="000000"/>
                                        <w:sz w:val="20"/>
                                        <w:szCs w:val="20"/>
                                      </w:rPr>
                                      <w:t xml:space="preserve">3) organization, is the creator and sponsor of the Biletnikoff Award. The Foundation administers the Biletnikoff Award, its charitable activities, and the distinguished Biletnikoff Award National Selection Committee. Foundation Trustees are prohibited from serving on the National Selection Committee. For a full </w:t>
                                    </w:r>
                                    <w:r>
                                      <w:rPr>
                                        <w:rFonts w:ascii="Verdana" w:hAnsi="Verdana"/>
                                        <w:color w:val="000000"/>
                                        <w:sz w:val="20"/>
                                        <w:szCs w:val="20"/>
                                      </w:rPr>
                                      <w:lastRenderedPageBreak/>
                                      <w:t xml:space="preserve">recounting of the Foundation's activities, please consult </w:t>
                                    </w:r>
                                    <w:hyperlink r:id="rId13" w:tgtFrame="_blank" w:history="1">
                                      <w:r>
                                        <w:rPr>
                                          <w:rStyle w:val="Hyperlink"/>
                                          <w:rFonts w:ascii="Verdana" w:hAnsi="Verdana"/>
                                          <w:sz w:val="20"/>
                                          <w:szCs w:val="20"/>
                                        </w:rPr>
                                        <w:t>BiletnikoffAward.com</w:t>
                                      </w:r>
                                    </w:hyperlink>
                                    <w:r>
                                      <w:rPr>
                                        <w:rFonts w:ascii="Verdana" w:hAnsi="Verdana"/>
                                        <w:color w:val="000000"/>
                                        <w:sz w:val="20"/>
                                        <w:szCs w:val="20"/>
                                      </w:rPr>
                                      <w:t>.</w:t>
                                    </w:r>
                                  </w:p>
                                </w:tc>
                              </w:tr>
                            </w:tbl>
                            <w:p w:rsidR="00981860" w:rsidRDefault="00981860">
                              <w:pPr>
                                <w:rPr>
                                  <w:vanish/>
                                </w:rPr>
                              </w:pPr>
                            </w:p>
                            <w:tbl>
                              <w:tblPr>
                                <w:tblW w:w="5000" w:type="pct"/>
                                <w:tblCellSpacing w:w="0" w:type="dxa"/>
                                <w:shd w:val="clear" w:color="auto" w:fill="000000"/>
                                <w:tblCellMar>
                                  <w:top w:w="75" w:type="dxa"/>
                                  <w:left w:w="75" w:type="dxa"/>
                                  <w:bottom w:w="75" w:type="dxa"/>
                                  <w:right w:w="75" w:type="dxa"/>
                                </w:tblCellMar>
                                <w:tblLook w:val="04A0" w:firstRow="1" w:lastRow="0" w:firstColumn="1" w:lastColumn="0" w:noHBand="0" w:noVBand="1"/>
                              </w:tblPr>
                              <w:tblGrid>
                                <w:gridCol w:w="6982"/>
                              </w:tblGrid>
                              <w:tr w:rsidR="00981860">
                                <w:trPr>
                                  <w:tblCellSpacing w:w="0" w:type="dxa"/>
                                </w:trPr>
                                <w:tc>
                                  <w:tcPr>
                                    <w:tcW w:w="0" w:type="auto"/>
                                    <w:shd w:val="clear" w:color="auto" w:fill="000000"/>
                                    <w:tcMar>
                                      <w:top w:w="75" w:type="dxa"/>
                                      <w:left w:w="225" w:type="dxa"/>
                                      <w:bottom w:w="75" w:type="dxa"/>
                                      <w:right w:w="225" w:type="dxa"/>
                                    </w:tcMar>
                                    <w:hideMark/>
                                  </w:tcPr>
                                  <w:p w:rsidR="00981860" w:rsidRDefault="00981860">
                                    <w:pPr>
                                      <w:rPr>
                                        <w:rFonts w:ascii="Verdana" w:hAnsi="Verdana"/>
                                        <w:color w:val="5D5C56"/>
                                        <w:sz w:val="20"/>
                                        <w:szCs w:val="20"/>
                                      </w:rPr>
                                    </w:pPr>
                                  </w:p>
                                </w:tc>
                              </w:tr>
                            </w:tbl>
                            <w:p w:rsidR="00981860" w:rsidRDefault="00981860">
                              <w:pPr>
                                <w:rPr>
                                  <w:vanish/>
                                </w:rPr>
                              </w:pPr>
                            </w:p>
                            <w:tbl>
                              <w:tblPr>
                                <w:tblW w:w="5000" w:type="pct"/>
                                <w:tblCellSpacing w:w="0" w:type="dxa"/>
                                <w:shd w:val="clear" w:color="auto" w:fill="FFFFFF"/>
                                <w:tblCellMar>
                                  <w:top w:w="225" w:type="dxa"/>
                                  <w:left w:w="225" w:type="dxa"/>
                                  <w:bottom w:w="225" w:type="dxa"/>
                                  <w:right w:w="225" w:type="dxa"/>
                                </w:tblCellMar>
                                <w:tblLook w:val="04A0" w:firstRow="1" w:lastRow="0" w:firstColumn="1" w:lastColumn="0" w:noHBand="0" w:noVBand="1"/>
                              </w:tblPr>
                              <w:tblGrid>
                                <w:gridCol w:w="6982"/>
                              </w:tblGrid>
                              <w:tr w:rsidR="00981860">
                                <w:trPr>
                                  <w:tblCellSpacing w:w="0" w:type="dxa"/>
                                </w:trPr>
                                <w:tc>
                                  <w:tcPr>
                                    <w:tcW w:w="0" w:type="auto"/>
                                    <w:shd w:val="clear" w:color="auto" w:fill="FFFFFF"/>
                                    <w:hideMark/>
                                  </w:tcPr>
                                  <w:p w:rsidR="00981860" w:rsidRDefault="00981860" w:rsidP="00981860">
                                    <w:pPr>
                                      <w:rPr>
                                        <w:rFonts w:ascii="Trebuchet MS" w:hAnsi="Trebuchet MS"/>
                                        <w:b/>
                                        <w:bCs/>
                                        <w:color w:val="5D5C56"/>
                                        <w:sz w:val="20"/>
                                        <w:szCs w:val="20"/>
                                      </w:rPr>
                                    </w:pPr>
                                    <w:r>
                                      <w:rPr>
                                        <w:rFonts w:ascii="Verdana" w:hAnsi="Verdana"/>
                                        <w:noProof/>
                                        <w:color w:val="A9A89D"/>
                                        <w:sz w:val="20"/>
                                        <w:szCs w:val="20"/>
                                      </w:rPr>
                                      <w:drawing>
                                        <wp:anchor distT="47625" distB="47625" distL="47625" distR="47625" simplePos="0" relativeHeight="251658240" behindDoc="0" locked="0" layoutInCell="1" allowOverlap="0">
                                          <wp:simplePos x="0" y="0"/>
                                          <wp:positionH relativeFrom="column">
                                            <wp:align>left</wp:align>
                                          </wp:positionH>
                                          <wp:positionV relativeFrom="line">
                                            <wp:posOffset>0</wp:posOffset>
                                          </wp:positionV>
                                          <wp:extent cx="1228725" cy="1266825"/>
                                          <wp:effectExtent l="0" t="0" r="9525" b="9525"/>
                                          <wp:wrapSquare wrapText="bothSides"/>
                                          <wp:docPr id="22" name="Picture 22" descr="NCFA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CFAA log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28725" cy="12668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b/>
                                        <w:bCs/>
                                        <w:color w:val="5D5C56"/>
                                        <w:sz w:val="20"/>
                                        <w:szCs w:val="20"/>
                                      </w:rPr>
                                      <w:t> </w:t>
                                    </w:r>
                                  </w:p>
                                  <w:p w:rsidR="00981860" w:rsidRDefault="00981860" w:rsidP="00981860">
                                    <w:pPr>
                                      <w:rPr>
                                        <w:rFonts w:ascii="Trebuchet MS" w:hAnsi="Trebuchet MS"/>
                                        <w:b/>
                                        <w:bCs/>
                                        <w:color w:val="5D5C56"/>
                                        <w:sz w:val="20"/>
                                        <w:szCs w:val="20"/>
                                      </w:rPr>
                                    </w:pPr>
                                  </w:p>
                                  <w:p w:rsidR="00981860" w:rsidRDefault="00981860" w:rsidP="00981860">
                                    <w:pPr>
                                      <w:rPr>
                                        <w:rFonts w:ascii="Verdana" w:hAnsi="Verdana"/>
                                        <w:b/>
                                        <w:bCs/>
                                        <w:color w:val="5D5C56"/>
                                        <w:sz w:val="24"/>
                                        <w:szCs w:val="24"/>
                                      </w:rPr>
                                    </w:pPr>
                                    <w:r>
                                      <w:rPr>
                                        <w:rFonts w:ascii="Verdana" w:hAnsi="Verdana"/>
                                        <w:b/>
                                        <w:bCs/>
                                        <w:color w:val="5D5C56"/>
                                      </w:rPr>
                                      <w:t>National College Football Awards Association</w:t>
                                    </w:r>
                                  </w:p>
                                  <w:p w:rsidR="00981860" w:rsidRDefault="00981860" w:rsidP="00981860">
                                    <w:pPr>
                                      <w:rPr>
                                        <w:rFonts w:ascii="Verdana" w:hAnsi="Verdana"/>
                                        <w:color w:val="A9A89D"/>
                                        <w:sz w:val="20"/>
                                        <w:szCs w:val="20"/>
                                      </w:rPr>
                                    </w:pPr>
                                  </w:p>
                                  <w:p w:rsidR="00981860" w:rsidRDefault="00981860" w:rsidP="00981860">
                                    <w:pPr>
                                      <w:rPr>
                                        <w:rFonts w:ascii="Calibri" w:hAnsi="Calibri" w:cs="Calibri"/>
                                        <w:color w:val="000000"/>
                                        <w:sz w:val="20"/>
                                        <w:szCs w:val="20"/>
                                      </w:rPr>
                                    </w:pPr>
                                    <w:r>
                                      <w:rPr>
                                        <w:rFonts w:ascii="Calibri" w:hAnsi="Calibri" w:cs="Calibri"/>
                                        <w:color w:val="000000"/>
                                        <w:sz w:val="20"/>
                                        <w:szCs w:val="20"/>
                                      </w:rPr>
                                      <w:t> </w:t>
                                    </w:r>
                                  </w:p>
                                  <w:p w:rsidR="00981860" w:rsidRDefault="00981860" w:rsidP="00981860">
                                    <w:pPr>
                                      <w:rPr>
                                        <w:rFonts w:ascii="Calibri" w:hAnsi="Calibri" w:cs="Calibri"/>
                                        <w:color w:val="000000"/>
                                        <w:sz w:val="20"/>
                                        <w:szCs w:val="20"/>
                                      </w:rPr>
                                    </w:pPr>
                                    <w:r>
                                      <w:rPr>
                                        <w:rFonts w:ascii="Calibri" w:hAnsi="Calibri" w:cs="Calibri"/>
                                        <w:color w:val="000000"/>
                                        <w:sz w:val="20"/>
                                        <w:szCs w:val="20"/>
                                      </w:rPr>
                                      <w:t> </w:t>
                                    </w:r>
                                  </w:p>
                                  <w:p w:rsidR="00981860" w:rsidRDefault="00981860" w:rsidP="00981860">
                                    <w:pPr>
                                      <w:rPr>
                                        <w:rFonts w:ascii="Verdana" w:hAnsi="Verdana" w:cs="Calibri"/>
                                        <w:color w:val="000000"/>
                                        <w:sz w:val="20"/>
                                        <w:szCs w:val="20"/>
                                      </w:rPr>
                                    </w:pPr>
                                    <w:r>
                                      <w:rPr>
                                        <w:rFonts w:ascii="Verdana" w:hAnsi="Verdana" w:cs="Calibri"/>
                                        <w:color w:val="000000"/>
                                        <w:sz w:val="20"/>
                                        <w:szCs w:val="20"/>
                                      </w:rPr>
                                      <w:t> </w:t>
                                    </w:r>
                                  </w:p>
                                  <w:p w:rsidR="00981860" w:rsidRDefault="00981860" w:rsidP="00981860">
                                    <w:pPr>
                                      <w:rPr>
                                        <w:rFonts w:ascii="Verdana" w:hAnsi="Verdana" w:cs="Calibri"/>
                                        <w:color w:val="000000"/>
                                        <w:sz w:val="20"/>
                                        <w:szCs w:val="20"/>
                                      </w:rPr>
                                    </w:pPr>
                                  </w:p>
                                  <w:p w:rsidR="00981860" w:rsidRDefault="00981860" w:rsidP="00981860">
                                    <w:pPr>
                                      <w:rPr>
                                        <w:rFonts w:ascii="Verdana" w:hAnsi="Verdana" w:cs="Calibri"/>
                                        <w:color w:val="000000"/>
                                        <w:sz w:val="20"/>
                                        <w:szCs w:val="20"/>
                                      </w:rPr>
                                    </w:pPr>
                                    <w:r>
                                      <w:rPr>
                                        <w:rFonts w:ascii="Verdana" w:hAnsi="Verdana" w:cs="Calibri"/>
                                        <w:color w:val="000000"/>
                                        <w:sz w:val="20"/>
                                        <w:szCs w:val="20"/>
                                      </w:rPr>
                                      <w:t xml:space="preserve">The Biletnikoff Award is a member of the National College Football Awards Association (NCFAA), which includes college football's most prestigious awards. Founded in 1997, the NCFAA and its 23 awards boast 800 recipients, dating to 1935. Visit </w:t>
                                    </w:r>
                                    <w:hyperlink r:id="rId15" w:tgtFrame="_blank" w:history="1">
                                      <w:r>
                                        <w:rPr>
                                          <w:rStyle w:val="Hyperlink"/>
                                          <w:rFonts w:ascii="Verdana" w:hAnsi="Verdana" w:cs="Calibri"/>
                                          <w:sz w:val="20"/>
                                          <w:szCs w:val="20"/>
                                        </w:rPr>
                                        <w:t>NCFAA.org</w:t>
                                      </w:r>
                                    </w:hyperlink>
                                    <w:r>
                                      <w:rPr>
                                        <w:rFonts w:ascii="Verdana" w:hAnsi="Verdana" w:cs="Calibri"/>
                                        <w:color w:val="000000"/>
                                        <w:sz w:val="20"/>
                                        <w:szCs w:val="20"/>
                                      </w:rPr>
                                      <w:t xml:space="preserve"> to learn more about the NCFAA.</w:t>
                                    </w:r>
                                  </w:p>
                                  <w:p w:rsidR="00981860" w:rsidRDefault="00981860" w:rsidP="00981860">
                                    <w:pPr>
                                      <w:rPr>
                                        <w:rFonts w:ascii="Verdana" w:hAnsi="Verdana" w:cs="Calibri"/>
                                        <w:color w:val="000000"/>
                                        <w:sz w:val="20"/>
                                        <w:szCs w:val="20"/>
                                      </w:rPr>
                                    </w:pPr>
                                  </w:p>
                                  <w:p w:rsidR="00981860" w:rsidRDefault="00981860" w:rsidP="00981860">
                                    <w:pPr>
                                      <w:rPr>
                                        <w:rFonts w:ascii="Verdana" w:hAnsi="Verdana" w:cs="Calibri"/>
                                        <w:color w:val="000000"/>
                                        <w:sz w:val="20"/>
                                        <w:szCs w:val="20"/>
                                      </w:rPr>
                                    </w:pPr>
                                    <w:r>
                                      <w:rPr>
                                        <w:rFonts w:ascii="Verdana" w:hAnsi="Verdana" w:cs="Calibri"/>
                                        <w:color w:val="000000"/>
                                        <w:sz w:val="20"/>
                                        <w:szCs w:val="20"/>
                                      </w:rPr>
                                      <w:t>The members of the NCFAA are unveiling their preseason watch lists over a two-week period this month. Sixteen of the association's 23 awards select a preseason watch list and the NCFAA has spearheaded a coordinated effort to promote each award's preseason candidates. Following is the complete 2017 preseason watch list calendar:</w:t>
                                    </w:r>
                                  </w:p>
                                  <w:p w:rsidR="00981860" w:rsidRDefault="00981860" w:rsidP="00981860">
                                    <w:pPr>
                                      <w:rPr>
                                        <w:rFonts w:ascii="Verdana" w:hAnsi="Verdana" w:cs="Calibri"/>
                                        <w:color w:val="000000"/>
                                        <w:sz w:val="20"/>
                                        <w:szCs w:val="20"/>
                                      </w:rPr>
                                    </w:pPr>
                                  </w:p>
                                  <w:tbl>
                                    <w:tblPr>
                                      <w:tblW w:w="5000" w:type="pct"/>
                                      <w:tblCellSpacing w:w="7"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1016"/>
                                      <w:gridCol w:w="5500"/>
                                    </w:tblGrid>
                                    <w:tr w:rsidR="00981860" w:rsidTr="00981860">
                                      <w:trPr>
                                        <w:trHeight w:val="300"/>
                                        <w:tblCellSpacing w:w="7" w:type="dxa"/>
                                      </w:trPr>
                                      <w:tc>
                                        <w:tcPr>
                                          <w:tcW w:w="800"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jc w:val="center"/>
                                            <w:rPr>
                                              <w:rFonts w:ascii="Verdana" w:hAnsi="Verdana"/>
                                              <w:color w:val="000000"/>
                                              <w:sz w:val="24"/>
                                              <w:szCs w:val="24"/>
                                            </w:rPr>
                                          </w:pPr>
                                          <w:r>
                                            <w:rPr>
                                              <w:rStyle w:val="Strong"/>
                                              <w:rFonts w:ascii="Verdana" w:hAnsi="Verdana"/>
                                              <w:color w:val="000000"/>
                                            </w:rPr>
                                            <w:t>Date</w:t>
                                          </w:r>
                                        </w:p>
                                      </w:tc>
                                      <w:tc>
                                        <w:tcPr>
                                          <w:tcW w:w="4403"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jc w:val="center"/>
                                            <w:rPr>
                                              <w:rFonts w:ascii="Verdana" w:hAnsi="Verdana"/>
                                              <w:color w:val="000000"/>
                                              <w:sz w:val="24"/>
                                              <w:szCs w:val="24"/>
                                            </w:rPr>
                                          </w:pPr>
                                          <w:r>
                                            <w:rPr>
                                              <w:rStyle w:val="Strong"/>
                                              <w:rFonts w:ascii="Verdana" w:hAnsi="Verdana"/>
                                              <w:color w:val="000000"/>
                                            </w:rPr>
                                            <w:t>Award</w:t>
                                          </w:r>
                                        </w:p>
                                      </w:tc>
                                    </w:tr>
                                    <w:tr w:rsidR="00981860" w:rsidTr="00981860">
                                      <w:trPr>
                                        <w:trHeight w:val="300"/>
                                        <w:tblCellSpacing w:w="7" w:type="dxa"/>
                                      </w:trPr>
                                      <w:tc>
                                        <w:tcPr>
                                          <w:tcW w:w="800"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July 16</w:t>
                                          </w:r>
                                        </w:p>
                                      </w:tc>
                                      <w:tc>
                                        <w:tcPr>
                                          <w:tcW w:w="4403"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rsidP="00981860">
                                          <w:pPr>
                                            <w:rPr>
                                              <w:rFonts w:ascii="Verdana" w:hAnsi="Verdana"/>
                                              <w:sz w:val="20"/>
                                              <w:szCs w:val="20"/>
                                            </w:rPr>
                                          </w:pPr>
                                          <w:r>
                                            <w:rPr>
                                              <w:rFonts w:ascii="Verdana" w:hAnsi="Verdana"/>
                                              <w:sz w:val="20"/>
                                              <w:szCs w:val="20"/>
                                            </w:rPr>
                                            <w:t>Bednarik Award &amp; Maxwell Award</w:t>
                                          </w:r>
                                        </w:p>
                                      </w:tc>
                                    </w:tr>
                                    <w:tr w:rsidR="00981860" w:rsidTr="00981860">
                                      <w:trPr>
                                        <w:trHeight w:val="300"/>
                                        <w:tblCellSpacing w:w="7" w:type="dxa"/>
                                      </w:trPr>
                                      <w:tc>
                                        <w:tcPr>
                                          <w:tcW w:w="800"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July 17</w:t>
                                          </w:r>
                                        </w:p>
                                      </w:tc>
                                      <w:tc>
                                        <w:tcPr>
                                          <w:tcW w:w="4403"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rsidP="00981860">
                                          <w:pPr>
                                            <w:rPr>
                                              <w:rFonts w:ascii="Verdana" w:hAnsi="Verdana"/>
                                              <w:sz w:val="20"/>
                                              <w:szCs w:val="20"/>
                                            </w:rPr>
                                          </w:pPr>
                                          <w:r>
                                            <w:rPr>
                                              <w:rFonts w:ascii="Verdana" w:hAnsi="Verdana"/>
                                              <w:sz w:val="20"/>
                                              <w:szCs w:val="20"/>
                                            </w:rPr>
                                            <w:t>Davey O'Brien Award</w:t>
                                          </w:r>
                                        </w:p>
                                      </w:tc>
                                    </w:tr>
                                    <w:tr w:rsidR="00981860" w:rsidTr="00981860">
                                      <w:trPr>
                                        <w:trHeight w:val="300"/>
                                        <w:tblCellSpacing w:w="7" w:type="dxa"/>
                                      </w:trPr>
                                      <w:tc>
                                        <w:tcPr>
                                          <w:tcW w:w="800"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July 18 </w:t>
                                          </w:r>
                                        </w:p>
                                      </w:tc>
                                      <w:tc>
                                        <w:tcPr>
                                          <w:tcW w:w="4403"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rsidP="00981860">
                                          <w:pPr>
                                            <w:rPr>
                                              <w:rFonts w:ascii="Verdana" w:hAnsi="Verdana"/>
                                              <w:sz w:val="20"/>
                                              <w:szCs w:val="20"/>
                                            </w:rPr>
                                          </w:pPr>
                                          <w:proofErr w:type="spellStart"/>
                                          <w:r>
                                            <w:rPr>
                                              <w:rFonts w:ascii="Verdana" w:hAnsi="Verdana"/>
                                              <w:sz w:val="20"/>
                                              <w:szCs w:val="20"/>
                                            </w:rPr>
                                            <w:t>Doak</w:t>
                                          </w:r>
                                          <w:proofErr w:type="spellEnd"/>
                                          <w:r>
                                            <w:rPr>
                                              <w:rFonts w:ascii="Verdana" w:hAnsi="Verdana"/>
                                              <w:sz w:val="20"/>
                                              <w:szCs w:val="20"/>
                                            </w:rPr>
                                            <w:t xml:space="preserve"> Walker Award</w:t>
                                          </w:r>
                                        </w:p>
                                      </w:tc>
                                    </w:tr>
                                    <w:tr w:rsidR="00981860" w:rsidTr="00981860">
                                      <w:trPr>
                                        <w:trHeight w:val="300"/>
                                        <w:tblCellSpacing w:w="7" w:type="dxa"/>
                                      </w:trPr>
                                      <w:tc>
                                        <w:tcPr>
                                          <w:tcW w:w="800"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 xml:space="preserve">July 19 </w:t>
                                          </w:r>
                                        </w:p>
                                      </w:tc>
                                      <w:tc>
                                        <w:tcPr>
                                          <w:tcW w:w="4403"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rsidP="00981860">
                                          <w:pPr>
                                            <w:rPr>
                                              <w:rFonts w:ascii="Verdana" w:hAnsi="Verdana"/>
                                              <w:sz w:val="20"/>
                                              <w:szCs w:val="20"/>
                                            </w:rPr>
                                          </w:pPr>
                                          <w:r>
                                            <w:rPr>
                                              <w:rFonts w:ascii="Verdana" w:hAnsi="Verdana"/>
                                              <w:sz w:val="20"/>
                                              <w:szCs w:val="20"/>
                                            </w:rPr>
                                            <w:t>Biletnikoff Award</w:t>
                                          </w:r>
                                        </w:p>
                                      </w:tc>
                                    </w:tr>
                                    <w:tr w:rsidR="00981860" w:rsidTr="00981860">
                                      <w:trPr>
                                        <w:trHeight w:val="300"/>
                                        <w:tblCellSpacing w:w="7" w:type="dxa"/>
                                      </w:trPr>
                                      <w:tc>
                                        <w:tcPr>
                                          <w:tcW w:w="800"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lastRenderedPageBreak/>
                                            <w:t>July 20</w:t>
                                          </w:r>
                                        </w:p>
                                      </w:tc>
                                      <w:tc>
                                        <w:tcPr>
                                          <w:tcW w:w="4403"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 xml:space="preserve">John Mackey Award &amp; </w:t>
                                          </w:r>
                                          <w:proofErr w:type="spellStart"/>
                                          <w:r>
                                            <w:t>Rimington</w:t>
                                          </w:r>
                                          <w:proofErr w:type="spellEnd"/>
                                          <w:r>
                                            <w:t xml:space="preserve"> Trophy</w:t>
                                          </w:r>
                                        </w:p>
                                      </w:tc>
                                    </w:tr>
                                    <w:tr w:rsidR="00981860" w:rsidTr="00981860">
                                      <w:trPr>
                                        <w:trHeight w:val="300"/>
                                        <w:tblCellSpacing w:w="7" w:type="dxa"/>
                                      </w:trPr>
                                      <w:tc>
                                        <w:tcPr>
                                          <w:tcW w:w="800"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July 23</w:t>
                                          </w:r>
                                        </w:p>
                                      </w:tc>
                                      <w:tc>
                                        <w:tcPr>
                                          <w:tcW w:w="4403"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rsidP="00981860">
                                          <w:pPr>
                                            <w:rPr>
                                              <w:rFonts w:ascii="Verdana" w:hAnsi="Verdana"/>
                                              <w:sz w:val="20"/>
                                              <w:szCs w:val="20"/>
                                            </w:rPr>
                                          </w:pPr>
                                          <w:proofErr w:type="spellStart"/>
                                          <w:r>
                                            <w:rPr>
                                              <w:rFonts w:ascii="Verdana" w:hAnsi="Verdana"/>
                                              <w:sz w:val="20"/>
                                              <w:szCs w:val="20"/>
                                            </w:rPr>
                                            <w:t>Butkus</w:t>
                                          </w:r>
                                          <w:proofErr w:type="spellEnd"/>
                                          <w:r>
                                            <w:rPr>
                                              <w:rFonts w:ascii="Verdana" w:hAnsi="Verdana"/>
                                              <w:sz w:val="20"/>
                                              <w:szCs w:val="20"/>
                                            </w:rPr>
                                            <w:t xml:space="preserve"> Award &amp; </w:t>
                                          </w:r>
                                          <w:proofErr w:type="spellStart"/>
                                          <w:r>
                                            <w:rPr>
                                              <w:rFonts w:ascii="Verdana" w:hAnsi="Verdana"/>
                                              <w:sz w:val="20"/>
                                              <w:szCs w:val="20"/>
                                            </w:rPr>
                                            <w:t>Paycom</w:t>
                                          </w:r>
                                          <w:proofErr w:type="spellEnd"/>
                                          <w:r>
                                            <w:rPr>
                                              <w:rFonts w:ascii="Verdana" w:hAnsi="Verdana"/>
                                              <w:sz w:val="20"/>
                                              <w:szCs w:val="20"/>
                                            </w:rPr>
                                            <w:t xml:space="preserve"> Jim Thorpe Award</w:t>
                                          </w:r>
                                        </w:p>
                                      </w:tc>
                                    </w:tr>
                                    <w:tr w:rsidR="00981860" w:rsidTr="00981860">
                                      <w:trPr>
                                        <w:trHeight w:val="300"/>
                                        <w:tblCellSpacing w:w="7" w:type="dxa"/>
                                      </w:trPr>
                                      <w:tc>
                                        <w:tcPr>
                                          <w:tcW w:w="800"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July 24</w:t>
                                          </w:r>
                                        </w:p>
                                      </w:tc>
                                      <w:tc>
                                        <w:tcPr>
                                          <w:tcW w:w="4403"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proofErr w:type="spellStart"/>
                                          <w:r>
                                            <w:t>Bronko</w:t>
                                          </w:r>
                                          <w:proofErr w:type="spellEnd"/>
                                          <w:r>
                                            <w:t xml:space="preserve"> </w:t>
                                          </w:r>
                                          <w:proofErr w:type="spellStart"/>
                                          <w:r>
                                            <w:t>Nagurski</w:t>
                                          </w:r>
                                          <w:proofErr w:type="spellEnd"/>
                                          <w:r>
                                            <w:t xml:space="preserve"> Trophy &amp; Outland Trophy</w:t>
                                          </w:r>
                                        </w:p>
                                      </w:tc>
                                    </w:tr>
                                    <w:tr w:rsidR="00981860" w:rsidTr="00981860">
                                      <w:trPr>
                                        <w:trHeight w:val="300"/>
                                        <w:tblCellSpacing w:w="7" w:type="dxa"/>
                                      </w:trPr>
                                      <w:tc>
                                        <w:tcPr>
                                          <w:tcW w:w="800"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July 25</w:t>
                                          </w:r>
                                        </w:p>
                                      </w:tc>
                                      <w:tc>
                                        <w:tcPr>
                                          <w:tcW w:w="4403"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 xml:space="preserve">Lou </w:t>
                                          </w:r>
                                          <w:proofErr w:type="spellStart"/>
                                          <w:r>
                                            <w:t>Groza</w:t>
                                          </w:r>
                                          <w:proofErr w:type="spellEnd"/>
                                          <w:r>
                                            <w:t xml:space="preserve"> Award &amp; Ray Guy Award</w:t>
                                          </w:r>
                                        </w:p>
                                      </w:tc>
                                    </w:tr>
                                    <w:tr w:rsidR="00981860" w:rsidTr="00981860">
                                      <w:trPr>
                                        <w:trHeight w:val="300"/>
                                        <w:tblCellSpacing w:w="7" w:type="dxa"/>
                                      </w:trPr>
                                      <w:tc>
                                        <w:tcPr>
                                          <w:tcW w:w="800"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rFonts w:ascii="Verdana" w:hAnsi="Verdana"/>
                                              <w:color w:val="000000"/>
                                              <w:sz w:val="20"/>
                                              <w:szCs w:val="20"/>
                                            </w:rPr>
                                          </w:pPr>
                                          <w:r>
                                            <w:rPr>
                                              <w:rFonts w:ascii="Verdana" w:hAnsi="Verdana"/>
                                              <w:color w:val="000000"/>
                                              <w:sz w:val="20"/>
                                              <w:szCs w:val="20"/>
                                            </w:rPr>
                                            <w:t>July 26</w:t>
                                          </w:r>
                                        </w:p>
                                      </w:tc>
                                      <w:tc>
                                        <w:tcPr>
                                          <w:tcW w:w="4403"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rFonts w:ascii="Verdana" w:hAnsi="Verdana"/>
                                              <w:color w:val="000000"/>
                                              <w:sz w:val="20"/>
                                              <w:szCs w:val="20"/>
                                            </w:rPr>
                                          </w:pPr>
                                          <w:r>
                                            <w:rPr>
                                              <w:rFonts w:ascii="Verdana" w:hAnsi="Verdana"/>
                                              <w:color w:val="000000"/>
                                              <w:sz w:val="20"/>
                                              <w:szCs w:val="20"/>
                                            </w:rPr>
                                            <w:t xml:space="preserve">Paul </w:t>
                                          </w:r>
                                          <w:proofErr w:type="spellStart"/>
                                          <w:r>
                                            <w:rPr>
                                              <w:rFonts w:ascii="Verdana" w:hAnsi="Verdana"/>
                                              <w:color w:val="000000"/>
                                              <w:sz w:val="20"/>
                                              <w:szCs w:val="20"/>
                                            </w:rPr>
                                            <w:t>Hornung</w:t>
                                          </w:r>
                                          <w:proofErr w:type="spellEnd"/>
                                          <w:r>
                                            <w:rPr>
                                              <w:rFonts w:ascii="Verdana" w:hAnsi="Verdana"/>
                                              <w:color w:val="000000"/>
                                              <w:sz w:val="20"/>
                                              <w:szCs w:val="20"/>
                                            </w:rPr>
                                            <w:t xml:space="preserve"> Award &amp; </w:t>
                                          </w:r>
                                          <w:proofErr w:type="spellStart"/>
                                          <w:r>
                                            <w:rPr>
                                              <w:rFonts w:ascii="Verdana" w:hAnsi="Verdana"/>
                                              <w:color w:val="000000"/>
                                              <w:sz w:val="20"/>
                                              <w:szCs w:val="20"/>
                                            </w:rPr>
                                            <w:t>Wuerffel</w:t>
                                          </w:r>
                                          <w:proofErr w:type="spellEnd"/>
                                          <w:r>
                                            <w:rPr>
                                              <w:rFonts w:ascii="Verdana" w:hAnsi="Verdana"/>
                                              <w:color w:val="000000"/>
                                              <w:sz w:val="20"/>
                                              <w:szCs w:val="20"/>
                                            </w:rPr>
                                            <w:t xml:space="preserve"> Trophy</w:t>
                                          </w:r>
                                        </w:p>
                                      </w:tc>
                                    </w:tr>
                                    <w:tr w:rsidR="00981860" w:rsidTr="00981860">
                                      <w:trPr>
                                        <w:trHeight w:val="315"/>
                                        <w:tblCellSpacing w:w="7" w:type="dxa"/>
                                      </w:trPr>
                                      <w:tc>
                                        <w:tcPr>
                                          <w:tcW w:w="800"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July 27</w:t>
                                          </w:r>
                                        </w:p>
                                      </w:tc>
                                      <w:tc>
                                        <w:tcPr>
                                          <w:tcW w:w="4403" w:type="dxa"/>
                                          <w:tcBorders>
                                            <w:top w:val="single" w:sz="6" w:space="0" w:color="000000"/>
                                            <w:left w:val="single" w:sz="6" w:space="0" w:color="000000"/>
                                            <w:bottom w:val="single" w:sz="6" w:space="0" w:color="000000"/>
                                            <w:right w:val="single" w:sz="6" w:space="0" w:color="000000"/>
                                          </w:tcBorders>
                                          <w:shd w:val="clear" w:color="auto" w:fill="auto"/>
                                          <w:hideMark/>
                                        </w:tcPr>
                                        <w:p w:rsidR="00981860" w:rsidRDefault="00981860">
                                          <w:pPr>
                                            <w:rPr>
                                              <w:sz w:val="24"/>
                                              <w:szCs w:val="24"/>
                                            </w:rPr>
                                          </w:pPr>
                                          <w:r>
                                            <w:t>Walter Camp Award</w:t>
                                          </w:r>
                                        </w:p>
                                      </w:tc>
                                    </w:tr>
                                  </w:tbl>
                                  <w:p w:rsidR="00981860" w:rsidRDefault="00981860">
                                    <w:pPr>
                                      <w:rPr>
                                        <w:rFonts w:ascii="Verdana" w:hAnsi="Verdana" w:cs="Calibri"/>
                                        <w:color w:val="000000"/>
                                        <w:sz w:val="20"/>
                                        <w:szCs w:val="20"/>
                                      </w:rPr>
                                    </w:pPr>
                                  </w:p>
                                </w:tc>
                              </w:tr>
                            </w:tbl>
                            <w:p w:rsidR="00981860" w:rsidRDefault="00981860">
                              <w:pPr>
                                <w:rPr>
                                  <w:sz w:val="24"/>
                                  <w:szCs w:val="24"/>
                                </w:rPr>
                              </w:pPr>
                            </w:p>
                          </w:tc>
                        </w:tr>
                      </w:tbl>
                      <w:p w:rsidR="00981860" w:rsidRDefault="00981860">
                        <w:pPr>
                          <w:rPr>
                            <w:sz w:val="24"/>
                            <w:szCs w:val="24"/>
                          </w:rPr>
                        </w:pPr>
                      </w:p>
                    </w:tc>
                    <w:tc>
                      <w:tcPr>
                        <w:tcW w:w="2850" w:type="dxa"/>
                        <w:shd w:val="clear" w:color="auto" w:fill="CEC4A9"/>
                        <w:hideMark/>
                      </w:tcPr>
                      <w:tbl>
                        <w:tblPr>
                          <w:tblW w:w="5000" w:type="pct"/>
                          <w:jc w:val="center"/>
                          <w:tblCellSpacing w:w="0" w:type="dxa"/>
                          <w:shd w:val="clear" w:color="auto" w:fill="CEC4A9"/>
                          <w:tblCellMar>
                            <w:top w:w="225" w:type="dxa"/>
                            <w:left w:w="225" w:type="dxa"/>
                            <w:bottom w:w="225" w:type="dxa"/>
                            <w:right w:w="225" w:type="dxa"/>
                          </w:tblCellMar>
                          <w:tblLook w:val="04A0" w:firstRow="1" w:lastRow="0" w:firstColumn="1" w:lastColumn="0" w:noHBand="0" w:noVBand="1"/>
                        </w:tblPr>
                        <w:tblGrid>
                          <w:gridCol w:w="3788"/>
                        </w:tblGrid>
                        <w:tr w:rsidR="00981860">
                          <w:trPr>
                            <w:tblCellSpacing w:w="0" w:type="dxa"/>
                            <w:jc w:val="center"/>
                          </w:trPr>
                          <w:tc>
                            <w:tcPr>
                              <w:tcW w:w="0" w:type="auto"/>
                              <w:shd w:val="clear" w:color="auto" w:fill="CEC4A9"/>
                              <w:vAlign w:val="center"/>
                              <w:hideMark/>
                            </w:tcPr>
                            <w:p w:rsidR="00981860" w:rsidRDefault="00981860">
                              <w:pPr>
                                <w:jc w:val="center"/>
                                <w:rPr>
                                  <w:rFonts w:ascii="Verdana" w:hAnsi="Verdana"/>
                                  <w:color w:val="FFFFFF"/>
                                  <w:sz w:val="16"/>
                                  <w:szCs w:val="16"/>
                                </w:rPr>
                              </w:pPr>
                              <w:r>
                                <w:rPr>
                                  <w:rFonts w:ascii="Verdana" w:hAnsi="Verdana"/>
                                  <w:noProof/>
                                  <w:color w:val="0000FF"/>
                                  <w:sz w:val="16"/>
                                  <w:szCs w:val="16"/>
                                </w:rPr>
                                <w:lastRenderedPageBreak/>
                                <w:drawing>
                                  <wp:inline distT="0" distB="0" distL="0" distR="0">
                                    <wp:extent cx="1524000" cy="257175"/>
                                    <wp:effectExtent l="0" t="0" r="0" b="9525"/>
                                    <wp:docPr id="16" name="Picture 16" descr="Follow us on Twitter">
                                      <a:hlinkClick xmlns:a="http://schemas.openxmlformats.org/drawingml/2006/main" r:id="rId1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ollow us on Twitter">
                                              <a:hlinkClick r:id="rId16" tgtFrame="&quot;_blank&quo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0" cy="257175"/>
                                            </a:xfrm>
                                            <a:prstGeom prst="rect">
                                              <a:avLst/>
                                            </a:prstGeom>
                                            <a:noFill/>
                                            <a:ln>
                                              <a:noFill/>
                                            </a:ln>
                                          </pic:spPr>
                                        </pic:pic>
                                      </a:graphicData>
                                    </a:graphic>
                                  </wp:inline>
                                </w:drawing>
                              </w:r>
                            </w:p>
                            <w:p w:rsidR="00981860" w:rsidRDefault="00981860">
                              <w:pPr>
                                <w:jc w:val="center"/>
                                <w:rPr>
                                  <w:rFonts w:ascii="Verdana" w:hAnsi="Verdana"/>
                                  <w:color w:val="FFFFFF"/>
                                  <w:sz w:val="16"/>
                                  <w:szCs w:val="16"/>
                                </w:rPr>
                              </w:pPr>
                              <w:r>
                                <w:rPr>
                                  <w:rFonts w:ascii="Verdana" w:hAnsi="Verdana"/>
                                  <w:noProof/>
                                  <w:color w:val="0000FF"/>
                                  <w:sz w:val="16"/>
                                  <w:szCs w:val="16"/>
                                </w:rPr>
                                <w:drawing>
                                  <wp:inline distT="0" distB="0" distL="0" distR="0">
                                    <wp:extent cx="1524000" cy="257175"/>
                                    <wp:effectExtent l="0" t="0" r="0" b="9525"/>
                                    <wp:docPr id="15" name="Picture 15" descr="Like us on Facebook">
                                      <a:hlinkClick xmlns:a="http://schemas.openxmlformats.org/drawingml/2006/main" r:id="rId1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ike us on Facebook">
                                              <a:hlinkClick r:id="rId18" tgtFrame="&quot;_blank&quo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000" cy="257175"/>
                                            </a:xfrm>
                                            <a:prstGeom prst="rect">
                                              <a:avLst/>
                                            </a:prstGeom>
                                            <a:noFill/>
                                            <a:ln>
                                              <a:noFill/>
                                            </a:ln>
                                          </pic:spPr>
                                        </pic:pic>
                                      </a:graphicData>
                                    </a:graphic>
                                  </wp:inline>
                                </w:drawing>
                              </w:r>
                            </w:p>
                          </w:tc>
                        </w:tr>
                      </w:tbl>
                      <w:p w:rsidR="00981860" w:rsidRDefault="00981860">
                        <w:pPr>
                          <w:jc w:val="center"/>
                          <w:rPr>
                            <w:vanish/>
                          </w:rPr>
                        </w:pPr>
                      </w:p>
                      <w:tbl>
                        <w:tblPr>
                          <w:tblW w:w="5000" w:type="pct"/>
                          <w:jc w:val="center"/>
                          <w:tblCellSpacing w:w="0" w:type="dxa"/>
                          <w:shd w:val="clear" w:color="auto" w:fill="BDA372"/>
                          <w:tblCellMar>
                            <w:top w:w="225" w:type="dxa"/>
                            <w:left w:w="225" w:type="dxa"/>
                            <w:bottom w:w="225" w:type="dxa"/>
                            <w:right w:w="225" w:type="dxa"/>
                          </w:tblCellMar>
                          <w:tblLook w:val="04A0" w:firstRow="1" w:lastRow="0" w:firstColumn="1" w:lastColumn="0" w:noHBand="0" w:noVBand="1"/>
                        </w:tblPr>
                        <w:tblGrid>
                          <w:gridCol w:w="3788"/>
                        </w:tblGrid>
                        <w:tr w:rsidR="00981860">
                          <w:trPr>
                            <w:tblCellSpacing w:w="0" w:type="dxa"/>
                            <w:jc w:val="center"/>
                          </w:trPr>
                          <w:tc>
                            <w:tcPr>
                              <w:tcW w:w="0" w:type="auto"/>
                              <w:shd w:val="clear" w:color="auto" w:fill="BDA372"/>
                              <w:vAlign w:val="center"/>
                              <w:hideMark/>
                            </w:tcPr>
                            <w:p w:rsidR="00981860" w:rsidRDefault="00981860" w:rsidP="00981860">
                              <w:pPr>
                                <w:spacing w:after="240"/>
                                <w:rPr>
                                  <w:rFonts w:ascii="Verdana" w:hAnsi="Verdana"/>
                                  <w:color w:val="000000"/>
                                  <w:sz w:val="16"/>
                                  <w:szCs w:val="16"/>
                                </w:rPr>
                              </w:pPr>
                              <w:r>
                                <w:rPr>
                                  <w:rStyle w:val="Strong"/>
                                  <w:rFonts w:ascii="Trebuchet MS" w:hAnsi="Trebuchet MS"/>
                                  <w:color w:val="323232"/>
                                </w:rPr>
                                <w:t>Important Dates</w:t>
                              </w:r>
                            </w:p>
                            <w:p w:rsidR="00981860" w:rsidRDefault="00981860" w:rsidP="00981860">
                              <w:pPr>
                                <w:spacing w:after="0"/>
                                <w:rPr>
                                  <w:rFonts w:ascii="Verdana" w:hAnsi="Verdana"/>
                                  <w:b/>
                                  <w:bCs/>
                                  <w:color w:val="000000"/>
                                  <w:sz w:val="16"/>
                                  <w:szCs w:val="16"/>
                                </w:rPr>
                              </w:pPr>
                              <w:r>
                                <w:rPr>
                                  <w:rFonts w:ascii="Verdana" w:hAnsi="Verdana"/>
                                  <w:b/>
                                  <w:bCs/>
                                  <w:color w:val="000000"/>
                                  <w:sz w:val="16"/>
                                  <w:szCs w:val="16"/>
                                </w:rPr>
                                <w:t>July 19, 2018: </w:t>
                              </w:r>
                            </w:p>
                            <w:p w:rsidR="00981860" w:rsidRDefault="00981860" w:rsidP="00981860">
                              <w:pPr>
                                <w:spacing w:after="240"/>
                                <w:rPr>
                                  <w:rFonts w:ascii="Verdana" w:hAnsi="Verdana"/>
                                  <w:color w:val="000000"/>
                                  <w:sz w:val="16"/>
                                  <w:szCs w:val="16"/>
                                </w:rPr>
                              </w:pPr>
                              <w:r>
                                <w:rPr>
                                  <w:rFonts w:ascii="Verdana" w:hAnsi="Verdana"/>
                                  <w:color w:val="000000"/>
                                  <w:sz w:val="16"/>
                                  <w:szCs w:val="16"/>
                                </w:rPr>
                                <w:t>Pre-Season Watch List announcement</w:t>
                              </w:r>
                            </w:p>
                            <w:p w:rsidR="00981860" w:rsidRDefault="00981860" w:rsidP="00981860">
                              <w:pPr>
                                <w:spacing w:after="0"/>
                                <w:rPr>
                                  <w:rFonts w:ascii="Verdana" w:hAnsi="Verdana"/>
                                  <w:b/>
                                  <w:bCs/>
                                  <w:color w:val="000000"/>
                                  <w:sz w:val="16"/>
                                  <w:szCs w:val="16"/>
                                </w:rPr>
                              </w:pPr>
                              <w:r>
                                <w:rPr>
                                  <w:rFonts w:ascii="Verdana" w:hAnsi="Verdana"/>
                                  <w:b/>
                                  <w:bCs/>
                                  <w:color w:val="000000"/>
                                  <w:sz w:val="16"/>
                                  <w:szCs w:val="16"/>
                                </w:rPr>
                                <w:t>September 4, 2018: </w:t>
                              </w:r>
                            </w:p>
                            <w:p w:rsidR="00981860" w:rsidRDefault="00981860" w:rsidP="00981860">
                              <w:pPr>
                                <w:spacing w:after="240"/>
                                <w:rPr>
                                  <w:rFonts w:ascii="Verdana" w:hAnsi="Verdana"/>
                                  <w:color w:val="000000"/>
                                  <w:sz w:val="16"/>
                                  <w:szCs w:val="16"/>
                                </w:rPr>
                              </w:pPr>
                              <w:proofErr w:type="spellStart"/>
                              <w:r>
                                <w:rPr>
                                  <w:rFonts w:ascii="Verdana" w:hAnsi="Verdana"/>
                                  <w:color w:val="000000"/>
                                  <w:sz w:val="16"/>
                                  <w:szCs w:val="16"/>
                                </w:rPr>
                                <w:t>FanVote</w:t>
                              </w:r>
                              <w:proofErr w:type="spellEnd"/>
                              <w:r>
                                <w:rPr>
                                  <w:rFonts w:ascii="Verdana" w:hAnsi="Verdana"/>
                                  <w:color w:val="000000"/>
                                  <w:sz w:val="16"/>
                                  <w:szCs w:val="16"/>
                                </w:rPr>
                                <w:t xml:space="preserve"> opens</w:t>
                              </w:r>
                            </w:p>
                            <w:p w:rsidR="00981860" w:rsidRDefault="00981860" w:rsidP="00981860">
                              <w:pPr>
                                <w:spacing w:after="0"/>
                                <w:rPr>
                                  <w:rFonts w:ascii="Verdana" w:hAnsi="Verdana"/>
                                  <w:b/>
                                  <w:bCs/>
                                  <w:color w:val="000000"/>
                                  <w:sz w:val="16"/>
                                  <w:szCs w:val="16"/>
                                </w:rPr>
                              </w:pPr>
                              <w:r>
                                <w:rPr>
                                  <w:rFonts w:ascii="Verdana" w:hAnsi="Verdana"/>
                                  <w:b/>
                                  <w:bCs/>
                                  <w:color w:val="000000"/>
                                  <w:sz w:val="16"/>
                                  <w:szCs w:val="16"/>
                                </w:rPr>
                                <w:t>November 5-11, 2018: </w:t>
                              </w:r>
                            </w:p>
                            <w:p w:rsidR="00981860" w:rsidRDefault="00981860" w:rsidP="00981860">
                              <w:pPr>
                                <w:spacing w:after="240"/>
                                <w:rPr>
                                  <w:rFonts w:ascii="Verdana" w:hAnsi="Verdana"/>
                                  <w:color w:val="000000"/>
                                  <w:sz w:val="16"/>
                                  <w:szCs w:val="16"/>
                                </w:rPr>
                              </w:pPr>
                              <w:r>
                                <w:rPr>
                                  <w:rFonts w:ascii="Verdana" w:hAnsi="Verdana"/>
                                  <w:color w:val="000000"/>
                                  <w:sz w:val="16"/>
                                  <w:szCs w:val="16"/>
                                </w:rPr>
                                <w:t>Vote by the Biletnikoff Award National Selection Committee to determine 10 Semifinalists</w:t>
                              </w:r>
                            </w:p>
                            <w:p w:rsidR="00981860" w:rsidRDefault="00981860" w:rsidP="00981860">
                              <w:pPr>
                                <w:spacing w:after="0"/>
                                <w:rPr>
                                  <w:rFonts w:ascii="Verdana" w:hAnsi="Verdana"/>
                                  <w:b/>
                                  <w:bCs/>
                                  <w:color w:val="000000"/>
                                  <w:sz w:val="16"/>
                                  <w:szCs w:val="16"/>
                                </w:rPr>
                              </w:pPr>
                              <w:r>
                                <w:rPr>
                                  <w:rFonts w:ascii="Verdana" w:hAnsi="Verdana"/>
                                  <w:b/>
                                  <w:bCs/>
                                  <w:color w:val="000000"/>
                                  <w:sz w:val="16"/>
                                  <w:szCs w:val="16"/>
                                </w:rPr>
                                <w:t>November 12, 2018: </w:t>
                              </w:r>
                            </w:p>
                            <w:p w:rsidR="00981860" w:rsidRDefault="00981860" w:rsidP="00981860">
                              <w:pPr>
                                <w:spacing w:after="240"/>
                                <w:rPr>
                                  <w:rFonts w:ascii="Verdana" w:hAnsi="Verdana"/>
                                  <w:color w:val="000000"/>
                                  <w:sz w:val="16"/>
                                  <w:szCs w:val="16"/>
                                </w:rPr>
                              </w:pPr>
                              <w:r>
                                <w:rPr>
                                  <w:rFonts w:ascii="Verdana" w:hAnsi="Verdana"/>
                                  <w:color w:val="000000"/>
                                  <w:sz w:val="16"/>
                                  <w:szCs w:val="16"/>
                                </w:rPr>
                                <w:t>10 Semifinalists announcement</w:t>
                              </w:r>
                            </w:p>
                            <w:p w:rsidR="00981860" w:rsidRDefault="00981860" w:rsidP="00981860">
                              <w:pPr>
                                <w:spacing w:after="0"/>
                                <w:rPr>
                                  <w:rFonts w:ascii="Verdana" w:hAnsi="Verdana"/>
                                  <w:b/>
                                  <w:bCs/>
                                  <w:color w:val="000000"/>
                                  <w:sz w:val="16"/>
                                  <w:szCs w:val="16"/>
                                </w:rPr>
                              </w:pPr>
                              <w:r>
                                <w:rPr>
                                  <w:rFonts w:ascii="Verdana" w:hAnsi="Verdana"/>
                                  <w:b/>
                                  <w:bCs/>
                                  <w:color w:val="000000"/>
                                  <w:sz w:val="16"/>
                                  <w:szCs w:val="16"/>
                                </w:rPr>
                                <w:t>November 13-18, 2018: </w:t>
                              </w:r>
                            </w:p>
                            <w:p w:rsidR="00981860" w:rsidRDefault="00981860" w:rsidP="00981860">
                              <w:pPr>
                                <w:spacing w:after="240"/>
                                <w:rPr>
                                  <w:rFonts w:ascii="Verdana" w:hAnsi="Verdana"/>
                                  <w:color w:val="000000"/>
                                  <w:sz w:val="16"/>
                                  <w:szCs w:val="16"/>
                                </w:rPr>
                              </w:pPr>
                              <w:r>
                                <w:rPr>
                                  <w:rFonts w:ascii="Verdana" w:hAnsi="Verdana"/>
                                  <w:color w:val="000000"/>
                                  <w:sz w:val="16"/>
                                  <w:szCs w:val="16"/>
                                </w:rPr>
                                <w:t>Vote to determine 3 Finalists</w:t>
                              </w:r>
                            </w:p>
                            <w:p w:rsidR="00981860" w:rsidRDefault="00981860" w:rsidP="00981860">
                              <w:pPr>
                                <w:spacing w:after="0"/>
                                <w:rPr>
                                  <w:rFonts w:ascii="Verdana" w:hAnsi="Verdana"/>
                                  <w:b/>
                                  <w:bCs/>
                                  <w:color w:val="000000"/>
                                  <w:sz w:val="16"/>
                                  <w:szCs w:val="16"/>
                                </w:rPr>
                              </w:pPr>
                              <w:r>
                                <w:rPr>
                                  <w:rFonts w:ascii="Verdana" w:hAnsi="Verdana"/>
                                  <w:b/>
                                  <w:bCs/>
                                  <w:color w:val="000000"/>
                                  <w:sz w:val="16"/>
                                  <w:szCs w:val="16"/>
                                </w:rPr>
                                <w:t>November 20, 2018: </w:t>
                              </w:r>
                            </w:p>
                            <w:p w:rsidR="00981860" w:rsidRDefault="00981860" w:rsidP="00981860">
                              <w:pPr>
                                <w:spacing w:after="240"/>
                                <w:rPr>
                                  <w:rFonts w:ascii="Verdana" w:hAnsi="Verdana"/>
                                  <w:color w:val="000000"/>
                                  <w:sz w:val="16"/>
                                  <w:szCs w:val="16"/>
                                </w:rPr>
                              </w:pPr>
                              <w:r>
                                <w:rPr>
                                  <w:rFonts w:ascii="Verdana" w:hAnsi="Verdana"/>
                                  <w:color w:val="000000"/>
                                  <w:sz w:val="16"/>
                                  <w:szCs w:val="16"/>
                                </w:rPr>
                                <w:t>3 Finalists announcement</w:t>
                              </w:r>
                            </w:p>
                            <w:p w:rsidR="00981860" w:rsidRDefault="00981860" w:rsidP="00981860">
                              <w:pPr>
                                <w:spacing w:after="0"/>
                                <w:rPr>
                                  <w:rFonts w:ascii="Verdana" w:hAnsi="Verdana"/>
                                  <w:b/>
                                  <w:bCs/>
                                  <w:color w:val="000000"/>
                                  <w:sz w:val="16"/>
                                  <w:szCs w:val="16"/>
                                </w:rPr>
                              </w:pPr>
                              <w:r>
                                <w:rPr>
                                  <w:rFonts w:ascii="Verdana" w:hAnsi="Verdana"/>
                                  <w:b/>
                                  <w:bCs/>
                                  <w:color w:val="000000"/>
                                  <w:sz w:val="16"/>
                                  <w:szCs w:val="16"/>
                                </w:rPr>
                                <w:t>November 27 - December 3, 2018: </w:t>
                              </w:r>
                            </w:p>
                            <w:p w:rsidR="00981860" w:rsidRDefault="00981860" w:rsidP="00981860">
                              <w:pPr>
                                <w:spacing w:after="240"/>
                                <w:rPr>
                                  <w:rFonts w:ascii="Verdana" w:hAnsi="Verdana"/>
                                  <w:color w:val="000000"/>
                                  <w:sz w:val="16"/>
                                  <w:szCs w:val="16"/>
                                </w:rPr>
                              </w:pPr>
                              <w:r>
                                <w:rPr>
                                  <w:rFonts w:ascii="Verdana" w:hAnsi="Verdana"/>
                                  <w:color w:val="000000"/>
                                  <w:sz w:val="16"/>
                                  <w:szCs w:val="16"/>
                                </w:rPr>
                                <w:t>Final vote to determine Biletnikoff Award Winner</w:t>
                              </w:r>
                            </w:p>
                            <w:p w:rsidR="00981860" w:rsidRDefault="00981860" w:rsidP="00981860">
                              <w:pPr>
                                <w:spacing w:after="0"/>
                                <w:rPr>
                                  <w:rFonts w:ascii="Verdana" w:hAnsi="Verdana"/>
                                  <w:b/>
                                  <w:bCs/>
                                  <w:color w:val="000000"/>
                                  <w:sz w:val="16"/>
                                  <w:szCs w:val="16"/>
                                </w:rPr>
                              </w:pPr>
                              <w:r>
                                <w:rPr>
                                  <w:rFonts w:ascii="Verdana" w:hAnsi="Verdana"/>
                                  <w:b/>
                                  <w:bCs/>
                                  <w:color w:val="000000"/>
                                  <w:sz w:val="16"/>
                                  <w:szCs w:val="16"/>
                                </w:rPr>
                                <w:t>December 6, 2018: </w:t>
                              </w:r>
                            </w:p>
                            <w:p w:rsidR="00981860" w:rsidRDefault="00981860" w:rsidP="00981860">
                              <w:pPr>
                                <w:spacing w:after="240"/>
                                <w:rPr>
                                  <w:rFonts w:ascii="Verdana" w:hAnsi="Verdana"/>
                                  <w:color w:val="000000"/>
                                  <w:sz w:val="16"/>
                                  <w:szCs w:val="16"/>
                                </w:rPr>
                              </w:pPr>
                              <w:r>
                                <w:rPr>
                                  <w:rFonts w:ascii="Verdana" w:hAnsi="Verdana"/>
                                  <w:color w:val="000000"/>
                                  <w:sz w:val="16"/>
                                  <w:szCs w:val="16"/>
                                </w:rPr>
                                <w:t xml:space="preserve">Biletnikoff Award Winner announced on The Home Depot College Football Awards presented by </w:t>
                              </w:r>
                              <w:proofErr w:type="spellStart"/>
                              <w:r>
                                <w:rPr>
                                  <w:rFonts w:ascii="Verdana" w:hAnsi="Verdana"/>
                                  <w:color w:val="000000"/>
                                  <w:sz w:val="16"/>
                                  <w:szCs w:val="16"/>
                                </w:rPr>
                                <w:t>Gildan</w:t>
                              </w:r>
                              <w:proofErr w:type="spellEnd"/>
                            </w:p>
                            <w:p w:rsidR="00981860" w:rsidRDefault="00981860" w:rsidP="00981860">
                              <w:pPr>
                                <w:spacing w:after="0"/>
                                <w:rPr>
                                  <w:rFonts w:ascii="Verdana" w:hAnsi="Verdana"/>
                                  <w:color w:val="000000"/>
                                  <w:sz w:val="16"/>
                                  <w:szCs w:val="16"/>
                                </w:rPr>
                              </w:pPr>
                              <w:r>
                                <w:rPr>
                                  <w:rStyle w:val="Strong"/>
                                  <w:rFonts w:ascii="Verdana" w:hAnsi="Verdana"/>
                                  <w:color w:val="000000"/>
                                  <w:sz w:val="16"/>
                                  <w:szCs w:val="16"/>
                                </w:rPr>
                                <w:lastRenderedPageBreak/>
                                <w:t>The Home Depot College Football Awards</w:t>
                              </w:r>
                              <w:r>
                                <w:rPr>
                                  <w:rFonts w:ascii="Verdana" w:hAnsi="Verdana"/>
                                  <w:color w:val="000000"/>
                                  <w:sz w:val="16"/>
                                  <w:szCs w:val="16"/>
                                </w:rPr>
                                <w:t xml:space="preserve"> airs live on ESPN December 6, 2018, 7 - 9pm (EST)</w:t>
                              </w:r>
                            </w:p>
                            <w:p w:rsidR="00981860" w:rsidRDefault="00981860" w:rsidP="00981860">
                              <w:pPr>
                                <w:rPr>
                                  <w:rFonts w:ascii="Verdana" w:hAnsi="Verdana"/>
                                  <w:b/>
                                  <w:bCs/>
                                  <w:color w:val="000000"/>
                                  <w:sz w:val="16"/>
                                  <w:szCs w:val="16"/>
                                </w:rPr>
                              </w:pPr>
                              <w:r>
                                <w:rPr>
                                  <w:rFonts w:ascii="Verdana" w:hAnsi="Verdana"/>
                                  <w:b/>
                                  <w:bCs/>
                                  <w:color w:val="000000"/>
                                  <w:sz w:val="16"/>
                                  <w:szCs w:val="16"/>
                                </w:rPr>
                                <w:t> </w:t>
                              </w:r>
                            </w:p>
                            <w:p w:rsidR="00981860" w:rsidRDefault="00981860" w:rsidP="00981860">
                              <w:pPr>
                                <w:rPr>
                                  <w:rFonts w:ascii="Verdana" w:hAnsi="Verdana"/>
                                  <w:b/>
                                  <w:bCs/>
                                  <w:color w:val="000000"/>
                                  <w:sz w:val="16"/>
                                  <w:szCs w:val="16"/>
                                </w:rPr>
                              </w:pPr>
                              <w:r>
                                <w:rPr>
                                  <w:rFonts w:ascii="Verdana" w:hAnsi="Verdana"/>
                                  <w:b/>
                                  <w:bCs/>
                                  <w:color w:val="000000"/>
                                  <w:sz w:val="16"/>
                                  <w:szCs w:val="16"/>
                                </w:rPr>
                                <w:t>The Biletnikoff Award Banquet </w:t>
                              </w:r>
                            </w:p>
                            <w:p w:rsidR="00981860" w:rsidRDefault="00981860" w:rsidP="00981860">
                              <w:pPr>
                                <w:rPr>
                                  <w:rFonts w:ascii="Verdana" w:hAnsi="Verdana"/>
                                  <w:color w:val="000000"/>
                                  <w:sz w:val="16"/>
                                  <w:szCs w:val="16"/>
                                </w:rPr>
                              </w:pPr>
                              <w:r>
                                <w:rPr>
                                  <w:rFonts w:ascii="Verdana" w:hAnsi="Verdana"/>
                                  <w:color w:val="000000"/>
                                  <w:sz w:val="16"/>
                                  <w:szCs w:val="16"/>
                                </w:rPr>
                                <w:t>honors the 2018 Biletnikoff Award Winner on Saturday, February 16, 2019</w:t>
                              </w:r>
                            </w:p>
                            <w:p w:rsidR="00981860" w:rsidRDefault="00981860" w:rsidP="00981860">
                              <w:pPr>
                                <w:rPr>
                                  <w:rFonts w:ascii="Verdana" w:hAnsi="Verdana"/>
                                  <w:color w:val="000000"/>
                                  <w:sz w:val="16"/>
                                  <w:szCs w:val="16"/>
                                </w:rPr>
                              </w:pPr>
                              <w:r>
                                <w:rPr>
                                  <w:rFonts w:ascii="Verdana" w:hAnsi="Verdana"/>
                                  <w:color w:val="000000"/>
                                  <w:sz w:val="16"/>
                                  <w:szCs w:val="16"/>
                                </w:rPr>
                                <w:t>University Center Club at</w:t>
                              </w:r>
                            </w:p>
                            <w:p w:rsidR="00981860" w:rsidRDefault="00981860" w:rsidP="00981860">
                              <w:pPr>
                                <w:rPr>
                                  <w:rFonts w:ascii="Verdana" w:hAnsi="Verdana"/>
                                  <w:color w:val="000000"/>
                                  <w:sz w:val="16"/>
                                  <w:szCs w:val="16"/>
                                </w:rPr>
                              </w:pPr>
                              <w:proofErr w:type="spellStart"/>
                              <w:r>
                                <w:rPr>
                                  <w:rFonts w:ascii="Verdana" w:hAnsi="Verdana"/>
                                  <w:color w:val="000000"/>
                                  <w:sz w:val="16"/>
                                  <w:szCs w:val="16"/>
                                </w:rPr>
                                <w:t>Doak</w:t>
                              </w:r>
                              <w:proofErr w:type="spellEnd"/>
                              <w:r>
                                <w:rPr>
                                  <w:rFonts w:ascii="Verdana" w:hAnsi="Verdana"/>
                                  <w:color w:val="000000"/>
                                  <w:sz w:val="16"/>
                                  <w:szCs w:val="16"/>
                                </w:rPr>
                                <w:t xml:space="preserve"> </w:t>
                              </w:r>
                              <w:proofErr w:type="spellStart"/>
                              <w:r>
                                <w:rPr>
                                  <w:rFonts w:ascii="Verdana" w:hAnsi="Verdana"/>
                                  <w:color w:val="000000"/>
                                  <w:sz w:val="16"/>
                                  <w:szCs w:val="16"/>
                                </w:rPr>
                                <w:t>Cambell</w:t>
                              </w:r>
                              <w:proofErr w:type="spellEnd"/>
                              <w:r>
                                <w:rPr>
                                  <w:rFonts w:ascii="Verdana" w:hAnsi="Verdana"/>
                                  <w:color w:val="000000"/>
                                  <w:sz w:val="16"/>
                                  <w:szCs w:val="16"/>
                                </w:rPr>
                                <w:t xml:space="preserve"> Stadium, Tallahassee, Florida</w:t>
                              </w:r>
                            </w:p>
                            <w:p w:rsidR="00981860" w:rsidRDefault="00981860" w:rsidP="00981860">
                              <w:pPr>
                                <w:rPr>
                                  <w:rFonts w:ascii="Verdana" w:hAnsi="Verdana"/>
                                  <w:color w:val="000000"/>
                                  <w:sz w:val="16"/>
                                  <w:szCs w:val="16"/>
                                </w:rPr>
                              </w:pPr>
                            </w:p>
                          </w:tc>
                        </w:tr>
                      </w:tbl>
                      <w:p w:rsidR="00981860" w:rsidRDefault="00981860">
                        <w:pPr>
                          <w:jc w:val="center"/>
                          <w:rPr>
                            <w:vanish/>
                          </w:rPr>
                        </w:pPr>
                      </w:p>
                      <w:tbl>
                        <w:tblPr>
                          <w:tblW w:w="5000" w:type="pct"/>
                          <w:jc w:val="center"/>
                          <w:tblCellSpacing w:w="0" w:type="dxa"/>
                          <w:shd w:val="clear" w:color="auto" w:fill="565454"/>
                          <w:tblCellMar>
                            <w:top w:w="225" w:type="dxa"/>
                            <w:left w:w="225" w:type="dxa"/>
                            <w:bottom w:w="225" w:type="dxa"/>
                            <w:right w:w="225" w:type="dxa"/>
                          </w:tblCellMar>
                          <w:tblLook w:val="04A0" w:firstRow="1" w:lastRow="0" w:firstColumn="1" w:lastColumn="0" w:noHBand="0" w:noVBand="1"/>
                        </w:tblPr>
                        <w:tblGrid>
                          <w:gridCol w:w="3788"/>
                        </w:tblGrid>
                        <w:tr w:rsidR="00981860">
                          <w:trPr>
                            <w:tblCellSpacing w:w="0" w:type="dxa"/>
                            <w:jc w:val="center"/>
                          </w:trPr>
                          <w:tc>
                            <w:tcPr>
                              <w:tcW w:w="0" w:type="auto"/>
                              <w:shd w:val="clear" w:color="auto" w:fill="565454"/>
                              <w:hideMark/>
                            </w:tcPr>
                            <w:p w:rsidR="00981860" w:rsidRDefault="00981860" w:rsidP="00981860">
                              <w:pPr>
                                <w:spacing w:after="240"/>
                                <w:rPr>
                                  <w:rFonts w:ascii="Verdana" w:hAnsi="Verdana"/>
                                  <w:color w:val="CEC4A9"/>
                                  <w:sz w:val="18"/>
                                  <w:szCs w:val="18"/>
                                </w:rPr>
                              </w:pPr>
                              <w:r>
                                <w:rPr>
                                  <w:rStyle w:val="Strong"/>
                                  <w:rFonts w:ascii="Trebuchet MS" w:hAnsi="Trebuchet MS"/>
                                  <w:color w:val="CEC4A9"/>
                                </w:rPr>
                                <w:t>Inquiries:</w:t>
                              </w:r>
                              <w:r>
                                <w:rPr>
                                  <w:rStyle w:val="Strong"/>
                                  <w:rFonts w:ascii="Verdana" w:hAnsi="Verdana"/>
                                  <w:color w:val="CEC4A9"/>
                                  <w:sz w:val="18"/>
                                  <w:szCs w:val="18"/>
                                </w:rPr>
                                <w:t xml:space="preserve"> </w:t>
                              </w:r>
                            </w:p>
                            <w:p w:rsidR="00981860" w:rsidRDefault="00981860" w:rsidP="00981860">
                              <w:pPr>
                                <w:spacing w:after="0"/>
                                <w:rPr>
                                  <w:rFonts w:ascii="Verdana" w:hAnsi="Verdana"/>
                                  <w:color w:val="CEC4A9"/>
                                  <w:sz w:val="18"/>
                                  <w:szCs w:val="18"/>
                                </w:rPr>
                              </w:pPr>
                              <w:r>
                                <w:rPr>
                                  <w:rFonts w:ascii="Verdana" w:hAnsi="Verdana"/>
                                  <w:color w:val="CEC4A9"/>
                                  <w:sz w:val="18"/>
                                  <w:szCs w:val="18"/>
                                </w:rPr>
                                <w:t>Professor Walter W. Manley II</w:t>
                              </w:r>
                              <w:r>
                                <w:rPr>
                                  <w:rFonts w:ascii="Verdana" w:hAnsi="Verdana"/>
                                  <w:color w:val="CEC4A9"/>
                                  <w:sz w:val="18"/>
                                  <w:szCs w:val="18"/>
                                </w:rPr>
                                <w:br/>
                                <w:t>Founding Trustee &amp; Chairman of the Tallahassee Quarterback Club Foundation, Inc.</w:t>
                              </w:r>
                            </w:p>
                            <w:p w:rsidR="00981860" w:rsidRDefault="00981860" w:rsidP="00981860">
                              <w:pPr>
                                <w:rPr>
                                  <w:rFonts w:ascii="Verdana" w:hAnsi="Verdana"/>
                                  <w:color w:val="CEC4A9"/>
                                  <w:sz w:val="18"/>
                                  <w:szCs w:val="18"/>
                                </w:rPr>
                              </w:pPr>
                              <w:r>
                                <w:rPr>
                                  <w:rFonts w:ascii="Verdana" w:hAnsi="Verdana"/>
                                  <w:color w:val="CEC4A9"/>
                                  <w:sz w:val="18"/>
                                  <w:szCs w:val="18"/>
                                </w:rPr>
                                <w:t>Creator and Sponsor of the Biletnikoff Award</w:t>
                              </w:r>
                              <w:r>
                                <w:rPr>
                                  <w:rFonts w:ascii="Verdana" w:hAnsi="Verdana"/>
                                  <w:color w:val="CEC4A9"/>
                                  <w:sz w:val="18"/>
                                  <w:szCs w:val="18"/>
                                </w:rPr>
                                <w:br/>
                              </w:r>
                              <w:hyperlink r:id="rId20" w:tgtFrame="_blank" w:history="1">
                                <w:r>
                                  <w:rPr>
                                    <w:rStyle w:val="Hyperlink"/>
                                    <w:rFonts w:ascii="Verdana" w:hAnsi="Verdana"/>
                                    <w:color w:val="CEC4A9"/>
                                    <w:sz w:val="18"/>
                                    <w:szCs w:val="18"/>
                                  </w:rPr>
                                  <w:t>BiletnikoffAward.com/Manley</w:t>
                                </w:r>
                              </w:hyperlink>
                              <w:r>
                                <w:rPr>
                                  <w:rFonts w:ascii="Verdana" w:hAnsi="Verdana"/>
                                  <w:color w:val="CEC4A9"/>
                                  <w:sz w:val="18"/>
                                  <w:szCs w:val="18"/>
                                </w:rPr>
                                <w:br/>
                                <w:t>Cell 850-766-0800</w:t>
                              </w:r>
                              <w:r>
                                <w:rPr>
                                  <w:rFonts w:ascii="Verdana" w:hAnsi="Verdana"/>
                                  <w:color w:val="CEC4A9"/>
                                  <w:sz w:val="18"/>
                                  <w:szCs w:val="18"/>
                                </w:rPr>
                                <w:br/>
                                <w:t>prof.wwmii@comcast.net</w:t>
                              </w:r>
                            </w:p>
                            <w:p w:rsidR="00981860" w:rsidRDefault="00981860" w:rsidP="00981860">
                              <w:pPr>
                                <w:rPr>
                                  <w:rFonts w:ascii="Verdana" w:hAnsi="Verdana"/>
                                  <w:color w:val="CEC4A9"/>
                                  <w:sz w:val="18"/>
                                  <w:szCs w:val="18"/>
                                </w:rPr>
                              </w:pPr>
                            </w:p>
                            <w:p w:rsidR="00981860" w:rsidRDefault="00981860" w:rsidP="00981860">
                              <w:pPr>
                                <w:rPr>
                                  <w:rFonts w:ascii="Verdana" w:hAnsi="Verdana"/>
                                  <w:color w:val="CEC4A9"/>
                                  <w:sz w:val="18"/>
                                  <w:szCs w:val="18"/>
                                </w:rPr>
                              </w:pPr>
                              <w:r>
                                <w:rPr>
                                  <w:rFonts w:ascii="Verdana" w:hAnsi="Verdana"/>
                                  <w:color w:val="CEC4A9"/>
                                  <w:sz w:val="18"/>
                                  <w:szCs w:val="18"/>
                                </w:rPr>
                                <w:t>Selection Chairman:</w:t>
                              </w:r>
                            </w:p>
                            <w:p w:rsidR="00981860" w:rsidRDefault="00981860" w:rsidP="00981860">
                              <w:pPr>
                                <w:rPr>
                                  <w:rFonts w:ascii="Verdana" w:hAnsi="Verdana"/>
                                  <w:color w:val="CEC4A9"/>
                                  <w:sz w:val="18"/>
                                  <w:szCs w:val="18"/>
                                </w:rPr>
                              </w:pPr>
                              <w:r>
                                <w:rPr>
                                  <w:rFonts w:ascii="Verdana" w:hAnsi="Verdana"/>
                                  <w:color w:val="CEC4A9"/>
                                  <w:sz w:val="18"/>
                                  <w:szCs w:val="18"/>
                                </w:rPr>
                                <w:t>Professor Walter W. Manley II</w:t>
                              </w:r>
                            </w:p>
                            <w:p w:rsidR="00981860" w:rsidRDefault="00981860" w:rsidP="00981860">
                              <w:pPr>
                                <w:rPr>
                                  <w:rFonts w:ascii="Verdana" w:hAnsi="Verdana"/>
                                  <w:color w:val="CEC4A9"/>
                                  <w:sz w:val="18"/>
                                  <w:szCs w:val="18"/>
                                </w:rPr>
                              </w:pPr>
                            </w:p>
                            <w:p w:rsidR="00981860" w:rsidRDefault="00981860" w:rsidP="00981860">
                              <w:pPr>
                                <w:rPr>
                                  <w:rFonts w:ascii="Verdana" w:hAnsi="Verdana"/>
                                  <w:color w:val="CEC4A9"/>
                                  <w:sz w:val="18"/>
                                  <w:szCs w:val="18"/>
                                </w:rPr>
                              </w:pPr>
                              <w:r>
                                <w:rPr>
                                  <w:rFonts w:ascii="Verdana" w:hAnsi="Verdana"/>
                                  <w:color w:val="CEC4A9"/>
                                  <w:sz w:val="18"/>
                                  <w:szCs w:val="18"/>
                                </w:rPr>
                                <w:t>Selection Deputy Chairman:</w:t>
                              </w:r>
                            </w:p>
                            <w:p w:rsidR="00981860" w:rsidRDefault="00981860" w:rsidP="00981860">
                              <w:pPr>
                                <w:rPr>
                                  <w:rFonts w:ascii="Verdana" w:hAnsi="Verdana"/>
                                  <w:color w:val="CEC4A9"/>
                                  <w:sz w:val="18"/>
                                  <w:szCs w:val="18"/>
                                </w:rPr>
                              </w:pPr>
                              <w:r>
                                <w:rPr>
                                  <w:rFonts w:ascii="Verdana" w:hAnsi="Verdana"/>
                                  <w:color w:val="CEC4A9"/>
                                  <w:sz w:val="18"/>
                                  <w:szCs w:val="18"/>
                                </w:rPr>
                                <w:t xml:space="preserve">Ritchie </w:t>
                              </w:r>
                              <w:proofErr w:type="spellStart"/>
                              <w:r>
                                <w:rPr>
                                  <w:rFonts w:ascii="Verdana" w:hAnsi="Verdana"/>
                                  <w:color w:val="CEC4A9"/>
                                  <w:sz w:val="18"/>
                                  <w:szCs w:val="18"/>
                                </w:rPr>
                                <w:t>Pickron</w:t>
                              </w:r>
                              <w:proofErr w:type="spellEnd"/>
                            </w:p>
                            <w:p w:rsidR="00981860" w:rsidRDefault="00981860" w:rsidP="00981860">
                              <w:pPr>
                                <w:rPr>
                                  <w:rFonts w:ascii="Verdana" w:hAnsi="Verdana"/>
                                  <w:color w:val="CEC4A9"/>
                                  <w:sz w:val="18"/>
                                  <w:szCs w:val="18"/>
                                </w:rPr>
                              </w:pPr>
                              <w:r>
                                <w:rPr>
                                  <w:rFonts w:ascii="Verdana" w:hAnsi="Verdana"/>
                                  <w:color w:val="CEC4A9"/>
                                  <w:sz w:val="18"/>
                                  <w:szCs w:val="18"/>
                                </w:rPr>
                                <w:t>Cell 850-363-0174</w:t>
                              </w:r>
                            </w:p>
                            <w:p w:rsidR="00981860" w:rsidRDefault="00981860" w:rsidP="00981860">
                              <w:pPr>
                                <w:rPr>
                                  <w:rFonts w:ascii="Verdana" w:hAnsi="Verdana"/>
                                  <w:color w:val="CEC4A9"/>
                                  <w:sz w:val="18"/>
                                  <w:szCs w:val="18"/>
                                </w:rPr>
                              </w:pPr>
                              <w:r>
                                <w:rPr>
                                  <w:rFonts w:ascii="Verdana" w:hAnsi="Verdana"/>
                                  <w:color w:val="CEC4A9"/>
                                  <w:sz w:val="18"/>
                                  <w:szCs w:val="18"/>
                                </w:rPr>
                                <w:t>rpickron123@yahoo.com</w:t>
                              </w:r>
                            </w:p>
                            <w:p w:rsidR="00981860" w:rsidRDefault="00981860" w:rsidP="00981860">
                              <w:pPr>
                                <w:rPr>
                                  <w:rFonts w:ascii="Verdana" w:hAnsi="Verdana"/>
                                  <w:color w:val="CEC4A9"/>
                                  <w:sz w:val="18"/>
                                  <w:szCs w:val="18"/>
                                </w:rPr>
                              </w:pPr>
                            </w:p>
                            <w:p w:rsidR="00981860" w:rsidRDefault="00981860" w:rsidP="00981860">
                              <w:pPr>
                                <w:rPr>
                                  <w:rFonts w:ascii="Verdana" w:hAnsi="Verdana"/>
                                  <w:color w:val="CEC4A9"/>
                                  <w:sz w:val="18"/>
                                  <w:szCs w:val="18"/>
                                </w:rPr>
                              </w:pPr>
                              <w:r>
                                <w:rPr>
                                  <w:rFonts w:ascii="Verdana" w:hAnsi="Verdana"/>
                                  <w:color w:val="CEC4A9"/>
                                  <w:sz w:val="18"/>
                                  <w:szCs w:val="18"/>
                                </w:rPr>
                                <w:t>Website and Publicity Contact:</w:t>
                              </w:r>
                            </w:p>
                            <w:p w:rsidR="00981860" w:rsidRDefault="00981860" w:rsidP="00981860">
                              <w:pPr>
                                <w:rPr>
                                  <w:rFonts w:ascii="Verdana" w:hAnsi="Verdana"/>
                                  <w:color w:val="CEC4A9"/>
                                  <w:sz w:val="18"/>
                                  <w:szCs w:val="18"/>
                                </w:rPr>
                              </w:pPr>
                              <w:r>
                                <w:rPr>
                                  <w:rFonts w:ascii="Verdana" w:hAnsi="Verdana"/>
                                  <w:color w:val="CEC4A9"/>
                                  <w:sz w:val="18"/>
                                  <w:szCs w:val="18"/>
                                </w:rPr>
                                <w:t>Will Stewart</w:t>
                              </w:r>
                            </w:p>
                            <w:p w:rsidR="00981860" w:rsidRDefault="00981860" w:rsidP="00981860">
                              <w:pPr>
                                <w:spacing w:after="240"/>
                                <w:rPr>
                                  <w:rFonts w:ascii="Verdana" w:hAnsi="Verdana"/>
                                  <w:color w:val="CEC4A9"/>
                                  <w:sz w:val="18"/>
                                  <w:szCs w:val="18"/>
                                </w:rPr>
                              </w:pPr>
                              <w:r>
                                <w:rPr>
                                  <w:rFonts w:ascii="Verdana" w:hAnsi="Verdana"/>
                                  <w:color w:val="CEC4A9"/>
                                  <w:sz w:val="18"/>
                                  <w:szCs w:val="18"/>
                                </w:rPr>
                                <w:t>biletnikoffaward@biletnikoffaward.com</w:t>
                              </w:r>
                            </w:p>
                            <w:p w:rsidR="00981860" w:rsidRDefault="00981860" w:rsidP="00981860">
                              <w:pPr>
                                <w:spacing w:after="0"/>
                                <w:rPr>
                                  <w:rFonts w:ascii="Verdana" w:hAnsi="Verdana"/>
                                  <w:color w:val="CEC4A9"/>
                                  <w:sz w:val="18"/>
                                  <w:szCs w:val="18"/>
                                </w:rPr>
                              </w:pPr>
                              <w:r>
                                <w:rPr>
                                  <w:rFonts w:ascii="Verdana" w:hAnsi="Verdana"/>
                                  <w:color w:val="CEC4A9"/>
                                  <w:sz w:val="18"/>
                                  <w:szCs w:val="18"/>
                                </w:rPr>
                                <w:t>Website</w:t>
                              </w:r>
                            </w:p>
                            <w:p w:rsidR="00981860" w:rsidRDefault="00981860" w:rsidP="00981860">
                              <w:pPr>
                                <w:spacing w:after="240"/>
                                <w:rPr>
                                  <w:rFonts w:ascii="Verdana" w:hAnsi="Verdana"/>
                                  <w:color w:val="CEC4A9"/>
                                  <w:sz w:val="18"/>
                                  <w:szCs w:val="18"/>
                                </w:rPr>
                              </w:pPr>
                              <w:hyperlink r:id="rId21" w:tgtFrame="_blank" w:history="1">
                                <w:r>
                                  <w:rPr>
                                    <w:rStyle w:val="Hyperlink"/>
                                    <w:rFonts w:ascii="Verdana" w:hAnsi="Verdana"/>
                                    <w:color w:val="CEC4A9"/>
                                    <w:sz w:val="18"/>
                                    <w:szCs w:val="18"/>
                                  </w:rPr>
                                  <w:t>www.biletnikoffaward.com</w:t>
                                </w:r>
                              </w:hyperlink>
                            </w:p>
                            <w:p w:rsidR="00981860" w:rsidRDefault="00981860" w:rsidP="00981860">
                              <w:pPr>
                                <w:spacing w:after="0"/>
                                <w:rPr>
                                  <w:rFonts w:ascii="Verdana" w:hAnsi="Verdana"/>
                                  <w:color w:val="CEC4A9"/>
                                  <w:sz w:val="18"/>
                                  <w:szCs w:val="18"/>
                                </w:rPr>
                              </w:pPr>
                              <w:r>
                                <w:rPr>
                                  <w:rFonts w:ascii="Verdana" w:hAnsi="Verdana"/>
                                  <w:color w:val="CEC4A9"/>
                                  <w:sz w:val="18"/>
                                  <w:szCs w:val="18"/>
                                </w:rPr>
                                <w:t>Fan Vote</w:t>
                              </w:r>
                            </w:p>
                            <w:p w:rsidR="00981860" w:rsidRDefault="00981860" w:rsidP="00981860">
                              <w:pPr>
                                <w:rPr>
                                  <w:rFonts w:ascii="Verdana" w:hAnsi="Verdana"/>
                                  <w:color w:val="CEC4A9"/>
                                  <w:sz w:val="18"/>
                                  <w:szCs w:val="18"/>
                                </w:rPr>
                              </w:pPr>
                              <w:hyperlink r:id="rId22" w:tgtFrame="_blank" w:history="1">
                                <w:r>
                                  <w:rPr>
                                    <w:rStyle w:val="Hyperlink"/>
                                    <w:rFonts w:ascii="Verdana" w:hAnsi="Verdana"/>
                                    <w:color w:val="CEC4A9"/>
                                    <w:sz w:val="18"/>
                                    <w:szCs w:val="18"/>
                                  </w:rPr>
                                  <w:t>www.biletnikoffaward.com/fan-vote</w:t>
                                </w:r>
                              </w:hyperlink>
                            </w:p>
                            <w:p w:rsidR="00981860" w:rsidRDefault="00981860" w:rsidP="00981860">
                              <w:pPr>
                                <w:rPr>
                                  <w:rFonts w:ascii="Verdana" w:hAnsi="Verdana"/>
                                  <w:color w:val="CEC4A9"/>
                                  <w:sz w:val="18"/>
                                  <w:szCs w:val="18"/>
                                </w:rPr>
                              </w:pPr>
                              <w:r>
                                <w:rPr>
                                  <w:rFonts w:ascii="Verdana" w:hAnsi="Verdana"/>
                                  <w:color w:val="CEC4A9"/>
                                  <w:sz w:val="18"/>
                                  <w:szCs w:val="18"/>
                                </w:rPr>
                                <w:t> </w:t>
                              </w:r>
                            </w:p>
                          </w:tc>
                        </w:tr>
                      </w:tbl>
                      <w:p w:rsidR="00981860" w:rsidRDefault="00981860">
                        <w:pPr>
                          <w:jc w:val="center"/>
                          <w:rPr>
                            <w:sz w:val="24"/>
                            <w:szCs w:val="24"/>
                          </w:rPr>
                        </w:pPr>
                      </w:p>
                    </w:tc>
                  </w:tr>
                  <w:tr w:rsidR="00981860">
                    <w:trPr>
                      <w:tblCellSpacing w:w="0" w:type="dxa"/>
                    </w:trPr>
                    <w:tc>
                      <w:tcPr>
                        <w:tcW w:w="5000" w:type="pct"/>
                        <w:gridSpan w:val="2"/>
                        <w:shd w:val="clear" w:color="auto" w:fill="A9A89D"/>
                        <w:hideMark/>
                      </w:tcPr>
                      <w:p w:rsidR="00981860" w:rsidRDefault="00981860">
                        <w:pPr>
                          <w:rPr>
                            <w:sz w:val="24"/>
                            <w:szCs w:val="24"/>
                          </w:rPr>
                        </w:pPr>
                      </w:p>
                    </w:tc>
                  </w:tr>
                </w:tbl>
                <w:p w:rsidR="00981860" w:rsidRDefault="00981860">
                  <w:pPr>
                    <w:rPr>
                      <w:sz w:val="24"/>
                      <w:szCs w:val="24"/>
                    </w:rPr>
                  </w:pPr>
                </w:p>
              </w:tc>
            </w:tr>
            <w:tr w:rsidR="00981860">
              <w:trPr>
                <w:trHeight w:val="150"/>
                <w:tblCellSpacing w:w="0" w:type="dxa"/>
                <w:jc w:val="center"/>
              </w:trPr>
              <w:tc>
                <w:tcPr>
                  <w:tcW w:w="5000" w:type="pct"/>
                  <w:hideMark/>
                </w:tcPr>
                <w:p w:rsidR="00981860" w:rsidRDefault="00981860">
                  <w:pPr>
                    <w:rPr>
                      <w:sz w:val="16"/>
                      <w:szCs w:val="24"/>
                    </w:rPr>
                  </w:pPr>
                </w:p>
              </w:tc>
            </w:tr>
          </w:tbl>
          <w:p w:rsidR="00981860" w:rsidRDefault="00981860">
            <w:pPr>
              <w:jc w:val="center"/>
              <w:rPr>
                <w:sz w:val="24"/>
                <w:szCs w:val="24"/>
              </w:rPr>
            </w:pPr>
          </w:p>
        </w:tc>
      </w:tr>
    </w:tbl>
    <w:p w:rsidR="00981860" w:rsidRDefault="00981860" w:rsidP="00981860">
      <w:pPr>
        <w:shd w:val="clear" w:color="auto" w:fill="FFFFFF"/>
        <w:jc w:val="center"/>
        <w:rPr>
          <w:vanish/>
        </w:rPr>
      </w:pP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10800"/>
      </w:tblGrid>
      <w:tr w:rsidR="00981860" w:rsidTr="00981860">
        <w:trPr>
          <w:tblCellSpacing w:w="0" w:type="dxa"/>
          <w:jc w:val="center"/>
        </w:trPr>
        <w:tc>
          <w:tcPr>
            <w:tcW w:w="0" w:type="auto"/>
            <w:shd w:val="clear" w:color="auto" w:fill="FFFFFF"/>
            <w:vAlign w:val="center"/>
            <w:hideMark/>
          </w:tcPr>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825"/>
              <w:gridCol w:w="9150"/>
              <w:gridCol w:w="825"/>
            </w:tblGrid>
            <w:tr w:rsidR="00981860">
              <w:trPr>
                <w:tblCellSpacing w:w="0" w:type="dxa"/>
                <w:jc w:val="center"/>
              </w:trPr>
              <w:tc>
                <w:tcPr>
                  <w:tcW w:w="0" w:type="auto"/>
                  <w:shd w:val="clear" w:color="auto" w:fill="FFFFFF"/>
                  <w:vAlign w:val="center"/>
                  <w:hideMark/>
                </w:tcPr>
                <w:p w:rsidR="00981860" w:rsidRDefault="00981860" w:rsidP="00981860">
                  <w:pPr>
                    <w:rPr>
                      <w:sz w:val="24"/>
                      <w:szCs w:val="24"/>
                    </w:rPr>
                  </w:pPr>
                  <w:r>
                    <w:rPr>
                      <w:noProof/>
                    </w:rPr>
                    <w:drawing>
                      <wp:inline distT="0" distB="0" distL="0" distR="0">
                        <wp:extent cx="9525" cy="47625"/>
                        <wp:effectExtent l="0" t="0" r="0" b="0"/>
                        <wp:docPr id="14" name="Picture 14" descr="https://imgssl.constantcontact.com/letters/images/sys/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imgssl.constantcontact.com/letters/images/sys/S.gif"/>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525" cy="47625"/>
                                </a:xfrm>
                                <a:prstGeom prst="rect">
                                  <a:avLst/>
                                </a:prstGeom>
                                <a:noFill/>
                                <a:ln>
                                  <a:noFill/>
                                </a:ln>
                              </pic:spPr>
                            </pic:pic>
                          </a:graphicData>
                        </a:graphic>
                      </wp:inline>
                    </w:drawing>
                  </w:r>
                </w:p>
              </w:tc>
              <w:tc>
                <w:tcPr>
                  <w:tcW w:w="9150" w:type="dxa"/>
                  <w:shd w:val="clear" w:color="auto" w:fill="FFFFFF"/>
                  <w:hideMark/>
                </w:tcPr>
                <w:tbl>
                  <w:tblPr>
                    <w:tblW w:w="5000" w:type="pct"/>
                    <w:jc w:val="center"/>
                    <w:tblCellSpacing w:w="0" w:type="dxa"/>
                    <w:tblCellMar>
                      <w:left w:w="0" w:type="dxa"/>
                      <w:right w:w="0" w:type="dxa"/>
                    </w:tblCellMar>
                    <w:tblLook w:val="04A0" w:firstRow="1" w:lastRow="0" w:firstColumn="1" w:lastColumn="0" w:noHBand="0" w:noVBand="1"/>
                  </w:tblPr>
                  <w:tblGrid>
                    <w:gridCol w:w="9150"/>
                  </w:tblGrid>
                  <w:tr w:rsidR="00981860">
                    <w:trPr>
                      <w:tblCellSpacing w:w="0" w:type="dxa"/>
                      <w:jc w:val="center"/>
                    </w:trPr>
                    <w:tc>
                      <w:tcPr>
                        <w:tcW w:w="5000" w:type="pct"/>
                        <w:tcMar>
                          <w:top w:w="225" w:type="dxa"/>
                          <w:left w:w="150" w:type="dxa"/>
                          <w:bottom w:w="225" w:type="dxa"/>
                          <w:right w:w="150"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8850"/>
                        </w:tblGrid>
                        <w:tr w:rsidR="00981860">
                          <w:trPr>
                            <w:tblCellSpacing w:w="0" w:type="dxa"/>
                            <w:jc w:val="center"/>
                          </w:trPr>
                          <w:tc>
                            <w:tcPr>
                              <w:tcW w:w="5000" w:type="pct"/>
                              <w:tcMar>
                                <w:top w:w="0" w:type="dxa"/>
                                <w:left w:w="0" w:type="dxa"/>
                                <w:bottom w:w="225" w:type="dxa"/>
                                <w:right w:w="0" w:type="dxa"/>
                              </w:tcMar>
                              <w:hideMark/>
                            </w:tcPr>
                            <w:p w:rsidR="00981860" w:rsidRDefault="00981860" w:rsidP="00981860">
                              <w:pPr>
                                <w:jc w:val="center"/>
                                <w:rPr>
                                  <w:rFonts w:ascii="Verdana" w:hAnsi="Verdana"/>
                                  <w:color w:val="5D5D5D"/>
                                  <w:sz w:val="20"/>
                                  <w:szCs w:val="20"/>
                                </w:rPr>
                              </w:pPr>
                              <w:r>
                                <w:rPr>
                                  <w:rStyle w:val="footercolumn"/>
                                  <w:rFonts w:ascii="Verdana" w:hAnsi="Verdana"/>
                                  <w:color w:val="5D5D5D"/>
                                  <w:sz w:val="20"/>
                                  <w:szCs w:val="20"/>
                                </w:rPr>
                                <w:t>Biletnikoff Award</w:t>
                              </w:r>
                              <w:r>
                                <w:rPr>
                                  <w:rStyle w:val="hideinmobile"/>
                                  <w:rFonts w:ascii="Verdana" w:hAnsi="Verdana"/>
                                  <w:color w:val="5D5D5D"/>
                                  <w:sz w:val="20"/>
                                  <w:szCs w:val="20"/>
                                </w:rPr>
                                <w:t>,</w:t>
                              </w:r>
                              <w:r>
                                <w:rPr>
                                  <w:rStyle w:val="footercolumn"/>
                                  <w:rFonts w:ascii="Verdana" w:hAnsi="Verdana"/>
                                  <w:color w:val="5D5D5D"/>
                                  <w:sz w:val="20"/>
                                  <w:szCs w:val="20"/>
                                </w:rPr>
                                <w:t xml:space="preserve"> PO Box 10762</w:t>
                              </w:r>
                              <w:r>
                                <w:rPr>
                                  <w:rStyle w:val="hideinmobile"/>
                                  <w:rFonts w:ascii="Verdana" w:hAnsi="Verdana"/>
                                  <w:color w:val="5D5D5D"/>
                                  <w:sz w:val="20"/>
                                  <w:szCs w:val="20"/>
                                </w:rPr>
                                <w:t>,</w:t>
                              </w:r>
                              <w:r>
                                <w:rPr>
                                  <w:rStyle w:val="footercolumn"/>
                                  <w:rFonts w:ascii="Verdana" w:hAnsi="Verdana"/>
                                  <w:color w:val="5D5D5D"/>
                                  <w:sz w:val="20"/>
                                  <w:szCs w:val="20"/>
                                </w:rPr>
                                <w:t> Tallahassee</w:t>
                              </w:r>
                              <w:r>
                                <w:rPr>
                                  <w:rStyle w:val="hideinmobile"/>
                                  <w:rFonts w:ascii="Verdana" w:hAnsi="Verdana"/>
                                  <w:color w:val="5D5D5D"/>
                                  <w:sz w:val="20"/>
                                  <w:szCs w:val="20"/>
                                </w:rPr>
                                <w:t>,</w:t>
                              </w:r>
                              <w:r>
                                <w:rPr>
                                  <w:rStyle w:val="footercolumn"/>
                                  <w:rFonts w:ascii="Verdana" w:hAnsi="Verdana"/>
                                  <w:color w:val="5D5D5D"/>
                                  <w:sz w:val="20"/>
                                  <w:szCs w:val="20"/>
                                </w:rPr>
                                <w:t> FL 32302</w:t>
                              </w:r>
                            </w:p>
                          </w:tc>
                        </w:tr>
                        <w:tr w:rsidR="00981860">
                          <w:trPr>
                            <w:tblCellSpacing w:w="0" w:type="dxa"/>
                            <w:jc w:val="center"/>
                          </w:trPr>
                          <w:tc>
                            <w:tcPr>
                              <w:tcW w:w="5000" w:type="pct"/>
                              <w:hideMark/>
                            </w:tcPr>
                            <w:tbl>
                              <w:tblPr>
                                <w:tblW w:w="5000" w:type="pct"/>
                                <w:jc w:val="center"/>
                                <w:tblCellSpacing w:w="0" w:type="dxa"/>
                                <w:tblCellMar>
                                  <w:left w:w="0" w:type="dxa"/>
                                  <w:right w:w="0" w:type="dxa"/>
                                </w:tblCellMar>
                                <w:tblLook w:val="04A0" w:firstRow="1" w:lastRow="0" w:firstColumn="1" w:lastColumn="0" w:noHBand="0" w:noVBand="1"/>
                              </w:tblPr>
                              <w:tblGrid>
                                <w:gridCol w:w="8850"/>
                              </w:tblGrid>
                              <w:tr w:rsidR="00981860">
                                <w:trPr>
                                  <w:tblCellSpacing w:w="0" w:type="dxa"/>
                                  <w:jc w:val="center"/>
                                </w:trPr>
                                <w:tc>
                                  <w:tcPr>
                                    <w:tcW w:w="5000" w:type="pct"/>
                                    <w:tcMar>
                                      <w:top w:w="0" w:type="dxa"/>
                                      <w:left w:w="0" w:type="dxa"/>
                                      <w:bottom w:w="75" w:type="dxa"/>
                                      <w:right w:w="0" w:type="dxa"/>
                                    </w:tcMar>
                                    <w:hideMark/>
                                  </w:tcPr>
                                  <w:p w:rsidR="00981860" w:rsidRDefault="00981860" w:rsidP="00981860">
                                    <w:pPr>
                                      <w:jc w:val="center"/>
                                      <w:rPr>
                                        <w:rFonts w:ascii="Verdana" w:hAnsi="Verdana"/>
                                        <w:color w:val="5D5D5D"/>
                                        <w:sz w:val="18"/>
                                        <w:szCs w:val="18"/>
                                      </w:rPr>
                                    </w:pPr>
                                    <w:hyperlink r:id="rId24" w:tgtFrame="_blank" w:history="1">
                                      <w:proofErr w:type="spellStart"/>
                                      <w:r>
                                        <w:rPr>
                                          <w:rStyle w:val="Hyperlink"/>
                                          <w:rFonts w:ascii="Verdana" w:hAnsi="Verdana"/>
                                          <w:color w:val="5D5D5D"/>
                                          <w:sz w:val="18"/>
                                          <w:szCs w:val="18"/>
                                        </w:rPr>
                                        <w:t>SafeUnsubscribe</w:t>
                                      </w:r>
                                      <w:proofErr w:type="spellEnd"/>
                                      <w:r>
                                        <w:rPr>
                                          <w:rStyle w:val="Hyperlink"/>
                                          <w:rFonts w:ascii="Verdana" w:hAnsi="Verdana"/>
                                          <w:color w:val="5D5D5D"/>
                                          <w:sz w:val="18"/>
                                          <w:szCs w:val="18"/>
                                        </w:rPr>
                                        <w:t>™ {recipient's email}</w:t>
                                      </w:r>
                                    </w:hyperlink>
                                  </w:p>
                                </w:tc>
                              </w:tr>
                            </w:tbl>
                            <w:p w:rsidR="00981860" w:rsidRDefault="00981860">
                              <w:pPr>
                                <w:jc w:val="center"/>
                                <w:rPr>
                                  <w:vanish/>
                                </w:rPr>
                              </w:pPr>
                            </w:p>
                            <w:tbl>
                              <w:tblPr>
                                <w:tblW w:w="5000" w:type="pct"/>
                                <w:jc w:val="center"/>
                                <w:tblCellSpacing w:w="0" w:type="dxa"/>
                                <w:tblCellMar>
                                  <w:left w:w="0" w:type="dxa"/>
                                  <w:right w:w="0" w:type="dxa"/>
                                </w:tblCellMar>
                                <w:tblLook w:val="04A0" w:firstRow="1" w:lastRow="0" w:firstColumn="1" w:lastColumn="0" w:noHBand="0" w:noVBand="1"/>
                              </w:tblPr>
                              <w:tblGrid>
                                <w:gridCol w:w="8850"/>
                              </w:tblGrid>
                              <w:tr w:rsidR="00981860">
                                <w:trPr>
                                  <w:tblCellSpacing w:w="0" w:type="dxa"/>
                                  <w:jc w:val="center"/>
                                </w:trPr>
                                <w:tc>
                                  <w:tcPr>
                                    <w:tcW w:w="5000" w:type="pct"/>
                                    <w:hideMark/>
                                  </w:tcPr>
                                  <w:p w:rsidR="00981860" w:rsidRDefault="00981860" w:rsidP="00981860">
                                    <w:pPr>
                                      <w:jc w:val="center"/>
                                      <w:rPr>
                                        <w:rFonts w:ascii="Verdana" w:hAnsi="Verdana"/>
                                        <w:color w:val="5D5D5D"/>
                                        <w:sz w:val="18"/>
                                        <w:szCs w:val="18"/>
                                      </w:rPr>
                                    </w:pPr>
                                    <w:hyperlink r:id="rId25" w:tgtFrame="_blank" w:history="1">
                                      <w:r>
                                        <w:rPr>
                                          <w:rStyle w:val="Hyperlink"/>
                                          <w:rFonts w:ascii="Verdana" w:hAnsi="Verdana"/>
                                          <w:color w:val="5D5D5D"/>
                                          <w:sz w:val="18"/>
                                          <w:szCs w:val="18"/>
                                        </w:rPr>
                                        <w:t>Forward email</w:t>
                                      </w:r>
                                    </w:hyperlink>
                                    <w:r>
                                      <w:rPr>
                                        <w:rStyle w:val="footercolumn"/>
                                        <w:rFonts w:ascii="Verdana" w:hAnsi="Verdana"/>
                                        <w:color w:val="5D5D5D"/>
                                        <w:sz w:val="18"/>
                                        <w:szCs w:val="18"/>
                                      </w:rPr>
                                      <w:t> </w:t>
                                    </w:r>
                                    <w:r>
                                      <w:rPr>
                                        <w:rStyle w:val="hideinmobile"/>
                                        <w:rFonts w:ascii="Verdana" w:hAnsi="Verdana"/>
                                        <w:color w:val="5D5D5D"/>
                                        <w:sz w:val="18"/>
                                        <w:szCs w:val="18"/>
                                      </w:rPr>
                                      <w:t>| </w:t>
                                    </w:r>
                                    <w:hyperlink r:id="rId26" w:tgtFrame="_blank" w:history="1">
                                      <w:r>
                                        <w:rPr>
                                          <w:rStyle w:val="Hyperlink"/>
                                          <w:rFonts w:ascii="Verdana" w:hAnsi="Verdana"/>
                                          <w:color w:val="5D5D5D"/>
                                          <w:sz w:val="18"/>
                                          <w:szCs w:val="18"/>
                                        </w:rPr>
                                        <w:t>Update Profile</w:t>
                                      </w:r>
                                    </w:hyperlink>
                                    <w:r>
                                      <w:rPr>
                                        <w:rStyle w:val="hideinmobile"/>
                                        <w:rFonts w:ascii="Verdana" w:hAnsi="Verdana"/>
                                        <w:color w:val="5D5D5D"/>
                                        <w:sz w:val="18"/>
                                        <w:szCs w:val="18"/>
                                      </w:rPr>
                                      <w:t> | </w:t>
                                    </w:r>
                                    <w:hyperlink r:id="rId27" w:tgtFrame="_blank" w:history="1">
                                      <w:r>
                                        <w:rPr>
                                          <w:rStyle w:val="Hyperlink"/>
                                          <w:rFonts w:ascii="Verdana" w:hAnsi="Verdana"/>
                                          <w:color w:val="5D5D5D"/>
                                          <w:sz w:val="18"/>
                                          <w:szCs w:val="18"/>
                                        </w:rPr>
                                        <w:t>About our service provider</w:t>
                                      </w:r>
                                    </w:hyperlink>
                                  </w:p>
                                </w:tc>
                              </w:tr>
                            </w:tbl>
                            <w:p w:rsidR="00981860" w:rsidRDefault="00981860">
                              <w:pPr>
                                <w:jc w:val="center"/>
                                <w:rPr>
                                  <w:vanish/>
                                </w:rPr>
                              </w:pPr>
                            </w:p>
                            <w:tbl>
                              <w:tblPr>
                                <w:tblW w:w="5000" w:type="pct"/>
                                <w:jc w:val="center"/>
                                <w:tblCellSpacing w:w="0" w:type="dxa"/>
                                <w:tblCellMar>
                                  <w:left w:w="0" w:type="dxa"/>
                                  <w:right w:w="0" w:type="dxa"/>
                                </w:tblCellMar>
                                <w:tblLook w:val="04A0" w:firstRow="1" w:lastRow="0" w:firstColumn="1" w:lastColumn="0" w:noHBand="0" w:noVBand="1"/>
                              </w:tblPr>
                              <w:tblGrid>
                                <w:gridCol w:w="8850"/>
                              </w:tblGrid>
                              <w:tr w:rsidR="00981860">
                                <w:trPr>
                                  <w:tblCellSpacing w:w="0" w:type="dxa"/>
                                  <w:jc w:val="center"/>
                                </w:trPr>
                                <w:tc>
                                  <w:tcPr>
                                    <w:tcW w:w="5000" w:type="pct"/>
                                    <w:tcMar>
                                      <w:top w:w="75" w:type="dxa"/>
                                      <w:left w:w="0" w:type="dxa"/>
                                      <w:bottom w:w="0" w:type="dxa"/>
                                      <w:right w:w="0" w:type="dxa"/>
                                    </w:tcMar>
                                    <w:hideMark/>
                                  </w:tcPr>
                                  <w:p w:rsidR="00981860" w:rsidRDefault="00981860" w:rsidP="00981860">
                                    <w:pPr>
                                      <w:jc w:val="center"/>
                                      <w:rPr>
                                        <w:rFonts w:ascii="Verdana" w:hAnsi="Verdana"/>
                                        <w:color w:val="5D5D5D"/>
                                        <w:sz w:val="18"/>
                                        <w:szCs w:val="18"/>
                                      </w:rPr>
                                    </w:pPr>
                                    <w:r>
                                      <w:rPr>
                                        <w:rFonts w:ascii="Verdana" w:hAnsi="Verdana"/>
                                        <w:color w:val="5D5D5D"/>
                                        <w:sz w:val="18"/>
                                        <w:szCs w:val="18"/>
                                      </w:rPr>
                                      <w:t xml:space="preserve">Sent by </w:t>
                                    </w:r>
                                    <w:hyperlink r:id="rId28" w:tgtFrame="_blank" w:history="1">
                                      <w:r>
                                        <w:rPr>
                                          <w:rStyle w:val="Hyperlink"/>
                                          <w:rFonts w:ascii="Verdana" w:hAnsi="Verdana"/>
                                          <w:color w:val="5D5D5D"/>
                                          <w:sz w:val="18"/>
                                          <w:szCs w:val="18"/>
                                        </w:rPr>
                                        <w:t>biletnikoffaward@biletnikoffaward.com</w:t>
                                      </w:r>
                                    </w:hyperlink>
                                    <w:r>
                                      <w:rPr>
                                        <w:rFonts w:ascii="Verdana" w:hAnsi="Verdana"/>
                                        <w:color w:val="5D5D5D"/>
                                        <w:sz w:val="18"/>
                                        <w:szCs w:val="18"/>
                                      </w:rPr>
                                      <w:t xml:space="preserve"> in collaboration with</w:t>
                                    </w:r>
                                  </w:p>
                                </w:tc>
                              </w:tr>
                            </w:tbl>
                            <w:p w:rsidR="00981860" w:rsidRDefault="00981860">
                              <w:pPr>
                                <w:jc w:val="center"/>
                                <w:rPr>
                                  <w:sz w:val="24"/>
                                  <w:szCs w:val="24"/>
                                </w:rPr>
                              </w:pPr>
                            </w:p>
                          </w:tc>
                        </w:tr>
                        <w:tr w:rsidR="00981860">
                          <w:trPr>
                            <w:tblCellSpacing w:w="0" w:type="dxa"/>
                            <w:jc w:val="center"/>
                          </w:trPr>
                          <w:tc>
                            <w:tcPr>
                              <w:tcW w:w="5000" w:type="pct"/>
                              <w:tcMar>
                                <w:top w:w="300" w:type="dxa"/>
                                <w:left w:w="0" w:type="dxa"/>
                                <w:bottom w:w="300" w:type="dxa"/>
                                <w:right w:w="0"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8850"/>
                              </w:tblGrid>
                              <w:tr w:rsidR="00981860">
                                <w:trPr>
                                  <w:tblCellSpacing w:w="0" w:type="dxa"/>
                                  <w:jc w:val="center"/>
                                </w:trPr>
                                <w:tc>
                                  <w:tcPr>
                                    <w:tcW w:w="5000" w:type="pct"/>
                                    <w:tcMar>
                                      <w:top w:w="0" w:type="dxa"/>
                                      <w:left w:w="0" w:type="dxa"/>
                                      <w:bottom w:w="75" w:type="dxa"/>
                                      <w:right w:w="0" w:type="dxa"/>
                                    </w:tcMar>
                                    <w:hideMark/>
                                  </w:tcPr>
                                  <w:p w:rsidR="00981860" w:rsidRDefault="00981860" w:rsidP="00981860">
                                    <w:pPr>
                                      <w:jc w:val="center"/>
                                      <w:rPr>
                                        <w:sz w:val="24"/>
                                        <w:szCs w:val="24"/>
                                      </w:rPr>
                                    </w:pPr>
                                    <w:r>
                                      <w:rPr>
                                        <w:noProof/>
                                        <w:color w:val="0000FF"/>
                                      </w:rPr>
                                      <w:drawing>
                                        <wp:inline distT="0" distB="0" distL="0" distR="0">
                                          <wp:extent cx="1714500" cy="247650"/>
                                          <wp:effectExtent l="0" t="0" r="0" b="0"/>
                                          <wp:docPr id="13" name="Picture 13" descr="Constant Contact">
                                            <a:hlinkClick xmlns:a="http://schemas.openxmlformats.org/drawingml/2006/main" r:id="rId2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onstant Contact">
                                                    <a:hlinkClick r:id="rId29" tgtFrame="&quot;_blank&quot;"/>
                                                  </pic:cNvPr>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714500" cy="247650"/>
                                                  </a:xfrm>
                                                  <a:prstGeom prst="rect">
                                                    <a:avLst/>
                                                  </a:prstGeom>
                                                  <a:noFill/>
                                                  <a:ln>
                                                    <a:noFill/>
                                                  </a:ln>
                                                </pic:spPr>
                                              </pic:pic>
                                            </a:graphicData>
                                          </a:graphic>
                                        </wp:inline>
                                      </w:drawing>
                                    </w:r>
                                  </w:p>
                                </w:tc>
                              </w:tr>
                              <w:tr w:rsidR="00981860">
                                <w:trPr>
                                  <w:tblCellSpacing w:w="0" w:type="dxa"/>
                                  <w:jc w:val="center"/>
                                </w:trPr>
                                <w:tc>
                                  <w:tcPr>
                                    <w:tcW w:w="5000" w:type="pct"/>
                                    <w:hideMark/>
                                  </w:tcPr>
                                  <w:tbl>
                                    <w:tblPr>
                                      <w:tblW w:w="1920" w:type="dxa"/>
                                      <w:jc w:val="center"/>
                                      <w:tblCellSpacing w:w="0" w:type="dxa"/>
                                      <w:tblCellMar>
                                        <w:left w:w="0" w:type="dxa"/>
                                        <w:right w:w="0" w:type="dxa"/>
                                      </w:tblCellMar>
                                      <w:tblLook w:val="04A0" w:firstRow="1" w:lastRow="0" w:firstColumn="1" w:lastColumn="0" w:noHBand="0" w:noVBand="1"/>
                                    </w:tblPr>
                                    <w:tblGrid>
                                      <w:gridCol w:w="1920"/>
                                    </w:tblGrid>
                                    <w:tr w:rsidR="00981860">
                                      <w:trPr>
                                        <w:tblCellSpacing w:w="0" w:type="dxa"/>
                                        <w:jc w:val="center"/>
                                      </w:trPr>
                                      <w:tc>
                                        <w:tcPr>
                                          <w:tcW w:w="5000" w:type="pct"/>
                                          <w:hideMark/>
                                        </w:tcPr>
                                        <w:p w:rsidR="00981860" w:rsidRDefault="00981860" w:rsidP="00981860">
                                          <w:pPr>
                                            <w:rPr>
                                              <w:rFonts w:ascii="Verdana" w:hAnsi="Verdana"/>
                                              <w:color w:val="184F8E"/>
                                              <w:sz w:val="17"/>
                                              <w:szCs w:val="17"/>
                                            </w:rPr>
                                          </w:pPr>
                                          <w:hyperlink r:id="rId31" w:tgtFrame="_blank" w:history="1">
                                            <w:r>
                                              <w:rPr>
                                                <w:rStyle w:val="Hyperlink"/>
                                                <w:rFonts w:ascii="Verdana" w:hAnsi="Verdana"/>
                                                <w:color w:val="184F8E"/>
                                                <w:sz w:val="17"/>
                                                <w:szCs w:val="17"/>
                                                <w:u w:val="none"/>
                                              </w:rPr>
                                              <w:t>Try it free today</w:t>
                                            </w:r>
                                          </w:hyperlink>
                                        </w:p>
                                      </w:tc>
                                    </w:tr>
                                  </w:tbl>
                                  <w:p w:rsidR="00981860" w:rsidRDefault="00981860">
                                    <w:pPr>
                                      <w:jc w:val="center"/>
                                      <w:rPr>
                                        <w:sz w:val="24"/>
                                        <w:szCs w:val="24"/>
                                      </w:rPr>
                                    </w:pPr>
                                  </w:p>
                                </w:tc>
                              </w:tr>
                            </w:tbl>
                            <w:p w:rsidR="00981860" w:rsidRDefault="00981860">
                              <w:pPr>
                                <w:jc w:val="center"/>
                                <w:rPr>
                                  <w:sz w:val="24"/>
                                  <w:szCs w:val="24"/>
                                </w:rPr>
                              </w:pPr>
                            </w:p>
                          </w:tc>
                        </w:tr>
                      </w:tbl>
                      <w:p w:rsidR="00981860" w:rsidRDefault="00981860">
                        <w:pPr>
                          <w:jc w:val="center"/>
                          <w:rPr>
                            <w:sz w:val="24"/>
                            <w:szCs w:val="24"/>
                          </w:rPr>
                        </w:pPr>
                      </w:p>
                    </w:tc>
                  </w:tr>
                </w:tbl>
                <w:p w:rsidR="00981860" w:rsidRDefault="00981860">
                  <w:pPr>
                    <w:jc w:val="center"/>
                    <w:rPr>
                      <w:sz w:val="24"/>
                      <w:szCs w:val="24"/>
                    </w:rPr>
                  </w:pPr>
                </w:p>
              </w:tc>
              <w:tc>
                <w:tcPr>
                  <w:tcW w:w="0" w:type="auto"/>
                  <w:shd w:val="clear" w:color="auto" w:fill="FFFFFF"/>
                  <w:vAlign w:val="center"/>
                  <w:hideMark/>
                </w:tcPr>
                <w:p w:rsidR="00981860" w:rsidRDefault="00981860">
                  <w:pPr>
                    <w:rPr>
                      <w:sz w:val="24"/>
                      <w:szCs w:val="24"/>
                    </w:rPr>
                  </w:pPr>
                  <w:r>
                    <w:rPr>
                      <w:noProof/>
                    </w:rPr>
                    <w:drawing>
                      <wp:inline distT="0" distB="0" distL="0" distR="0">
                        <wp:extent cx="9525" cy="47625"/>
                        <wp:effectExtent l="0" t="0" r="0" b="0"/>
                        <wp:docPr id="12" name="Picture 12" descr="https://imgssl.constantcontact.com/letters/images/sys/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imgssl.constantcontact.com/letters/images/sys/S.gif"/>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525" cy="47625"/>
                                </a:xfrm>
                                <a:prstGeom prst="rect">
                                  <a:avLst/>
                                </a:prstGeom>
                                <a:noFill/>
                                <a:ln>
                                  <a:noFill/>
                                </a:ln>
                              </pic:spPr>
                            </pic:pic>
                          </a:graphicData>
                        </a:graphic>
                      </wp:inline>
                    </w:drawing>
                  </w:r>
                </w:p>
              </w:tc>
            </w:tr>
          </w:tbl>
          <w:p w:rsidR="00981860" w:rsidRDefault="00981860">
            <w:pPr>
              <w:jc w:val="center"/>
              <w:rPr>
                <w:sz w:val="24"/>
                <w:szCs w:val="24"/>
              </w:rPr>
            </w:pPr>
          </w:p>
        </w:tc>
      </w:tr>
    </w:tbl>
    <w:p w:rsidR="000E5B2C" w:rsidRPr="00981860" w:rsidRDefault="000E5B2C" w:rsidP="00981860"/>
    <w:sectPr w:rsidR="000E5B2C" w:rsidRPr="00981860" w:rsidSect="00204FB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4FB3"/>
    <w:rsid w:val="000E5B2C"/>
    <w:rsid w:val="00204FB3"/>
    <w:rsid w:val="009818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04FB3"/>
    <w:rPr>
      <w:b/>
      <w:bCs/>
    </w:rPr>
  </w:style>
  <w:style w:type="character" w:styleId="Emphasis">
    <w:name w:val="Emphasis"/>
    <w:basedOn w:val="DefaultParagraphFont"/>
    <w:uiPriority w:val="20"/>
    <w:qFormat/>
    <w:rsid w:val="00204FB3"/>
    <w:rPr>
      <w:i/>
      <w:iCs/>
    </w:rPr>
  </w:style>
  <w:style w:type="character" w:styleId="Hyperlink">
    <w:name w:val="Hyperlink"/>
    <w:basedOn w:val="DefaultParagraphFont"/>
    <w:uiPriority w:val="99"/>
    <w:semiHidden/>
    <w:unhideWhenUsed/>
    <w:rsid w:val="00204FB3"/>
    <w:rPr>
      <w:color w:val="0000FF"/>
      <w:u w:val="single"/>
    </w:rPr>
  </w:style>
  <w:style w:type="character" w:customStyle="1" w:styleId="im">
    <w:name w:val="im"/>
    <w:basedOn w:val="DefaultParagraphFont"/>
    <w:rsid w:val="00204FB3"/>
  </w:style>
  <w:style w:type="character" w:customStyle="1" w:styleId="footercolumn">
    <w:name w:val="footercolumn"/>
    <w:basedOn w:val="DefaultParagraphFont"/>
    <w:rsid w:val="00204FB3"/>
  </w:style>
  <w:style w:type="character" w:customStyle="1" w:styleId="hideinmobile">
    <w:name w:val="hideinmobile"/>
    <w:basedOn w:val="DefaultParagraphFont"/>
    <w:rsid w:val="00204FB3"/>
  </w:style>
  <w:style w:type="paragraph" w:styleId="BalloonText">
    <w:name w:val="Balloon Text"/>
    <w:basedOn w:val="Normal"/>
    <w:link w:val="BalloonTextChar"/>
    <w:uiPriority w:val="99"/>
    <w:semiHidden/>
    <w:unhideWhenUsed/>
    <w:rsid w:val="00204F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FB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04FB3"/>
    <w:rPr>
      <w:b/>
      <w:bCs/>
    </w:rPr>
  </w:style>
  <w:style w:type="character" w:styleId="Emphasis">
    <w:name w:val="Emphasis"/>
    <w:basedOn w:val="DefaultParagraphFont"/>
    <w:uiPriority w:val="20"/>
    <w:qFormat/>
    <w:rsid w:val="00204FB3"/>
    <w:rPr>
      <w:i/>
      <w:iCs/>
    </w:rPr>
  </w:style>
  <w:style w:type="character" w:styleId="Hyperlink">
    <w:name w:val="Hyperlink"/>
    <w:basedOn w:val="DefaultParagraphFont"/>
    <w:uiPriority w:val="99"/>
    <w:semiHidden/>
    <w:unhideWhenUsed/>
    <w:rsid w:val="00204FB3"/>
    <w:rPr>
      <w:color w:val="0000FF"/>
      <w:u w:val="single"/>
    </w:rPr>
  </w:style>
  <w:style w:type="character" w:customStyle="1" w:styleId="im">
    <w:name w:val="im"/>
    <w:basedOn w:val="DefaultParagraphFont"/>
    <w:rsid w:val="00204FB3"/>
  </w:style>
  <w:style w:type="character" w:customStyle="1" w:styleId="footercolumn">
    <w:name w:val="footercolumn"/>
    <w:basedOn w:val="DefaultParagraphFont"/>
    <w:rsid w:val="00204FB3"/>
  </w:style>
  <w:style w:type="character" w:customStyle="1" w:styleId="hideinmobile">
    <w:name w:val="hideinmobile"/>
    <w:basedOn w:val="DefaultParagraphFont"/>
    <w:rsid w:val="00204FB3"/>
  </w:style>
  <w:style w:type="paragraph" w:styleId="BalloonText">
    <w:name w:val="Balloon Text"/>
    <w:basedOn w:val="Normal"/>
    <w:link w:val="BalloonTextChar"/>
    <w:uiPriority w:val="99"/>
    <w:semiHidden/>
    <w:unhideWhenUsed/>
    <w:rsid w:val="00204F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FB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3693149">
      <w:bodyDiv w:val="1"/>
      <w:marLeft w:val="0"/>
      <w:marRight w:val="0"/>
      <w:marTop w:val="0"/>
      <w:marBottom w:val="0"/>
      <w:divBdr>
        <w:top w:val="none" w:sz="0" w:space="0" w:color="auto"/>
        <w:left w:val="none" w:sz="0" w:space="0" w:color="auto"/>
        <w:bottom w:val="none" w:sz="0" w:space="0" w:color="auto"/>
        <w:right w:val="none" w:sz="0" w:space="0" w:color="auto"/>
      </w:divBdr>
      <w:divsChild>
        <w:div w:id="63263183">
          <w:marLeft w:val="0"/>
          <w:marRight w:val="0"/>
          <w:marTop w:val="0"/>
          <w:marBottom w:val="0"/>
          <w:divBdr>
            <w:top w:val="none" w:sz="0" w:space="0" w:color="auto"/>
            <w:left w:val="none" w:sz="0" w:space="0" w:color="auto"/>
            <w:bottom w:val="none" w:sz="0" w:space="0" w:color="auto"/>
            <w:right w:val="none" w:sz="0" w:space="0" w:color="auto"/>
          </w:divBdr>
          <w:divsChild>
            <w:div w:id="179437597">
              <w:marLeft w:val="0"/>
              <w:marRight w:val="0"/>
              <w:marTop w:val="0"/>
              <w:marBottom w:val="0"/>
              <w:divBdr>
                <w:top w:val="none" w:sz="0" w:space="0" w:color="auto"/>
                <w:left w:val="none" w:sz="0" w:space="0" w:color="auto"/>
                <w:bottom w:val="none" w:sz="0" w:space="0" w:color="auto"/>
                <w:right w:val="none" w:sz="0" w:space="0" w:color="auto"/>
              </w:divBdr>
            </w:div>
            <w:div w:id="1235512078">
              <w:marLeft w:val="0"/>
              <w:marRight w:val="0"/>
              <w:marTop w:val="0"/>
              <w:marBottom w:val="0"/>
              <w:divBdr>
                <w:top w:val="none" w:sz="0" w:space="0" w:color="auto"/>
                <w:left w:val="none" w:sz="0" w:space="0" w:color="auto"/>
                <w:bottom w:val="none" w:sz="0" w:space="0" w:color="auto"/>
                <w:right w:val="none" w:sz="0" w:space="0" w:color="auto"/>
              </w:divBdr>
              <w:divsChild>
                <w:div w:id="497307688">
                  <w:marLeft w:val="0"/>
                  <w:marRight w:val="0"/>
                  <w:marTop w:val="0"/>
                  <w:marBottom w:val="0"/>
                  <w:divBdr>
                    <w:top w:val="none" w:sz="0" w:space="0" w:color="auto"/>
                    <w:left w:val="none" w:sz="0" w:space="0" w:color="auto"/>
                    <w:bottom w:val="none" w:sz="0" w:space="0" w:color="auto"/>
                    <w:right w:val="none" w:sz="0" w:space="0" w:color="auto"/>
                  </w:divBdr>
                </w:div>
                <w:div w:id="856967438">
                  <w:marLeft w:val="0"/>
                  <w:marRight w:val="0"/>
                  <w:marTop w:val="0"/>
                  <w:marBottom w:val="0"/>
                  <w:divBdr>
                    <w:top w:val="none" w:sz="0" w:space="0" w:color="auto"/>
                    <w:left w:val="none" w:sz="0" w:space="0" w:color="auto"/>
                    <w:bottom w:val="none" w:sz="0" w:space="0" w:color="auto"/>
                    <w:right w:val="none" w:sz="0" w:space="0" w:color="auto"/>
                  </w:divBdr>
                </w:div>
              </w:divsChild>
            </w:div>
            <w:div w:id="346173536">
              <w:marLeft w:val="0"/>
              <w:marRight w:val="0"/>
              <w:marTop w:val="0"/>
              <w:marBottom w:val="0"/>
              <w:divBdr>
                <w:top w:val="none" w:sz="0" w:space="0" w:color="auto"/>
                <w:left w:val="none" w:sz="0" w:space="0" w:color="auto"/>
                <w:bottom w:val="none" w:sz="0" w:space="0" w:color="auto"/>
                <w:right w:val="none" w:sz="0" w:space="0" w:color="auto"/>
              </w:divBdr>
            </w:div>
            <w:div w:id="1899396083">
              <w:marLeft w:val="0"/>
              <w:marRight w:val="0"/>
              <w:marTop w:val="0"/>
              <w:marBottom w:val="0"/>
              <w:divBdr>
                <w:top w:val="none" w:sz="0" w:space="0" w:color="auto"/>
                <w:left w:val="none" w:sz="0" w:space="0" w:color="auto"/>
                <w:bottom w:val="none" w:sz="0" w:space="0" w:color="auto"/>
                <w:right w:val="none" w:sz="0" w:space="0" w:color="auto"/>
              </w:divBdr>
            </w:div>
            <w:div w:id="1176270052">
              <w:marLeft w:val="0"/>
              <w:marRight w:val="0"/>
              <w:marTop w:val="0"/>
              <w:marBottom w:val="0"/>
              <w:divBdr>
                <w:top w:val="none" w:sz="0" w:space="0" w:color="auto"/>
                <w:left w:val="none" w:sz="0" w:space="0" w:color="auto"/>
                <w:bottom w:val="none" w:sz="0" w:space="0" w:color="auto"/>
                <w:right w:val="none" w:sz="0" w:space="0" w:color="auto"/>
              </w:divBdr>
            </w:div>
            <w:div w:id="1554999651">
              <w:marLeft w:val="0"/>
              <w:marRight w:val="0"/>
              <w:marTop w:val="0"/>
              <w:marBottom w:val="0"/>
              <w:divBdr>
                <w:top w:val="none" w:sz="0" w:space="0" w:color="auto"/>
                <w:left w:val="none" w:sz="0" w:space="0" w:color="auto"/>
                <w:bottom w:val="none" w:sz="0" w:space="0" w:color="auto"/>
                <w:right w:val="none" w:sz="0" w:space="0" w:color="auto"/>
              </w:divBdr>
              <w:divsChild>
                <w:div w:id="1800755853">
                  <w:marLeft w:val="0"/>
                  <w:marRight w:val="0"/>
                  <w:marTop w:val="0"/>
                  <w:marBottom w:val="0"/>
                  <w:divBdr>
                    <w:top w:val="none" w:sz="0" w:space="0" w:color="auto"/>
                    <w:left w:val="none" w:sz="0" w:space="0" w:color="auto"/>
                    <w:bottom w:val="none" w:sz="0" w:space="0" w:color="auto"/>
                    <w:right w:val="none" w:sz="0" w:space="0" w:color="auto"/>
                  </w:divBdr>
                </w:div>
              </w:divsChild>
            </w:div>
            <w:div w:id="2005358323">
              <w:marLeft w:val="0"/>
              <w:marRight w:val="0"/>
              <w:marTop w:val="0"/>
              <w:marBottom w:val="0"/>
              <w:divBdr>
                <w:top w:val="none" w:sz="0" w:space="0" w:color="auto"/>
                <w:left w:val="none" w:sz="0" w:space="0" w:color="auto"/>
                <w:bottom w:val="none" w:sz="0" w:space="0" w:color="auto"/>
                <w:right w:val="none" w:sz="0" w:space="0" w:color="auto"/>
              </w:divBdr>
              <w:divsChild>
                <w:div w:id="676661929">
                  <w:marLeft w:val="0"/>
                  <w:marRight w:val="0"/>
                  <w:marTop w:val="0"/>
                  <w:marBottom w:val="0"/>
                  <w:divBdr>
                    <w:top w:val="none" w:sz="0" w:space="0" w:color="auto"/>
                    <w:left w:val="none" w:sz="0" w:space="0" w:color="auto"/>
                    <w:bottom w:val="none" w:sz="0" w:space="0" w:color="auto"/>
                    <w:right w:val="none" w:sz="0" w:space="0" w:color="auto"/>
                  </w:divBdr>
                  <w:divsChild>
                    <w:div w:id="325091008">
                      <w:marLeft w:val="0"/>
                      <w:marRight w:val="0"/>
                      <w:marTop w:val="0"/>
                      <w:marBottom w:val="0"/>
                      <w:divBdr>
                        <w:top w:val="none" w:sz="0" w:space="0" w:color="auto"/>
                        <w:left w:val="none" w:sz="0" w:space="0" w:color="auto"/>
                        <w:bottom w:val="none" w:sz="0" w:space="0" w:color="auto"/>
                        <w:right w:val="none" w:sz="0" w:space="0" w:color="auto"/>
                      </w:divBdr>
                      <w:divsChild>
                        <w:div w:id="1769034501">
                          <w:marLeft w:val="0"/>
                          <w:marRight w:val="0"/>
                          <w:marTop w:val="0"/>
                          <w:marBottom w:val="0"/>
                          <w:divBdr>
                            <w:top w:val="none" w:sz="0" w:space="0" w:color="auto"/>
                            <w:left w:val="none" w:sz="0" w:space="0" w:color="auto"/>
                            <w:bottom w:val="none" w:sz="0" w:space="0" w:color="auto"/>
                            <w:right w:val="none" w:sz="0" w:space="0" w:color="auto"/>
                          </w:divBdr>
                          <w:divsChild>
                            <w:div w:id="772283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9179129">
              <w:marLeft w:val="0"/>
              <w:marRight w:val="0"/>
              <w:marTop w:val="0"/>
              <w:marBottom w:val="0"/>
              <w:divBdr>
                <w:top w:val="none" w:sz="0" w:space="0" w:color="auto"/>
                <w:left w:val="none" w:sz="0" w:space="0" w:color="auto"/>
                <w:bottom w:val="none" w:sz="0" w:space="0" w:color="auto"/>
                <w:right w:val="none" w:sz="0" w:space="0" w:color="auto"/>
              </w:divBdr>
              <w:divsChild>
                <w:div w:id="1109665757">
                  <w:marLeft w:val="0"/>
                  <w:marRight w:val="0"/>
                  <w:marTop w:val="0"/>
                  <w:marBottom w:val="0"/>
                  <w:divBdr>
                    <w:top w:val="none" w:sz="0" w:space="0" w:color="auto"/>
                    <w:left w:val="none" w:sz="0" w:space="0" w:color="auto"/>
                    <w:bottom w:val="none" w:sz="0" w:space="0" w:color="auto"/>
                    <w:right w:val="none" w:sz="0" w:space="0" w:color="auto"/>
                  </w:divBdr>
                </w:div>
              </w:divsChild>
            </w:div>
            <w:div w:id="1788306312">
              <w:marLeft w:val="0"/>
              <w:marRight w:val="0"/>
              <w:marTop w:val="0"/>
              <w:marBottom w:val="0"/>
              <w:divBdr>
                <w:top w:val="none" w:sz="0" w:space="0" w:color="auto"/>
                <w:left w:val="none" w:sz="0" w:space="0" w:color="auto"/>
                <w:bottom w:val="none" w:sz="0" w:space="0" w:color="auto"/>
                <w:right w:val="none" w:sz="0" w:space="0" w:color="auto"/>
              </w:divBdr>
            </w:div>
            <w:div w:id="109663328">
              <w:marLeft w:val="0"/>
              <w:marRight w:val="0"/>
              <w:marTop w:val="0"/>
              <w:marBottom w:val="0"/>
              <w:divBdr>
                <w:top w:val="none" w:sz="0" w:space="0" w:color="auto"/>
                <w:left w:val="none" w:sz="0" w:space="0" w:color="auto"/>
                <w:bottom w:val="none" w:sz="0" w:space="0" w:color="auto"/>
                <w:right w:val="none" w:sz="0" w:space="0" w:color="auto"/>
              </w:divBdr>
            </w:div>
            <w:div w:id="2142267424">
              <w:marLeft w:val="0"/>
              <w:marRight w:val="0"/>
              <w:marTop w:val="0"/>
              <w:marBottom w:val="0"/>
              <w:divBdr>
                <w:top w:val="none" w:sz="0" w:space="0" w:color="auto"/>
                <w:left w:val="none" w:sz="0" w:space="0" w:color="auto"/>
                <w:bottom w:val="none" w:sz="0" w:space="0" w:color="auto"/>
                <w:right w:val="none" w:sz="0" w:space="0" w:color="auto"/>
              </w:divBdr>
            </w:div>
            <w:div w:id="1694965011">
              <w:marLeft w:val="0"/>
              <w:marRight w:val="0"/>
              <w:marTop w:val="0"/>
              <w:marBottom w:val="0"/>
              <w:divBdr>
                <w:top w:val="none" w:sz="0" w:space="0" w:color="auto"/>
                <w:left w:val="none" w:sz="0" w:space="0" w:color="auto"/>
                <w:bottom w:val="none" w:sz="0" w:space="0" w:color="auto"/>
                <w:right w:val="none" w:sz="0" w:space="0" w:color="auto"/>
              </w:divBdr>
              <w:divsChild>
                <w:div w:id="974214082">
                  <w:marLeft w:val="0"/>
                  <w:marRight w:val="0"/>
                  <w:marTop w:val="0"/>
                  <w:marBottom w:val="0"/>
                  <w:divBdr>
                    <w:top w:val="none" w:sz="0" w:space="0" w:color="auto"/>
                    <w:left w:val="none" w:sz="0" w:space="0" w:color="auto"/>
                    <w:bottom w:val="none" w:sz="0" w:space="0" w:color="auto"/>
                    <w:right w:val="none" w:sz="0" w:space="0" w:color="auto"/>
                  </w:divBdr>
                  <w:divsChild>
                    <w:div w:id="95853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724266">
              <w:marLeft w:val="0"/>
              <w:marRight w:val="0"/>
              <w:marTop w:val="0"/>
              <w:marBottom w:val="0"/>
              <w:divBdr>
                <w:top w:val="none" w:sz="0" w:space="0" w:color="auto"/>
                <w:left w:val="none" w:sz="0" w:space="0" w:color="auto"/>
                <w:bottom w:val="none" w:sz="0" w:space="0" w:color="auto"/>
                <w:right w:val="none" w:sz="0" w:space="0" w:color="auto"/>
              </w:divBdr>
            </w:div>
            <w:div w:id="766534880">
              <w:marLeft w:val="0"/>
              <w:marRight w:val="0"/>
              <w:marTop w:val="0"/>
              <w:marBottom w:val="0"/>
              <w:divBdr>
                <w:top w:val="none" w:sz="0" w:space="0" w:color="auto"/>
                <w:left w:val="none" w:sz="0" w:space="0" w:color="auto"/>
                <w:bottom w:val="none" w:sz="0" w:space="0" w:color="auto"/>
                <w:right w:val="none" w:sz="0" w:space="0" w:color="auto"/>
              </w:divBdr>
            </w:div>
            <w:div w:id="2128618864">
              <w:marLeft w:val="0"/>
              <w:marRight w:val="0"/>
              <w:marTop w:val="0"/>
              <w:marBottom w:val="0"/>
              <w:divBdr>
                <w:top w:val="none" w:sz="0" w:space="0" w:color="auto"/>
                <w:left w:val="none" w:sz="0" w:space="0" w:color="auto"/>
                <w:bottom w:val="none" w:sz="0" w:space="0" w:color="auto"/>
                <w:right w:val="none" w:sz="0" w:space="0" w:color="auto"/>
              </w:divBdr>
            </w:div>
            <w:div w:id="1285190775">
              <w:marLeft w:val="0"/>
              <w:marRight w:val="0"/>
              <w:marTop w:val="0"/>
              <w:marBottom w:val="0"/>
              <w:divBdr>
                <w:top w:val="none" w:sz="0" w:space="0" w:color="auto"/>
                <w:left w:val="none" w:sz="0" w:space="0" w:color="auto"/>
                <w:bottom w:val="none" w:sz="0" w:space="0" w:color="auto"/>
                <w:right w:val="none" w:sz="0" w:space="0" w:color="auto"/>
              </w:divBdr>
            </w:div>
            <w:div w:id="337276393">
              <w:marLeft w:val="0"/>
              <w:marRight w:val="0"/>
              <w:marTop w:val="0"/>
              <w:marBottom w:val="0"/>
              <w:divBdr>
                <w:top w:val="none" w:sz="0" w:space="0" w:color="auto"/>
                <w:left w:val="none" w:sz="0" w:space="0" w:color="auto"/>
                <w:bottom w:val="none" w:sz="0" w:space="0" w:color="auto"/>
                <w:right w:val="none" w:sz="0" w:space="0" w:color="auto"/>
              </w:divBdr>
            </w:div>
            <w:div w:id="447822661">
              <w:marLeft w:val="0"/>
              <w:marRight w:val="0"/>
              <w:marTop w:val="0"/>
              <w:marBottom w:val="0"/>
              <w:divBdr>
                <w:top w:val="none" w:sz="0" w:space="0" w:color="auto"/>
                <w:left w:val="none" w:sz="0" w:space="0" w:color="auto"/>
                <w:bottom w:val="none" w:sz="0" w:space="0" w:color="auto"/>
                <w:right w:val="none" w:sz="0" w:space="0" w:color="auto"/>
              </w:divBdr>
            </w:div>
            <w:div w:id="1524512271">
              <w:marLeft w:val="0"/>
              <w:marRight w:val="0"/>
              <w:marTop w:val="0"/>
              <w:marBottom w:val="0"/>
              <w:divBdr>
                <w:top w:val="none" w:sz="0" w:space="0" w:color="auto"/>
                <w:left w:val="none" w:sz="0" w:space="0" w:color="auto"/>
                <w:bottom w:val="none" w:sz="0" w:space="0" w:color="auto"/>
                <w:right w:val="none" w:sz="0" w:space="0" w:color="auto"/>
              </w:divBdr>
            </w:div>
            <w:div w:id="2146774316">
              <w:marLeft w:val="0"/>
              <w:marRight w:val="0"/>
              <w:marTop w:val="0"/>
              <w:marBottom w:val="0"/>
              <w:divBdr>
                <w:top w:val="none" w:sz="0" w:space="0" w:color="auto"/>
                <w:left w:val="none" w:sz="0" w:space="0" w:color="auto"/>
                <w:bottom w:val="none" w:sz="0" w:space="0" w:color="auto"/>
                <w:right w:val="none" w:sz="0" w:space="0" w:color="auto"/>
              </w:divBdr>
            </w:div>
            <w:div w:id="960184722">
              <w:marLeft w:val="0"/>
              <w:marRight w:val="0"/>
              <w:marTop w:val="0"/>
              <w:marBottom w:val="0"/>
              <w:divBdr>
                <w:top w:val="none" w:sz="0" w:space="0" w:color="auto"/>
                <w:left w:val="none" w:sz="0" w:space="0" w:color="auto"/>
                <w:bottom w:val="none" w:sz="0" w:space="0" w:color="auto"/>
                <w:right w:val="none" w:sz="0" w:space="0" w:color="auto"/>
              </w:divBdr>
              <w:divsChild>
                <w:div w:id="2052070020">
                  <w:marLeft w:val="0"/>
                  <w:marRight w:val="0"/>
                  <w:marTop w:val="0"/>
                  <w:marBottom w:val="0"/>
                  <w:divBdr>
                    <w:top w:val="none" w:sz="0" w:space="0" w:color="auto"/>
                    <w:left w:val="none" w:sz="0" w:space="0" w:color="auto"/>
                    <w:bottom w:val="none" w:sz="0" w:space="0" w:color="auto"/>
                    <w:right w:val="none" w:sz="0" w:space="0" w:color="auto"/>
                  </w:divBdr>
                </w:div>
              </w:divsChild>
            </w:div>
            <w:div w:id="1103066116">
              <w:marLeft w:val="0"/>
              <w:marRight w:val="0"/>
              <w:marTop w:val="0"/>
              <w:marBottom w:val="0"/>
              <w:divBdr>
                <w:top w:val="none" w:sz="0" w:space="0" w:color="auto"/>
                <w:left w:val="none" w:sz="0" w:space="0" w:color="auto"/>
                <w:bottom w:val="none" w:sz="0" w:space="0" w:color="auto"/>
                <w:right w:val="none" w:sz="0" w:space="0" w:color="auto"/>
              </w:divBdr>
              <w:divsChild>
                <w:div w:id="270287226">
                  <w:marLeft w:val="0"/>
                  <w:marRight w:val="0"/>
                  <w:marTop w:val="0"/>
                  <w:marBottom w:val="0"/>
                  <w:divBdr>
                    <w:top w:val="none" w:sz="0" w:space="0" w:color="auto"/>
                    <w:left w:val="none" w:sz="0" w:space="0" w:color="auto"/>
                    <w:bottom w:val="none" w:sz="0" w:space="0" w:color="auto"/>
                    <w:right w:val="none" w:sz="0" w:space="0" w:color="auto"/>
                  </w:divBdr>
                </w:div>
              </w:divsChild>
            </w:div>
            <w:div w:id="1697147863">
              <w:marLeft w:val="0"/>
              <w:marRight w:val="0"/>
              <w:marTop w:val="0"/>
              <w:marBottom w:val="0"/>
              <w:divBdr>
                <w:top w:val="none" w:sz="0" w:space="0" w:color="auto"/>
                <w:left w:val="none" w:sz="0" w:space="0" w:color="auto"/>
                <w:bottom w:val="none" w:sz="0" w:space="0" w:color="auto"/>
                <w:right w:val="none" w:sz="0" w:space="0" w:color="auto"/>
              </w:divBdr>
              <w:divsChild>
                <w:div w:id="1659728507">
                  <w:marLeft w:val="0"/>
                  <w:marRight w:val="0"/>
                  <w:marTop w:val="0"/>
                  <w:marBottom w:val="0"/>
                  <w:divBdr>
                    <w:top w:val="none" w:sz="0" w:space="0" w:color="auto"/>
                    <w:left w:val="none" w:sz="0" w:space="0" w:color="auto"/>
                    <w:bottom w:val="none" w:sz="0" w:space="0" w:color="auto"/>
                    <w:right w:val="none" w:sz="0" w:space="0" w:color="auto"/>
                  </w:divBdr>
                </w:div>
                <w:div w:id="2043817953">
                  <w:marLeft w:val="0"/>
                  <w:marRight w:val="0"/>
                  <w:marTop w:val="0"/>
                  <w:marBottom w:val="0"/>
                  <w:divBdr>
                    <w:top w:val="none" w:sz="0" w:space="0" w:color="auto"/>
                    <w:left w:val="none" w:sz="0" w:space="0" w:color="auto"/>
                    <w:bottom w:val="none" w:sz="0" w:space="0" w:color="auto"/>
                    <w:right w:val="none" w:sz="0" w:space="0" w:color="auto"/>
                  </w:divBdr>
                </w:div>
              </w:divsChild>
            </w:div>
            <w:div w:id="827205583">
              <w:marLeft w:val="0"/>
              <w:marRight w:val="0"/>
              <w:marTop w:val="0"/>
              <w:marBottom w:val="0"/>
              <w:divBdr>
                <w:top w:val="none" w:sz="0" w:space="0" w:color="auto"/>
                <w:left w:val="none" w:sz="0" w:space="0" w:color="auto"/>
                <w:bottom w:val="none" w:sz="0" w:space="0" w:color="auto"/>
                <w:right w:val="none" w:sz="0" w:space="0" w:color="auto"/>
              </w:divBdr>
            </w:div>
            <w:div w:id="1382292812">
              <w:marLeft w:val="0"/>
              <w:marRight w:val="0"/>
              <w:marTop w:val="0"/>
              <w:marBottom w:val="0"/>
              <w:divBdr>
                <w:top w:val="none" w:sz="0" w:space="0" w:color="auto"/>
                <w:left w:val="none" w:sz="0" w:space="0" w:color="auto"/>
                <w:bottom w:val="none" w:sz="0" w:space="0" w:color="auto"/>
                <w:right w:val="none" w:sz="0" w:space="0" w:color="auto"/>
              </w:divBdr>
            </w:div>
            <w:div w:id="78723573">
              <w:marLeft w:val="0"/>
              <w:marRight w:val="0"/>
              <w:marTop w:val="0"/>
              <w:marBottom w:val="0"/>
              <w:divBdr>
                <w:top w:val="none" w:sz="0" w:space="0" w:color="auto"/>
                <w:left w:val="none" w:sz="0" w:space="0" w:color="auto"/>
                <w:bottom w:val="none" w:sz="0" w:space="0" w:color="auto"/>
                <w:right w:val="none" w:sz="0" w:space="0" w:color="auto"/>
              </w:divBdr>
            </w:div>
            <w:div w:id="2006736204">
              <w:marLeft w:val="0"/>
              <w:marRight w:val="0"/>
              <w:marTop w:val="0"/>
              <w:marBottom w:val="0"/>
              <w:divBdr>
                <w:top w:val="none" w:sz="0" w:space="0" w:color="auto"/>
                <w:left w:val="none" w:sz="0" w:space="0" w:color="auto"/>
                <w:bottom w:val="none" w:sz="0" w:space="0" w:color="auto"/>
                <w:right w:val="none" w:sz="0" w:space="0" w:color="auto"/>
              </w:divBdr>
            </w:div>
            <w:div w:id="1258753346">
              <w:marLeft w:val="0"/>
              <w:marRight w:val="0"/>
              <w:marTop w:val="0"/>
              <w:marBottom w:val="0"/>
              <w:divBdr>
                <w:top w:val="none" w:sz="0" w:space="0" w:color="auto"/>
                <w:left w:val="none" w:sz="0" w:space="0" w:color="auto"/>
                <w:bottom w:val="none" w:sz="0" w:space="0" w:color="auto"/>
                <w:right w:val="none" w:sz="0" w:space="0" w:color="auto"/>
              </w:divBdr>
            </w:div>
            <w:div w:id="499392692">
              <w:marLeft w:val="0"/>
              <w:marRight w:val="0"/>
              <w:marTop w:val="0"/>
              <w:marBottom w:val="0"/>
              <w:divBdr>
                <w:top w:val="none" w:sz="0" w:space="0" w:color="auto"/>
                <w:left w:val="none" w:sz="0" w:space="0" w:color="auto"/>
                <w:bottom w:val="none" w:sz="0" w:space="0" w:color="auto"/>
                <w:right w:val="none" w:sz="0" w:space="0" w:color="auto"/>
              </w:divBdr>
            </w:div>
            <w:div w:id="979187561">
              <w:marLeft w:val="0"/>
              <w:marRight w:val="0"/>
              <w:marTop w:val="0"/>
              <w:marBottom w:val="0"/>
              <w:divBdr>
                <w:top w:val="none" w:sz="0" w:space="0" w:color="auto"/>
                <w:left w:val="none" w:sz="0" w:space="0" w:color="auto"/>
                <w:bottom w:val="none" w:sz="0" w:space="0" w:color="auto"/>
                <w:right w:val="none" w:sz="0" w:space="0" w:color="auto"/>
              </w:divBdr>
            </w:div>
            <w:div w:id="1408727041">
              <w:marLeft w:val="0"/>
              <w:marRight w:val="0"/>
              <w:marTop w:val="0"/>
              <w:marBottom w:val="0"/>
              <w:divBdr>
                <w:top w:val="none" w:sz="0" w:space="0" w:color="auto"/>
                <w:left w:val="none" w:sz="0" w:space="0" w:color="auto"/>
                <w:bottom w:val="none" w:sz="0" w:space="0" w:color="auto"/>
                <w:right w:val="none" w:sz="0" w:space="0" w:color="auto"/>
              </w:divBdr>
            </w:div>
            <w:div w:id="2039355314">
              <w:marLeft w:val="0"/>
              <w:marRight w:val="0"/>
              <w:marTop w:val="0"/>
              <w:marBottom w:val="0"/>
              <w:divBdr>
                <w:top w:val="none" w:sz="0" w:space="0" w:color="auto"/>
                <w:left w:val="none" w:sz="0" w:space="0" w:color="auto"/>
                <w:bottom w:val="none" w:sz="0" w:space="0" w:color="auto"/>
                <w:right w:val="none" w:sz="0" w:space="0" w:color="auto"/>
              </w:divBdr>
            </w:div>
            <w:div w:id="884874904">
              <w:marLeft w:val="0"/>
              <w:marRight w:val="0"/>
              <w:marTop w:val="0"/>
              <w:marBottom w:val="0"/>
              <w:divBdr>
                <w:top w:val="none" w:sz="0" w:space="0" w:color="auto"/>
                <w:left w:val="none" w:sz="0" w:space="0" w:color="auto"/>
                <w:bottom w:val="none" w:sz="0" w:space="0" w:color="auto"/>
                <w:right w:val="none" w:sz="0" w:space="0" w:color="auto"/>
              </w:divBdr>
              <w:divsChild>
                <w:div w:id="577053312">
                  <w:marLeft w:val="0"/>
                  <w:marRight w:val="0"/>
                  <w:marTop w:val="0"/>
                  <w:marBottom w:val="0"/>
                  <w:divBdr>
                    <w:top w:val="none" w:sz="0" w:space="0" w:color="auto"/>
                    <w:left w:val="none" w:sz="0" w:space="0" w:color="auto"/>
                    <w:bottom w:val="none" w:sz="0" w:space="0" w:color="auto"/>
                    <w:right w:val="none" w:sz="0" w:space="0" w:color="auto"/>
                  </w:divBdr>
                </w:div>
                <w:div w:id="217056716">
                  <w:marLeft w:val="0"/>
                  <w:marRight w:val="0"/>
                  <w:marTop w:val="0"/>
                  <w:marBottom w:val="0"/>
                  <w:divBdr>
                    <w:top w:val="none" w:sz="0" w:space="0" w:color="auto"/>
                    <w:left w:val="none" w:sz="0" w:space="0" w:color="auto"/>
                    <w:bottom w:val="none" w:sz="0" w:space="0" w:color="auto"/>
                    <w:right w:val="none" w:sz="0" w:space="0" w:color="auto"/>
                  </w:divBdr>
                </w:div>
                <w:div w:id="2013487382">
                  <w:marLeft w:val="0"/>
                  <w:marRight w:val="0"/>
                  <w:marTop w:val="0"/>
                  <w:marBottom w:val="0"/>
                  <w:divBdr>
                    <w:top w:val="none" w:sz="0" w:space="0" w:color="auto"/>
                    <w:left w:val="none" w:sz="0" w:space="0" w:color="auto"/>
                    <w:bottom w:val="none" w:sz="0" w:space="0" w:color="auto"/>
                    <w:right w:val="none" w:sz="0" w:space="0" w:color="auto"/>
                  </w:divBdr>
                </w:div>
                <w:div w:id="1035160596">
                  <w:marLeft w:val="0"/>
                  <w:marRight w:val="0"/>
                  <w:marTop w:val="0"/>
                  <w:marBottom w:val="0"/>
                  <w:divBdr>
                    <w:top w:val="none" w:sz="0" w:space="0" w:color="auto"/>
                    <w:left w:val="none" w:sz="0" w:space="0" w:color="auto"/>
                    <w:bottom w:val="none" w:sz="0" w:space="0" w:color="auto"/>
                    <w:right w:val="none" w:sz="0" w:space="0" w:color="auto"/>
                  </w:divBdr>
                  <w:divsChild>
                    <w:div w:id="558051219">
                      <w:marLeft w:val="0"/>
                      <w:marRight w:val="0"/>
                      <w:marTop w:val="0"/>
                      <w:marBottom w:val="0"/>
                      <w:divBdr>
                        <w:top w:val="none" w:sz="0" w:space="0" w:color="auto"/>
                        <w:left w:val="none" w:sz="0" w:space="0" w:color="auto"/>
                        <w:bottom w:val="none" w:sz="0" w:space="0" w:color="auto"/>
                        <w:right w:val="none" w:sz="0" w:space="0" w:color="auto"/>
                      </w:divBdr>
                    </w:div>
                    <w:div w:id="850684335">
                      <w:marLeft w:val="0"/>
                      <w:marRight w:val="0"/>
                      <w:marTop w:val="0"/>
                      <w:marBottom w:val="0"/>
                      <w:divBdr>
                        <w:top w:val="none" w:sz="0" w:space="0" w:color="auto"/>
                        <w:left w:val="none" w:sz="0" w:space="0" w:color="auto"/>
                        <w:bottom w:val="none" w:sz="0" w:space="0" w:color="auto"/>
                        <w:right w:val="none" w:sz="0" w:space="0" w:color="auto"/>
                      </w:divBdr>
                    </w:div>
                    <w:div w:id="226453678">
                      <w:marLeft w:val="0"/>
                      <w:marRight w:val="0"/>
                      <w:marTop w:val="0"/>
                      <w:marBottom w:val="0"/>
                      <w:divBdr>
                        <w:top w:val="none" w:sz="0" w:space="0" w:color="auto"/>
                        <w:left w:val="none" w:sz="0" w:space="0" w:color="auto"/>
                        <w:bottom w:val="none" w:sz="0" w:space="0" w:color="auto"/>
                        <w:right w:val="none" w:sz="0" w:space="0" w:color="auto"/>
                      </w:divBdr>
                    </w:div>
                    <w:div w:id="102188707">
                      <w:marLeft w:val="0"/>
                      <w:marRight w:val="0"/>
                      <w:marTop w:val="0"/>
                      <w:marBottom w:val="0"/>
                      <w:divBdr>
                        <w:top w:val="none" w:sz="0" w:space="0" w:color="auto"/>
                        <w:left w:val="none" w:sz="0" w:space="0" w:color="auto"/>
                        <w:bottom w:val="none" w:sz="0" w:space="0" w:color="auto"/>
                        <w:right w:val="none" w:sz="0" w:space="0" w:color="auto"/>
                      </w:divBdr>
                    </w:div>
                    <w:div w:id="174255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154514">
              <w:marLeft w:val="0"/>
              <w:marRight w:val="0"/>
              <w:marTop w:val="0"/>
              <w:marBottom w:val="0"/>
              <w:divBdr>
                <w:top w:val="none" w:sz="0" w:space="0" w:color="auto"/>
                <w:left w:val="none" w:sz="0" w:space="0" w:color="auto"/>
                <w:bottom w:val="none" w:sz="0" w:space="0" w:color="auto"/>
                <w:right w:val="none" w:sz="0" w:space="0" w:color="auto"/>
              </w:divBdr>
              <w:divsChild>
                <w:div w:id="1646544216">
                  <w:marLeft w:val="0"/>
                  <w:marRight w:val="0"/>
                  <w:marTop w:val="0"/>
                  <w:marBottom w:val="0"/>
                  <w:divBdr>
                    <w:top w:val="none" w:sz="0" w:space="0" w:color="auto"/>
                    <w:left w:val="none" w:sz="0" w:space="0" w:color="auto"/>
                    <w:bottom w:val="none" w:sz="0" w:space="0" w:color="auto"/>
                    <w:right w:val="none" w:sz="0" w:space="0" w:color="auto"/>
                  </w:divBdr>
                </w:div>
                <w:div w:id="945231311">
                  <w:marLeft w:val="0"/>
                  <w:marRight w:val="0"/>
                  <w:marTop w:val="0"/>
                  <w:marBottom w:val="0"/>
                  <w:divBdr>
                    <w:top w:val="none" w:sz="0" w:space="0" w:color="auto"/>
                    <w:left w:val="none" w:sz="0" w:space="0" w:color="auto"/>
                    <w:bottom w:val="none" w:sz="0" w:space="0" w:color="auto"/>
                    <w:right w:val="none" w:sz="0" w:space="0" w:color="auto"/>
                  </w:divBdr>
                  <w:divsChild>
                    <w:div w:id="1499275248">
                      <w:marLeft w:val="0"/>
                      <w:marRight w:val="0"/>
                      <w:marTop w:val="0"/>
                      <w:marBottom w:val="0"/>
                      <w:divBdr>
                        <w:top w:val="none" w:sz="0" w:space="0" w:color="auto"/>
                        <w:left w:val="none" w:sz="0" w:space="0" w:color="auto"/>
                        <w:bottom w:val="none" w:sz="0" w:space="0" w:color="auto"/>
                        <w:right w:val="none" w:sz="0" w:space="0" w:color="auto"/>
                      </w:divBdr>
                    </w:div>
                    <w:div w:id="1530218211">
                      <w:marLeft w:val="0"/>
                      <w:marRight w:val="0"/>
                      <w:marTop w:val="0"/>
                      <w:marBottom w:val="0"/>
                      <w:divBdr>
                        <w:top w:val="none" w:sz="0" w:space="0" w:color="auto"/>
                        <w:left w:val="none" w:sz="0" w:space="0" w:color="auto"/>
                        <w:bottom w:val="none" w:sz="0" w:space="0" w:color="auto"/>
                        <w:right w:val="none" w:sz="0" w:space="0" w:color="auto"/>
                      </w:divBdr>
                    </w:div>
                    <w:div w:id="118181852">
                      <w:marLeft w:val="0"/>
                      <w:marRight w:val="0"/>
                      <w:marTop w:val="0"/>
                      <w:marBottom w:val="0"/>
                      <w:divBdr>
                        <w:top w:val="none" w:sz="0" w:space="0" w:color="auto"/>
                        <w:left w:val="none" w:sz="0" w:space="0" w:color="auto"/>
                        <w:bottom w:val="none" w:sz="0" w:space="0" w:color="auto"/>
                        <w:right w:val="none" w:sz="0" w:space="0" w:color="auto"/>
                      </w:divBdr>
                    </w:div>
                    <w:div w:id="958754413">
                      <w:marLeft w:val="0"/>
                      <w:marRight w:val="0"/>
                      <w:marTop w:val="0"/>
                      <w:marBottom w:val="0"/>
                      <w:divBdr>
                        <w:top w:val="none" w:sz="0" w:space="0" w:color="auto"/>
                        <w:left w:val="none" w:sz="0" w:space="0" w:color="auto"/>
                        <w:bottom w:val="none" w:sz="0" w:space="0" w:color="auto"/>
                        <w:right w:val="none" w:sz="0" w:space="0" w:color="auto"/>
                      </w:divBdr>
                    </w:div>
                    <w:div w:id="1676807674">
                      <w:marLeft w:val="0"/>
                      <w:marRight w:val="0"/>
                      <w:marTop w:val="0"/>
                      <w:marBottom w:val="0"/>
                      <w:divBdr>
                        <w:top w:val="none" w:sz="0" w:space="0" w:color="auto"/>
                        <w:left w:val="none" w:sz="0" w:space="0" w:color="auto"/>
                        <w:bottom w:val="none" w:sz="0" w:space="0" w:color="auto"/>
                        <w:right w:val="none" w:sz="0" w:space="0" w:color="auto"/>
                      </w:divBdr>
                    </w:div>
                    <w:div w:id="761804192">
                      <w:marLeft w:val="0"/>
                      <w:marRight w:val="0"/>
                      <w:marTop w:val="0"/>
                      <w:marBottom w:val="0"/>
                      <w:divBdr>
                        <w:top w:val="none" w:sz="0" w:space="0" w:color="auto"/>
                        <w:left w:val="none" w:sz="0" w:space="0" w:color="auto"/>
                        <w:bottom w:val="none" w:sz="0" w:space="0" w:color="auto"/>
                        <w:right w:val="none" w:sz="0" w:space="0" w:color="auto"/>
                      </w:divBdr>
                    </w:div>
                    <w:div w:id="1252855842">
                      <w:marLeft w:val="0"/>
                      <w:marRight w:val="0"/>
                      <w:marTop w:val="0"/>
                      <w:marBottom w:val="0"/>
                      <w:divBdr>
                        <w:top w:val="none" w:sz="0" w:space="0" w:color="auto"/>
                        <w:left w:val="none" w:sz="0" w:space="0" w:color="auto"/>
                        <w:bottom w:val="none" w:sz="0" w:space="0" w:color="auto"/>
                        <w:right w:val="none" w:sz="0" w:space="0" w:color="auto"/>
                      </w:divBdr>
                    </w:div>
                    <w:div w:id="2106610969">
                      <w:marLeft w:val="0"/>
                      <w:marRight w:val="0"/>
                      <w:marTop w:val="0"/>
                      <w:marBottom w:val="0"/>
                      <w:divBdr>
                        <w:top w:val="none" w:sz="0" w:space="0" w:color="auto"/>
                        <w:left w:val="none" w:sz="0" w:space="0" w:color="auto"/>
                        <w:bottom w:val="none" w:sz="0" w:space="0" w:color="auto"/>
                        <w:right w:val="none" w:sz="0" w:space="0" w:color="auto"/>
                      </w:divBdr>
                    </w:div>
                    <w:div w:id="1389959843">
                      <w:marLeft w:val="0"/>
                      <w:marRight w:val="0"/>
                      <w:marTop w:val="0"/>
                      <w:marBottom w:val="0"/>
                      <w:divBdr>
                        <w:top w:val="none" w:sz="0" w:space="0" w:color="auto"/>
                        <w:left w:val="none" w:sz="0" w:space="0" w:color="auto"/>
                        <w:bottom w:val="none" w:sz="0" w:space="0" w:color="auto"/>
                        <w:right w:val="none" w:sz="0" w:space="0" w:color="auto"/>
                      </w:divBdr>
                    </w:div>
                    <w:div w:id="1988047236">
                      <w:marLeft w:val="0"/>
                      <w:marRight w:val="0"/>
                      <w:marTop w:val="0"/>
                      <w:marBottom w:val="0"/>
                      <w:divBdr>
                        <w:top w:val="none" w:sz="0" w:space="0" w:color="auto"/>
                        <w:left w:val="none" w:sz="0" w:space="0" w:color="auto"/>
                        <w:bottom w:val="none" w:sz="0" w:space="0" w:color="auto"/>
                        <w:right w:val="none" w:sz="0" w:space="0" w:color="auto"/>
                      </w:divBdr>
                    </w:div>
                    <w:div w:id="659961664">
                      <w:marLeft w:val="0"/>
                      <w:marRight w:val="0"/>
                      <w:marTop w:val="0"/>
                      <w:marBottom w:val="0"/>
                      <w:divBdr>
                        <w:top w:val="none" w:sz="0" w:space="0" w:color="auto"/>
                        <w:left w:val="none" w:sz="0" w:space="0" w:color="auto"/>
                        <w:bottom w:val="none" w:sz="0" w:space="0" w:color="auto"/>
                        <w:right w:val="none" w:sz="0" w:space="0" w:color="auto"/>
                      </w:divBdr>
                    </w:div>
                    <w:div w:id="418020839">
                      <w:marLeft w:val="0"/>
                      <w:marRight w:val="0"/>
                      <w:marTop w:val="0"/>
                      <w:marBottom w:val="0"/>
                      <w:divBdr>
                        <w:top w:val="none" w:sz="0" w:space="0" w:color="auto"/>
                        <w:left w:val="none" w:sz="0" w:space="0" w:color="auto"/>
                        <w:bottom w:val="none" w:sz="0" w:space="0" w:color="auto"/>
                        <w:right w:val="none" w:sz="0" w:space="0" w:color="auto"/>
                      </w:divBdr>
                    </w:div>
                    <w:div w:id="1000815802">
                      <w:marLeft w:val="0"/>
                      <w:marRight w:val="0"/>
                      <w:marTop w:val="0"/>
                      <w:marBottom w:val="0"/>
                      <w:divBdr>
                        <w:top w:val="none" w:sz="0" w:space="0" w:color="auto"/>
                        <w:left w:val="none" w:sz="0" w:space="0" w:color="auto"/>
                        <w:bottom w:val="none" w:sz="0" w:space="0" w:color="auto"/>
                        <w:right w:val="none" w:sz="0" w:space="0" w:color="auto"/>
                      </w:divBdr>
                    </w:div>
                    <w:div w:id="1322537002">
                      <w:marLeft w:val="0"/>
                      <w:marRight w:val="0"/>
                      <w:marTop w:val="0"/>
                      <w:marBottom w:val="0"/>
                      <w:divBdr>
                        <w:top w:val="none" w:sz="0" w:space="0" w:color="auto"/>
                        <w:left w:val="none" w:sz="0" w:space="0" w:color="auto"/>
                        <w:bottom w:val="none" w:sz="0" w:space="0" w:color="auto"/>
                        <w:right w:val="none" w:sz="0" w:space="0" w:color="auto"/>
                      </w:divBdr>
                    </w:div>
                    <w:div w:id="2144149306">
                      <w:marLeft w:val="0"/>
                      <w:marRight w:val="0"/>
                      <w:marTop w:val="0"/>
                      <w:marBottom w:val="0"/>
                      <w:divBdr>
                        <w:top w:val="none" w:sz="0" w:space="0" w:color="auto"/>
                        <w:left w:val="none" w:sz="0" w:space="0" w:color="auto"/>
                        <w:bottom w:val="none" w:sz="0" w:space="0" w:color="auto"/>
                        <w:right w:val="none" w:sz="0" w:space="0" w:color="auto"/>
                      </w:divBdr>
                    </w:div>
                    <w:div w:id="2071613627">
                      <w:marLeft w:val="0"/>
                      <w:marRight w:val="0"/>
                      <w:marTop w:val="0"/>
                      <w:marBottom w:val="0"/>
                      <w:divBdr>
                        <w:top w:val="none" w:sz="0" w:space="0" w:color="auto"/>
                        <w:left w:val="none" w:sz="0" w:space="0" w:color="auto"/>
                        <w:bottom w:val="none" w:sz="0" w:space="0" w:color="auto"/>
                        <w:right w:val="none" w:sz="0" w:space="0" w:color="auto"/>
                      </w:divBdr>
                    </w:div>
                    <w:div w:id="1039092044">
                      <w:marLeft w:val="0"/>
                      <w:marRight w:val="0"/>
                      <w:marTop w:val="0"/>
                      <w:marBottom w:val="0"/>
                      <w:divBdr>
                        <w:top w:val="none" w:sz="0" w:space="0" w:color="auto"/>
                        <w:left w:val="none" w:sz="0" w:space="0" w:color="auto"/>
                        <w:bottom w:val="none" w:sz="0" w:space="0" w:color="auto"/>
                        <w:right w:val="none" w:sz="0" w:space="0" w:color="auto"/>
                      </w:divBdr>
                    </w:div>
                    <w:div w:id="1938514167">
                      <w:marLeft w:val="0"/>
                      <w:marRight w:val="0"/>
                      <w:marTop w:val="0"/>
                      <w:marBottom w:val="0"/>
                      <w:divBdr>
                        <w:top w:val="none" w:sz="0" w:space="0" w:color="auto"/>
                        <w:left w:val="none" w:sz="0" w:space="0" w:color="auto"/>
                        <w:bottom w:val="none" w:sz="0" w:space="0" w:color="auto"/>
                        <w:right w:val="none" w:sz="0" w:space="0" w:color="auto"/>
                      </w:divBdr>
                    </w:div>
                    <w:div w:id="2069765113">
                      <w:marLeft w:val="0"/>
                      <w:marRight w:val="0"/>
                      <w:marTop w:val="0"/>
                      <w:marBottom w:val="0"/>
                      <w:divBdr>
                        <w:top w:val="none" w:sz="0" w:space="0" w:color="auto"/>
                        <w:left w:val="none" w:sz="0" w:space="0" w:color="auto"/>
                        <w:bottom w:val="none" w:sz="0" w:space="0" w:color="auto"/>
                        <w:right w:val="none" w:sz="0" w:space="0" w:color="auto"/>
                      </w:divBdr>
                    </w:div>
                  </w:divsChild>
                </w:div>
                <w:div w:id="714157508">
                  <w:marLeft w:val="0"/>
                  <w:marRight w:val="0"/>
                  <w:marTop w:val="0"/>
                  <w:marBottom w:val="0"/>
                  <w:divBdr>
                    <w:top w:val="none" w:sz="0" w:space="0" w:color="auto"/>
                    <w:left w:val="none" w:sz="0" w:space="0" w:color="auto"/>
                    <w:bottom w:val="none" w:sz="0" w:space="0" w:color="auto"/>
                    <w:right w:val="none" w:sz="0" w:space="0" w:color="auto"/>
                  </w:divBdr>
                </w:div>
                <w:div w:id="1542210191">
                  <w:marLeft w:val="0"/>
                  <w:marRight w:val="0"/>
                  <w:marTop w:val="0"/>
                  <w:marBottom w:val="0"/>
                  <w:divBdr>
                    <w:top w:val="none" w:sz="0" w:space="0" w:color="auto"/>
                    <w:left w:val="none" w:sz="0" w:space="0" w:color="auto"/>
                    <w:bottom w:val="none" w:sz="0" w:space="0" w:color="auto"/>
                    <w:right w:val="none" w:sz="0" w:space="0" w:color="auto"/>
                  </w:divBdr>
                </w:div>
                <w:div w:id="362440209">
                  <w:marLeft w:val="0"/>
                  <w:marRight w:val="0"/>
                  <w:marTop w:val="0"/>
                  <w:marBottom w:val="0"/>
                  <w:divBdr>
                    <w:top w:val="none" w:sz="0" w:space="0" w:color="auto"/>
                    <w:left w:val="none" w:sz="0" w:space="0" w:color="auto"/>
                    <w:bottom w:val="none" w:sz="0" w:space="0" w:color="auto"/>
                    <w:right w:val="none" w:sz="0" w:space="0" w:color="auto"/>
                  </w:divBdr>
                </w:div>
                <w:div w:id="1330643552">
                  <w:marLeft w:val="0"/>
                  <w:marRight w:val="0"/>
                  <w:marTop w:val="0"/>
                  <w:marBottom w:val="0"/>
                  <w:divBdr>
                    <w:top w:val="none" w:sz="0" w:space="0" w:color="auto"/>
                    <w:left w:val="none" w:sz="0" w:space="0" w:color="auto"/>
                    <w:bottom w:val="none" w:sz="0" w:space="0" w:color="auto"/>
                    <w:right w:val="none" w:sz="0" w:space="0" w:color="auto"/>
                  </w:divBdr>
                </w:div>
              </w:divsChild>
            </w:div>
            <w:div w:id="1381055872">
              <w:marLeft w:val="0"/>
              <w:marRight w:val="0"/>
              <w:marTop w:val="0"/>
              <w:marBottom w:val="0"/>
              <w:divBdr>
                <w:top w:val="none" w:sz="0" w:space="0" w:color="auto"/>
                <w:left w:val="none" w:sz="0" w:space="0" w:color="auto"/>
                <w:bottom w:val="none" w:sz="0" w:space="0" w:color="auto"/>
                <w:right w:val="none" w:sz="0" w:space="0" w:color="auto"/>
              </w:divBdr>
              <w:divsChild>
                <w:div w:id="365912319">
                  <w:marLeft w:val="0"/>
                  <w:marRight w:val="0"/>
                  <w:marTop w:val="0"/>
                  <w:marBottom w:val="0"/>
                  <w:divBdr>
                    <w:top w:val="none" w:sz="0" w:space="0" w:color="auto"/>
                    <w:left w:val="none" w:sz="0" w:space="0" w:color="auto"/>
                    <w:bottom w:val="none" w:sz="0" w:space="0" w:color="auto"/>
                    <w:right w:val="none" w:sz="0" w:space="0" w:color="auto"/>
                  </w:divBdr>
                </w:div>
                <w:div w:id="851381198">
                  <w:marLeft w:val="0"/>
                  <w:marRight w:val="0"/>
                  <w:marTop w:val="0"/>
                  <w:marBottom w:val="0"/>
                  <w:divBdr>
                    <w:top w:val="none" w:sz="0" w:space="0" w:color="auto"/>
                    <w:left w:val="none" w:sz="0" w:space="0" w:color="auto"/>
                    <w:bottom w:val="none" w:sz="0" w:space="0" w:color="auto"/>
                    <w:right w:val="none" w:sz="0" w:space="0" w:color="auto"/>
                  </w:divBdr>
                </w:div>
                <w:div w:id="1929581888">
                  <w:marLeft w:val="0"/>
                  <w:marRight w:val="0"/>
                  <w:marTop w:val="0"/>
                  <w:marBottom w:val="0"/>
                  <w:divBdr>
                    <w:top w:val="none" w:sz="0" w:space="0" w:color="auto"/>
                    <w:left w:val="none" w:sz="0" w:space="0" w:color="auto"/>
                    <w:bottom w:val="none" w:sz="0" w:space="0" w:color="auto"/>
                    <w:right w:val="none" w:sz="0" w:space="0" w:color="auto"/>
                  </w:divBdr>
                </w:div>
                <w:div w:id="1478262338">
                  <w:marLeft w:val="0"/>
                  <w:marRight w:val="0"/>
                  <w:marTop w:val="0"/>
                  <w:marBottom w:val="0"/>
                  <w:divBdr>
                    <w:top w:val="none" w:sz="0" w:space="0" w:color="auto"/>
                    <w:left w:val="none" w:sz="0" w:space="0" w:color="auto"/>
                    <w:bottom w:val="none" w:sz="0" w:space="0" w:color="auto"/>
                    <w:right w:val="none" w:sz="0" w:space="0" w:color="auto"/>
                  </w:divBdr>
                </w:div>
              </w:divsChild>
            </w:div>
            <w:div w:id="1491483388">
              <w:marLeft w:val="0"/>
              <w:marRight w:val="0"/>
              <w:marTop w:val="0"/>
              <w:marBottom w:val="0"/>
              <w:divBdr>
                <w:top w:val="none" w:sz="0" w:space="0" w:color="auto"/>
                <w:left w:val="none" w:sz="0" w:space="0" w:color="auto"/>
                <w:bottom w:val="none" w:sz="0" w:space="0" w:color="auto"/>
                <w:right w:val="none" w:sz="0" w:space="0" w:color="auto"/>
              </w:divBdr>
              <w:divsChild>
                <w:div w:id="2012901793">
                  <w:marLeft w:val="0"/>
                  <w:marRight w:val="0"/>
                  <w:marTop w:val="0"/>
                  <w:marBottom w:val="0"/>
                  <w:divBdr>
                    <w:top w:val="none" w:sz="0" w:space="0" w:color="auto"/>
                    <w:left w:val="none" w:sz="0" w:space="0" w:color="auto"/>
                    <w:bottom w:val="none" w:sz="0" w:space="0" w:color="auto"/>
                    <w:right w:val="none" w:sz="0" w:space="0" w:color="auto"/>
                  </w:divBdr>
                </w:div>
              </w:divsChild>
            </w:div>
            <w:div w:id="1546792600">
              <w:marLeft w:val="0"/>
              <w:marRight w:val="0"/>
              <w:marTop w:val="0"/>
              <w:marBottom w:val="0"/>
              <w:divBdr>
                <w:top w:val="none" w:sz="0" w:space="0" w:color="auto"/>
                <w:left w:val="none" w:sz="0" w:space="0" w:color="auto"/>
                <w:bottom w:val="none" w:sz="0" w:space="0" w:color="auto"/>
                <w:right w:val="none" w:sz="0" w:space="0" w:color="auto"/>
              </w:divBdr>
            </w:div>
            <w:div w:id="567881386">
              <w:marLeft w:val="0"/>
              <w:marRight w:val="0"/>
              <w:marTop w:val="0"/>
              <w:marBottom w:val="0"/>
              <w:divBdr>
                <w:top w:val="none" w:sz="0" w:space="0" w:color="auto"/>
                <w:left w:val="none" w:sz="0" w:space="0" w:color="auto"/>
                <w:bottom w:val="none" w:sz="0" w:space="0" w:color="auto"/>
                <w:right w:val="none" w:sz="0" w:space="0" w:color="auto"/>
              </w:divBdr>
            </w:div>
            <w:div w:id="1285504180">
              <w:marLeft w:val="0"/>
              <w:marRight w:val="0"/>
              <w:marTop w:val="0"/>
              <w:marBottom w:val="0"/>
              <w:divBdr>
                <w:top w:val="none" w:sz="0" w:space="0" w:color="auto"/>
                <w:left w:val="none" w:sz="0" w:space="0" w:color="auto"/>
                <w:bottom w:val="none" w:sz="0" w:space="0" w:color="auto"/>
                <w:right w:val="none" w:sz="0" w:space="0" w:color="auto"/>
              </w:divBdr>
            </w:div>
            <w:div w:id="1380784311">
              <w:marLeft w:val="0"/>
              <w:marRight w:val="0"/>
              <w:marTop w:val="0"/>
              <w:marBottom w:val="0"/>
              <w:divBdr>
                <w:top w:val="none" w:sz="0" w:space="0" w:color="auto"/>
                <w:left w:val="none" w:sz="0" w:space="0" w:color="auto"/>
                <w:bottom w:val="none" w:sz="0" w:space="0" w:color="auto"/>
                <w:right w:val="none" w:sz="0" w:space="0" w:color="auto"/>
              </w:divBdr>
            </w:div>
            <w:div w:id="882593460">
              <w:marLeft w:val="0"/>
              <w:marRight w:val="0"/>
              <w:marTop w:val="0"/>
              <w:marBottom w:val="0"/>
              <w:divBdr>
                <w:top w:val="none" w:sz="0" w:space="0" w:color="auto"/>
                <w:left w:val="none" w:sz="0" w:space="0" w:color="auto"/>
                <w:bottom w:val="none" w:sz="0" w:space="0" w:color="auto"/>
                <w:right w:val="none" w:sz="0" w:space="0" w:color="auto"/>
              </w:divBdr>
            </w:div>
            <w:div w:id="1712656558">
              <w:marLeft w:val="0"/>
              <w:marRight w:val="0"/>
              <w:marTop w:val="0"/>
              <w:marBottom w:val="0"/>
              <w:divBdr>
                <w:top w:val="none" w:sz="0" w:space="0" w:color="auto"/>
                <w:left w:val="none" w:sz="0" w:space="0" w:color="auto"/>
                <w:bottom w:val="none" w:sz="0" w:space="0" w:color="auto"/>
                <w:right w:val="none" w:sz="0" w:space="0" w:color="auto"/>
              </w:divBdr>
            </w:div>
            <w:div w:id="1193349001">
              <w:marLeft w:val="0"/>
              <w:marRight w:val="0"/>
              <w:marTop w:val="0"/>
              <w:marBottom w:val="0"/>
              <w:divBdr>
                <w:top w:val="none" w:sz="0" w:space="0" w:color="auto"/>
                <w:left w:val="none" w:sz="0" w:space="0" w:color="auto"/>
                <w:bottom w:val="none" w:sz="0" w:space="0" w:color="auto"/>
                <w:right w:val="none" w:sz="0" w:space="0" w:color="auto"/>
              </w:divBdr>
              <w:divsChild>
                <w:div w:id="1622298388">
                  <w:marLeft w:val="0"/>
                  <w:marRight w:val="0"/>
                  <w:marTop w:val="0"/>
                  <w:marBottom w:val="0"/>
                  <w:divBdr>
                    <w:top w:val="none" w:sz="0" w:space="0" w:color="auto"/>
                    <w:left w:val="none" w:sz="0" w:space="0" w:color="auto"/>
                    <w:bottom w:val="none" w:sz="0" w:space="0" w:color="auto"/>
                    <w:right w:val="none" w:sz="0" w:space="0" w:color="auto"/>
                  </w:divBdr>
                </w:div>
                <w:div w:id="1313484012">
                  <w:marLeft w:val="0"/>
                  <w:marRight w:val="0"/>
                  <w:marTop w:val="0"/>
                  <w:marBottom w:val="0"/>
                  <w:divBdr>
                    <w:top w:val="none" w:sz="0" w:space="0" w:color="auto"/>
                    <w:left w:val="none" w:sz="0" w:space="0" w:color="auto"/>
                    <w:bottom w:val="none" w:sz="0" w:space="0" w:color="auto"/>
                    <w:right w:val="none" w:sz="0" w:space="0" w:color="auto"/>
                  </w:divBdr>
                </w:div>
                <w:div w:id="1992052378">
                  <w:marLeft w:val="0"/>
                  <w:marRight w:val="0"/>
                  <w:marTop w:val="0"/>
                  <w:marBottom w:val="0"/>
                  <w:divBdr>
                    <w:top w:val="none" w:sz="0" w:space="0" w:color="auto"/>
                    <w:left w:val="none" w:sz="0" w:space="0" w:color="auto"/>
                    <w:bottom w:val="none" w:sz="0" w:space="0" w:color="auto"/>
                    <w:right w:val="none" w:sz="0" w:space="0" w:color="auto"/>
                  </w:divBdr>
                </w:div>
                <w:div w:id="154691666">
                  <w:marLeft w:val="0"/>
                  <w:marRight w:val="0"/>
                  <w:marTop w:val="0"/>
                  <w:marBottom w:val="0"/>
                  <w:divBdr>
                    <w:top w:val="none" w:sz="0" w:space="0" w:color="auto"/>
                    <w:left w:val="none" w:sz="0" w:space="0" w:color="auto"/>
                    <w:bottom w:val="none" w:sz="0" w:space="0" w:color="auto"/>
                    <w:right w:val="none" w:sz="0" w:space="0" w:color="auto"/>
                  </w:divBdr>
                </w:div>
                <w:div w:id="1039010535">
                  <w:marLeft w:val="0"/>
                  <w:marRight w:val="0"/>
                  <w:marTop w:val="0"/>
                  <w:marBottom w:val="0"/>
                  <w:divBdr>
                    <w:top w:val="none" w:sz="0" w:space="0" w:color="auto"/>
                    <w:left w:val="none" w:sz="0" w:space="0" w:color="auto"/>
                    <w:bottom w:val="none" w:sz="0" w:space="0" w:color="auto"/>
                    <w:right w:val="none" w:sz="0" w:space="0" w:color="auto"/>
                  </w:divBdr>
                </w:div>
                <w:div w:id="950865849">
                  <w:marLeft w:val="0"/>
                  <w:marRight w:val="0"/>
                  <w:marTop w:val="0"/>
                  <w:marBottom w:val="0"/>
                  <w:divBdr>
                    <w:top w:val="none" w:sz="0" w:space="0" w:color="auto"/>
                    <w:left w:val="none" w:sz="0" w:space="0" w:color="auto"/>
                    <w:bottom w:val="none" w:sz="0" w:space="0" w:color="auto"/>
                    <w:right w:val="none" w:sz="0" w:space="0" w:color="auto"/>
                  </w:divBdr>
                </w:div>
                <w:div w:id="1017927644">
                  <w:marLeft w:val="0"/>
                  <w:marRight w:val="0"/>
                  <w:marTop w:val="0"/>
                  <w:marBottom w:val="0"/>
                  <w:divBdr>
                    <w:top w:val="none" w:sz="0" w:space="0" w:color="auto"/>
                    <w:left w:val="none" w:sz="0" w:space="0" w:color="auto"/>
                    <w:bottom w:val="none" w:sz="0" w:space="0" w:color="auto"/>
                    <w:right w:val="none" w:sz="0" w:space="0" w:color="auto"/>
                  </w:divBdr>
                </w:div>
              </w:divsChild>
            </w:div>
            <w:div w:id="686179012">
              <w:marLeft w:val="0"/>
              <w:marRight w:val="0"/>
              <w:marTop w:val="0"/>
              <w:marBottom w:val="0"/>
              <w:divBdr>
                <w:top w:val="none" w:sz="0" w:space="0" w:color="auto"/>
                <w:left w:val="none" w:sz="0" w:space="0" w:color="auto"/>
                <w:bottom w:val="none" w:sz="0" w:space="0" w:color="auto"/>
                <w:right w:val="none" w:sz="0" w:space="0" w:color="auto"/>
              </w:divBdr>
            </w:div>
            <w:div w:id="44911546">
              <w:marLeft w:val="0"/>
              <w:marRight w:val="0"/>
              <w:marTop w:val="0"/>
              <w:marBottom w:val="0"/>
              <w:divBdr>
                <w:top w:val="none" w:sz="0" w:space="0" w:color="auto"/>
                <w:left w:val="none" w:sz="0" w:space="0" w:color="auto"/>
                <w:bottom w:val="none" w:sz="0" w:space="0" w:color="auto"/>
                <w:right w:val="none" w:sz="0" w:space="0" w:color="auto"/>
              </w:divBdr>
            </w:div>
            <w:div w:id="170461497">
              <w:marLeft w:val="0"/>
              <w:marRight w:val="0"/>
              <w:marTop w:val="0"/>
              <w:marBottom w:val="0"/>
              <w:divBdr>
                <w:top w:val="none" w:sz="0" w:space="0" w:color="auto"/>
                <w:left w:val="none" w:sz="0" w:space="0" w:color="auto"/>
                <w:bottom w:val="none" w:sz="0" w:space="0" w:color="auto"/>
                <w:right w:val="none" w:sz="0" w:space="0" w:color="auto"/>
              </w:divBdr>
            </w:div>
            <w:div w:id="609356260">
              <w:marLeft w:val="0"/>
              <w:marRight w:val="0"/>
              <w:marTop w:val="0"/>
              <w:marBottom w:val="0"/>
              <w:divBdr>
                <w:top w:val="none" w:sz="0" w:space="0" w:color="auto"/>
                <w:left w:val="none" w:sz="0" w:space="0" w:color="auto"/>
                <w:bottom w:val="none" w:sz="0" w:space="0" w:color="auto"/>
                <w:right w:val="none" w:sz="0" w:space="0" w:color="auto"/>
              </w:divBdr>
            </w:div>
            <w:div w:id="1816682914">
              <w:marLeft w:val="0"/>
              <w:marRight w:val="0"/>
              <w:marTop w:val="0"/>
              <w:marBottom w:val="0"/>
              <w:divBdr>
                <w:top w:val="none" w:sz="0" w:space="0" w:color="auto"/>
                <w:left w:val="none" w:sz="0" w:space="0" w:color="auto"/>
                <w:bottom w:val="none" w:sz="0" w:space="0" w:color="auto"/>
                <w:right w:val="none" w:sz="0" w:space="0" w:color="auto"/>
              </w:divBdr>
            </w:div>
            <w:div w:id="381486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359541">
      <w:bodyDiv w:val="1"/>
      <w:marLeft w:val="0"/>
      <w:marRight w:val="0"/>
      <w:marTop w:val="0"/>
      <w:marBottom w:val="0"/>
      <w:divBdr>
        <w:top w:val="none" w:sz="0" w:space="0" w:color="auto"/>
        <w:left w:val="none" w:sz="0" w:space="0" w:color="auto"/>
        <w:bottom w:val="none" w:sz="0" w:space="0" w:color="auto"/>
        <w:right w:val="none" w:sz="0" w:space="0" w:color="auto"/>
      </w:divBdr>
      <w:divsChild>
        <w:div w:id="1392921108">
          <w:marLeft w:val="0"/>
          <w:marRight w:val="0"/>
          <w:marTop w:val="0"/>
          <w:marBottom w:val="0"/>
          <w:divBdr>
            <w:top w:val="none" w:sz="0" w:space="0" w:color="auto"/>
            <w:left w:val="none" w:sz="0" w:space="0" w:color="auto"/>
            <w:bottom w:val="none" w:sz="0" w:space="0" w:color="auto"/>
            <w:right w:val="none" w:sz="0" w:space="0" w:color="auto"/>
          </w:divBdr>
          <w:divsChild>
            <w:div w:id="1952928881">
              <w:marLeft w:val="0"/>
              <w:marRight w:val="0"/>
              <w:marTop w:val="0"/>
              <w:marBottom w:val="0"/>
              <w:divBdr>
                <w:top w:val="none" w:sz="0" w:space="0" w:color="auto"/>
                <w:left w:val="none" w:sz="0" w:space="0" w:color="auto"/>
                <w:bottom w:val="none" w:sz="0" w:space="0" w:color="auto"/>
                <w:right w:val="none" w:sz="0" w:space="0" w:color="auto"/>
              </w:divBdr>
            </w:div>
            <w:div w:id="1014381305">
              <w:marLeft w:val="0"/>
              <w:marRight w:val="0"/>
              <w:marTop w:val="0"/>
              <w:marBottom w:val="0"/>
              <w:divBdr>
                <w:top w:val="none" w:sz="0" w:space="0" w:color="auto"/>
                <w:left w:val="none" w:sz="0" w:space="0" w:color="auto"/>
                <w:bottom w:val="none" w:sz="0" w:space="0" w:color="auto"/>
                <w:right w:val="none" w:sz="0" w:space="0" w:color="auto"/>
              </w:divBdr>
              <w:divsChild>
                <w:div w:id="1277102586">
                  <w:marLeft w:val="0"/>
                  <w:marRight w:val="0"/>
                  <w:marTop w:val="0"/>
                  <w:marBottom w:val="0"/>
                  <w:divBdr>
                    <w:top w:val="none" w:sz="0" w:space="0" w:color="auto"/>
                    <w:left w:val="none" w:sz="0" w:space="0" w:color="auto"/>
                    <w:bottom w:val="none" w:sz="0" w:space="0" w:color="auto"/>
                    <w:right w:val="none" w:sz="0" w:space="0" w:color="auto"/>
                  </w:divBdr>
                </w:div>
                <w:div w:id="1045525193">
                  <w:marLeft w:val="0"/>
                  <w:marRight w:val="0"/>
                  <w:marTop w:val="0"/>
                  <w:marBottom w:val="0"/>
                  <w:divBdr>
                    <w:top w:val="none" w:sz="0" w:space="0" w:color="auto"/>
                    <w:left w:val="none" w:sz="0" w:space="0" w:color="auto"/>
                    <w:bottom w:val="none" w:sz="0" w:space="0" w:color="auto"/>
                    <w:right w:val="none" w:sz="0" w:space="0" w:color="auto"/>
                  </w:divBdr>
                </w:div>
              </w:divsChild>
            </w:div>
            <w:div w:id="10495414">
              <w:marLeft w:val="0"/>
              <w:marRight w:val="0"/>
              <w:marTop w:val="0"/>
              <w:marBottom w:val="0"/>
              <w:divBdr>
                <w:top w:val="none" w:sz="0" w:space="0" w:color="auto"/>
                <w:left w:val="none" w:sz="0" w:space="0" w:color="auto"/>
                <w:bottom w:val="none" w:sz="0" w:space="0" w:color="auto"/>
                <w:right w:val="none" w:sz="0" w:space="0" w:color="auto"/>
              </w:divBdr>
            </w:div>
            <w:div w:id="1313947779">
              <w:marLeft w:val="0"/>
              <w:marRight w:val="0"/>
              <w:marTop w:val="0"/>
              <w:marBottom w:val="0"/>
              <w:divBdr>
                <w:top w:val="none" w:sz="0" w:space="0" w:color="auto"/>
                <w:left w:val="none" w:sz="0" w:space="0" w:color="auto"/>
                <w:bottom w:val="none" w:sz="0" w:space="0" w:color="auto"/>
                <w:right w:val="none" w:sz="0" w:space="0" w:color="auto"/>
              </w:divBdr>
            </w:div>
            <w:div w:id="1854881490">
              <w:marLeft w:val="0"/>
              <w:marRight w:val="0"/>
              <w:marTop w:val="0"/>
              <w:marBottom w:val="0"/>
              <w:divBdr>
                <w:top w:val="none" w:sz="0" w:space="0" w:color="auto"/>
                <w:left w:val="none" w:sz="0" w:space="0" w:color="auto"/>
                <w:bottom w:val="none" w:sz="0" w:space="0" w:color="auto"/>
                <w:right w:val="none" w:sz="0" w:space="0" w:color="auto"/>
              </w:divBdr>
            </w:div>
            <w:div w:id="2116561779">
              <w:marLeft w:val="0"/>
              <w:marRight w:val="0"/>
              <w:marTop w:val="0"/>
              <w:marBottom w:val="0"/>
              <w:divBdr>
                <w:top w:val="none" w:sz="0" w:space="0" w:color="auto"/>
                <w:left w:val="none" w:sz="0" w:space="0" w:color="auto"/>
                <w:bottom w:val="none" w:sz="0" w:space="0" w:color="auto"/>
                <w:right w:val="none" w:sz="0" w:space="0" w:color="auto"/>
              </w:divBdr>
              <w:divsChild>
                <w:div w:id="637229191">
                  <w:marLeft w:val="0"/>
                  <w:marRight w:val="0"/>
                  <w:marTop w:val="0"/>
                  <w:marBottom w:val="0"/>
                  <w:divBdr>
                    <w:top w:val="none" w:sz="0" w:space="0" w:color="auto"/>
                    <w:left w:val="none" w:sz="0" w:space="0" w:color="auto"/>
                    <w:bottom w:val="none" w:sz="0" w:space="0" w:color="auto"/>
                    <w:right w:val="none" w:sz="0" w:space="0" w:color="auto"/>
                  </w:divBdr>
                </w:div>
              </w:divsChild>
            </w:div>
            <w:div w:id="1639530523">
              <w:marLeft w:val="0"/>
              <w:marRight w:val="0"/>
              <w:marTop w:val="0"/>
              <w:marBottom w:val="0"/>
              <w:divBdr>
                <w:top w:val="none" w:sz="0" w:space="0" w:color="auto"/>
                <w:left w:val="none" w:sz="0" w:space="0" w:color="auto"/>
                <w:bottom w:val="none" w:sz="0" w:space="0" w:color="auto"/>
                <w:right w:val="none" w:sz="0" w:space="0" w:color="auto"/>
              </w:divBdr>
              <w:divsChild>
                <w:div w:id="1528518621">
                  <w:marLeft w:val="0"/>
                  <w:marRight w:val="0"/>
                  <w:marTop w:val="0"/>
                  <w:marBottom w:val="0"/>
                  <w:divBdr>
                    <w:top w:val="none" w:sz="0" w:space="0" w:color="auto"/>
                    <w:left w:val="none" w:sz="0" w:space="0" w:color="auto"/>
                    <w:bottom w:val="none" w:sz="0" w:space="0" w:color="auto"/>
                    <w:right w:val="none" w:sz="0" w:space="0" w:color="auto"/>
                  </w:divBdr>
                  <w:divsChild>
                    <w:div w:id="1420711317">
                      <w:marLeft w:val="0"/>
                      <w:marRight w:val="0"/>
                      <w:marTop w:val="0"/>
                      <w:marBottom w:val="0"/>
                      <w:divBdr>
                        <w:top w:val="none" w:sz="0" w:space="0" w:color="auto"/>
                        <w:left w:val="none" w:sz="0" w:space="0" w:color="auto"/>
                        <w:bottom w:val="none" w:sz="0" w:space="0" w:color="auto"/>
                        <w:right w:val="none" w:sz="0" w:space="0" w:color="auto"/>
                      </w:divBdr>
                      <w:divsChild>
                        <w:div w:id="1413743428">
                          <w:marLeft w:val="0"/>
                          <w:marRight w:val="0"/>
                          <w:marTop w:val="0"/>
                          <w:marBottom w:val="0"/>
                          <w:divBdr>
                            <w:top w:val="none" w:sz="0" w:space="0" w:color="auto"/>
                            <w:left w:val="none" w:sz="0" w:space="0" w:color="auto"/>
                            <w:bottom w:val="none" w:sz="0" w:space="0" w:color="auto"/>
                            <w:right w:val="none" w:sz="0" w:space="0" w:color="auto"/>
                          </w:divBdr>
                          <w:divsChild>
                            <w:div w:id="1576939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5392008">
              <w:marLeft w:val="0"/>
              <w:marRight w:val="0"/>
              <w:marTop w:val="0"/>
              <w:marBottom w:val="0"/>
              <w:divBdr>
                <w:top w:val="none" w:sz="0" w:space="0" w:color="auto"/>
                <w:left w:val="none" w:sz="0" w:space="0" w:color="auto"/>
                <w:bottom w:val="none" w:sz="0" w:space="0" w:color="auto"/>
                <w:right w:val="none" w:sz="0" w:space="0" w:color="auto"/>
              </w:divBdr>
              <w:divsChild>
                <w:div w:id="1818451213">
                  <w:marLeft w:val="0"/>
                  <w:marRight w:val="0"/>
                  <w:marTop w:val="0"/>
                  <w:marBottom w:val="0"/>
                  <w:divBdr>
                    <w:top w:val="none" w:sz="0" w:space="0" w:color="auto"/>
                    <w:left w:val="none" w:sz="0" w:space="0" w:color="auto"/>
                    <w:bottom w:val="none" w:sz="0" w:space="0" w:color="auto"/>
                    <w:right w:val="none" w:sz="0" w:space="0" w:color="auto"/>
                  </w:divBdr>
                </w:div>
              </w:divsChild>
            </w:div>
            <w:div w:id="476610361">
              <w:marLeft w:val="0"/>
              <w:marRight w:val="0"/>
              <w:marTop w:val="0"/>
              <w:marBottom w:val="0"/>
              <w:divBdr>
                <w:top w:val="none" w:sz="0" w:space="0" w:color="auto"/>
                <w:left w:val="none" w:sz="0" w:space="0" w:color="auto"/>
                <w:bottom w:val="none" w:sz="0" w:space="0" w:color="auto"/>
                <w:right w:val="none" w:sz="0" w:space="0" w:color="auto"/>
              </w:divBdr>
            </w:div>
            <w:div w:id="1554463483">
              <w:marLeft w:val="0"/>
              <w:marRight w:val="0"/>
              <w:marTop w:val="0"/>
              <w:marBottom w:val="0"/>
              <w:divBdr>
                <w:top w:val="none" w:sz="0" w:space="0" w:color="auto"/>
                <w:left w:val="none" w:sz="0" w:space="0" w:color="auto"/>
                <w:bottom w:val="none" w:sz="0" w:space="0" w:color="auto"/>
                <w:right w:val="none" w:sz="0" w:space="0" w:color="auto"/>
              </w:divBdr>
            </w:div>
            <w:div w:id="1459487604">
              <w:marLeft w:val="0"/>
              <w:marRight w:val="0"/>
              <w:marTop w:val="0"/>
              <w:marBottom w:val="0"/>
              <w:divBdr>
                <w:top w:val="none" w:sz="0" w:space="0" w:color="auto"/>
                <w:left w:val="none" w:sz="0" w:space="0" w:color="auto"/>
                <w:bottom w:val="none" w:sz="0" w:space="0" w:color="auto"/>
                <w:right w:val="none" w:sz="0" w:space="0" w:color="auto"/>
              </w:divBdr>
            </w:div>
            <w:div w:id="1992320137">
              <w:marLeft w:val="0"/>
              <w:marRight w:val="0"/>
              <w:marTop w:val="0"/>
              <w:marBottom w:val="0"/>
              <w:divBdr>
                <w:top w:val="none" w:sz="0" w:space="0" w:color="auto"/>
                <w:left w:val="none" w:sz="0" w:space="0" w:color="auto"/>
                <w:bottom w:val="none" w:sz="0" w:space="0" w:color="auto"/>
                <w:right w:val="none" w:sz="0" w:space="0" w:color="auto"/>
              </w:divBdr>
              <w:divsChild>
                <w:div w:id="400753193">
                  <w:marLeft w:val="0"/>
                  <w:marRight w:val="0"/>
                  <w:marTop w:val="0"/>
                  <w:marBottom w:val="0"/>
                  <w:divBdr>
                    <w:top w:val="none" w:sz="0" w:space="0" w:color="auto"/>
                    <w:left w:val="none" w:sz="0" w:space="0" w:color="auto"/>
                    <w:bottom w:val="none" w:sz="0" w:space="0" w:color="auto"/>
                    <w:right w:val="none" w:sz="0" w:space="0" w:color="auto"/>
                  </w:divBdr>
                  <w:divsChild>
                    <w:div w:id="153182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99072">
              <w:marLeft w:val="0"/>
              <w:marRight w:val="0"/>
              <w:marTop w:val="0"/>
              <w:marBottom w:val="0"/>
              <w:divBdr>
                <w:top w:val="none" w:sz="0" w:space="0" w:color="auto"/>
                <w:left w:val="none" w:sz="0" w:space="0" w:color="auto"/>
                <w:bottom w:val="none" w:sz="0" w:space="0" w:color="auto"/>
                <w:right w:val="none" w:sz="0" w:space="0" w:color="auto"/>
              </w:divBdr>
            </w:div>
            <w:div w:id="175074767">
              <w:marLeft w:val="0"/>
              <w:marRight w:val="0"/>
              <w:marTop w:val="0"/>
              <w:marBottom w:val="0"/>
              <w:divBdr>
                <w:top w:val="none" w:sz="0" w:space="0" w:color="auto"/>
                <w:left w:val="none" w:sz="0" w:space="0" w:color="auto"/>
                <w:bottom w:val="none" w:sz="0" w:space="0" w:color="auto"/>
                <w:right w:val="none" w:sz="0" w:space="0" w:color="auto"/>
              </w:divBdr>
            </w:div>
            <w:div w:id="1261529984">
              <w:marLeft w:val="0"/>
              <w:marRight w:val="0"/>
              <w:marTop w:val="0"/>
              <w:marBottom w:val="0"/>
              <w:divBdr>
                <w:top w:val="none" w:sz="0" w:space="0" w:color="auto"/>
                <w:left w:val="none" w:sz="0" w:space="0" w:color="auto"/>
                <w:bottom w:val="none" w:sz="0" w:space="0" w:color="auto"/>
                <w:right w:val="none" w:sz="0" w:space="0" w:color="auto"/>
              </w:divBdr>
            </w:div>
            <w:div w:id="936251204">
              <w:marLeft w:val="0"/>
              <w:marRight w:val="0"/>
              <w:marTop w:val="0"/>
              <w:marBottom w:val="0"/>
              <w:divBdr>
                <w:top w:val="none" w:sz="0" w:space="0" w:color="auto"/>
                <w:left w:val="none" w:sz="0" w:space="0" w:color="auto"/>
                <w:bottom w:val="none" w:sz="0" w:space="0" w:color="auto"/>
                <w:right w:val="none" w:sz="0" w:space="0" w:color="auto"/>
              </w:divBdr>
            </w:div>
            <w:div w:id="1078483666">
              <w:marLeft w:val="0"/>
              <w:marRight w:val="0"/>
              <w:marTop w:val="0"/>
              <w:marBottom w:val="0"/>
              <w:divBdr>
                <w:top w:val="none" w:sz="0" w:space="0" w:color="auto"/>
                <w:left w:val="none" w:sz="0" w:space="0" w:color="auto"/>
                <w:bottom w:val="none" w:sz="0" w:space="0" w:color="auto"/>
                <w:right w:val="none" w:sz="0" w:space="0" w:color="auto"/>
              </w:divBdr>
            </w:div>
            <w:div w:id="1460369917">
              <w:marLeft w:val="0"/>
              <w:marRight w:val="0"/>
              <w:marTop w:val="0"/>
              <w:marBottom w:val="0"/>
              <w:divBdr>
                <w:top w:val="none" w:sz="0" w:space="0" w:color="auto"/>
                <w:left w:val="none" w:sz="0" w:space="0" w:color="auto"/>
                <w:bottom w:val="none" w:sz="0" w:space="0" w:color="auto"/>
                <w:right w:val="none" w:sz="0" w:space="0" w:color="auto"/>
              </w:divBdr>
            </w:div>
            <w:div w:id="497185956">
              <w:marLeft w:val="0"/>
              <w:marRight w:val="0"/>
              <w:marTop w:val="0"/>
              <w:marBottom w:val="0"/>
              <w:divBdr>
                <w:top w:val="none" w:sz="0" w:space="0" w:color="auto"/>
                <w:left w:val="none" w:sz="0" w:space="0" w:color="auto"/>
                <w:bottom w:val="none" w:sz="0" w:space="0" w:color="auto"/>
                <w:right w:val="none" w:sz="0" w:space="0" w:color="auto"/>
              </w:divBdr>
            </w:div>
            <w:div w:id="1393386067">
              <w:marLeft w:val="0"/>
              <w:marRight w:val="0"/>
              <w:marTop w:val="0"/>
              <w:marBottom w:val="0"/>
              <w:divBdr>
                <w:top w:val="none" w:sz="0" w:space="0" w:color="auto"/>
                <w:left w:val="none" w:sz="0" w:space="0" w:color="auto"/>
                <w:bottom w:val="none" w:sz="0" w:space="0" w:color="auto"/>
                <w:right w:val="none" w:sz="0" w:space="0" w:color="auto"/>
              </w:divBdr>
            </w:div>
            <w:div w:id="977341932">
              <w:marLeft w:val="0"/>
              <w:marRight w:val="0"/>
              <w:marTop w:val="0"/>
              <w:marBottom w:val="0"/>
              <w:divBdr>
                <w:top w:val="none" w:sz="0" w:space="0" w:color="auto"/>
                <w:left w:val="none" w:sz="0" w:space="0" w:color="auto"/>
                <w:bottom w:val="none" w:sz="0" w:space="0" w:color="auto"/>
                <w:right w:val="none" w:sz="0" w:space="0" w:color="auto"/>
              </w:divBdr>
              <w:divsChild>
                <w:div w:id="805321920">
                  <w:marLeft w:val="0"/>
                  <w:marRight w:val="0"/>
                  <w:marTop w:val="0"/>
                  <w:marBottom w:val="0"/>
                  <w:divBdr>
                    <w:top w:val="none" w:sz="0" w:space="0" w:color="auto"/>
                    <w:left w:val="none" w:sz="0" w:space="0" w:color="auto"/>
                    <w:bottom w:val="none" w:sz="0" w:space="0" w:color="auto"/>
                    <w:right w:val="none" w:sz="0" w:space="0" w:color="auto"/>
                  </w:divBdr>
                </w:div>
              </w:divsChild>
            </w:div>
            <w:div w:id="805898953">
              <w:marLeft w:val="0"/>
              <w:marRight w:val="0"/>
              <w:marTop w:val="0"/>
              <w:marBottom w:val="0"/>
              <w:divBdr>
                <w:top w:val="none" w:sz="0" w:space="0" w:color="auto"/>
                <w:left w:val="none" w:sz="0" w:space="0" w:color="auto"/>
                <w:bottom w:val="none" w:sz="0" w:space="0" w:color="auto"/>
                <w:right w:val="none" w:sz="0" w:space="0" w:color="auto"/>
              </w:divBdr>
              <w:divsChild>
                <w:div w:id="882641898">
                  <w:marLeft w:val="0"/>
                  <w:marRight w:val="0"/>
                  <w:marTop w:val="0"/>
                  <w:marBottom w:val="0"/>
                  <w:divBdr>
                    <w:top w:val="none" w:sz="0" w:space="0" w:color="auto"/>
                    <w:left w:val="none" w:sz="0" w:space="0" w:color="auto"/>
                    <w:bottom w:val="none" w:sz="0" w:space="0" w:color="auto"/>
                    <w:right w:val="none" w:sz="0" w:space="0" w:color="auto"/>
                  </w:divBdr>
                </w:div>
              </w:divsChild>
            </w:div>
            <w:div w:id="872377403">
              <w:marLeft w:val="0"/>
              <w:marRight w:val="0"/>
              <w:marTop w:val="0"/>
              <w:marBottom w:val="0"/>
              <w:divBdr>
                <w:top w:val="none" w:sz="0" w:space="0" w:color="auto"/>
                <w:left w:val="none" w:sz="0" w:space="0" w:color="auto"/>
                <w:bottom w:val="none" w:sz="0" w:space="0" w:color="auto"/>
                <w:right w:val="none" w:sz="0" w:space="0" w:color="auto"/>
              </w:divBdr>
              <w:divsChild>
                <w:div w:id="1735931834">
                  <w:marLeft w:val="0"/>
                  <w:marRight w:val="0"/>
                  <w:marTop w:val="0"/>
                  <w:marBottom w:val="0"/>
                  <w:divBdr>
                    <w:top w:val="none" w:sz="0" w:space="0" w:color="auto"/>
                    <w:left w:val="none" w:sz="0" w:space="0" w:color="auto"/>
                    <w:bottom w:val="none" w:sz="0" w:space="0" w:color="auto"/>
                    <w:right w:val="none" w:sz="0" w:space="0" w:color="auto"/>
                  </w:divBdr>
                </w:div>
                <w:div w:id="97679029">
                  <w:marLeft w:val="0"/>
                  <w:marRight w:val="0"/>
                  <w:marTop w:val="0"/>
                  <w:marBottom w:val="0"/>
                  <w:divBdr>
                    <w:top w:val="none" w:sz="0" w:space="0" w:color="auto"/>
                    <w:left w:val="none" w:sz="0" w:space="0" w:color="auto"/>
                    <w:bottom w:val="none" w:sz="0" w:space="0" w:color="auto"/>
                    <w:right w:val="none" w:sz="0" w:space="0" w:color="auto"/>
                  </w:divBdr>
                </w:div>
              </w:divsChild>
            </w:div>
            <w:div w:id="1072777367">
              <w:marLeft w:val="0"/>
              <w:marRight w:val="0"/>
              <w:marTop w:val="0"/>
              <w:marBottom w:val="0"/>
              <w:divBdr>
                <w:top w:val="none" w:sz="0" w:space="0" w:color="auto"/>
                <w:left w:val="none" w:sz="0" w:space="0" w:color="auto"/>
                <w:bottom w:val="none" w:sz="0" w:space="0" w:color="auto"/>
                <w:right w:val="none" w:sz="0" w:space="0" w:color="auto"/>
              </w:divBdr>
            </w:div>
            <w:div w:id="1831435210">
              <w:marLeft w:val="0"/>
              <w:marRight w:val="0"/>
              <w:marTop w:val="0"/>
              <w:marBottom w:val="0"/>
              <w:divBdr>
                <w:top w:val="none" w:sz="0" w:space="0" w:color="auto"/>
                <w:left w:val="none" w:sz="0" w:space="0" w:color="auto"/>
                <w:bottom w:val="none" w:sz="0" w:space="0" w:color="auto"/>
                <w:right w:val="none" w:sz="0" w:space="0" w:color="auto"/>
              </w:divBdr>
            </w:div>
            <w:div w:id="765542335">
              <w:marLeft w:val="0"/>
              <w:marRight w:val="0"/>
              <w:marTop w:val="0"/>
              <w:marBottom w:val="0"/>
              <w:divBdr>
                <w:top w:val="none" w:sz="0" w:space="0" w:color="auto"/>
                <w:left w:val="none" w:sz="0" w:space="0" w:color="auto"/>
                <w:bottom w:val="none" w:sz="0" w:space="0" w:color="auto"/>
                <w:right w:val="none" w:sz="0" w:space="0" w:color="auto"/>
              </w:divBdr>
            </w:div>
            <w:div w:id="478041535">
              <w:marLeft w:val="0"/>
              <w:marRight w:val="0"/>
              <w:marTop w:val="0"/>
              <w:marBottom w:val="0"/>
              <w:divBdr>
                <w:top w:val="none" w:sz="0" w:space="0" w:color="auto"/>
                <w:left w:val="none" w:sz="0" w:space="0" w:color="auto"/>
                <w:bottom w:val="none" w:sz="0" w:space="0" w:color="auto"/>
                <w:right w:val="none" w:sz="0" w:space="0" w:color="auto"/>
              </w:divBdr>
            </w:div>
            <w:div w:id="883522055">
              <w:marLeft w:val="0"/>
              <w:marRight w:val="0"/>
              <w:marTop w:val="0"/>
              <w:marBottom w:val="0"/>
              <w:divBdr>
                <w:top w:val="none" w:sz="0" w:space="0" w:color="auto"/>
                <w:left w:val="none" w:sz="0" w:space="0" w:color="auto"/>
                <w:bottom w:val="none" w:sz="0" w:space="0" w:color="auto"/>
                <w:right w:val="none" w:sz="0" w:space="0" w:color="auto"/>
              </w:divBdr>
            </w:div>
            <w:div w:id="24605585">
              <w:marLeft w:val="0"/>
              <w:marRight w:val="0"/>
              <w:marTop w:val="0"/>
              <w:marBottom w:val="0"/>
              <w:divBdr>
                <w:top w:val="none" w:sz="0" w:space="0" w:color="auto"/>
                <w:left w:val="none" w:sz="0" w:space="0" w:color="auto"/>
                <w:bottom w:val="none" w:sz="0" w:space="0" w:color="auto"/>
                <w:right w:val="none" w:sz="0" w:space="0" w:color="auto"/>
              </w:divBdr>
            </w:div>
            <w:div w:id="1051341325">
              <w:marLeft w:val="0"/>
              <w:marRight w:val="0"/>
              <w:marTop w:val="0"/>
              <w:marBottom w:val="0"/>
              <w:divBdr>
                <w:top w:val="none" w:sz="0" w:space="0" w:color="auto"/>
                <w:left w:val="none" w:sz="0" w:space="0" w:color="auto"/>
                <w:bottom w:val="none" w:sz="0" w:space="0" w:color="auto"/>
                <w:right w:val="none" w:sz="0" w:space="0" w:color="auto"/>
              </w:divBdr>
            </w:div>
            <w:div w:id="1037513992">
              <w:marLeft w:val="0"/>
              <w:marRight w:val="0"/>
              <w:marTop w:val="0"/>
              <w:marBottom w:val="0"/>
              <w:divBdr>
                <w:top w:val="none" w:sz="0" w:space="0" w:color="auto"/>
                <w:left w:val="none" w:sz="0" w:space="0" w:color="auto"/>
                <w:bottom w:val="none" w:sz="0" w:space="0" w:color="auto"/>
                <w:right w:val="none" w:sz="0" w:space="0" w:color="auto"/>
              </w:divBdr>
            </w:div>
            <w:div w:id="432211717">
              <w:marLeft w:val="0"/>
              <w:marRight w:val="0"/>
              <w:marTop w:val="0"/>
              <w:marBottom w:val="0"/>
              <w:divBdr>
                <w:top w:val="none" w:sz="0" w:space="0" w:color="auto"/>
                <w:left w:val="none" w:sz="0" w:space="0" w:color="auto"/>
                <w:bottom w:val="none" w:sz="0" w:space="0" w:color="auto"/>
                <w:right w:val="none" w:sz="0" w:space="0" w:color="auto"/>
              </w:divBdr>
            </w:div>
            <w:div w:id="1687825077">
              <w:marLeft w:val="0"/>
              <w:marRight w:val="0"/>
              <w:marTop w:val="0"/>
              <w:marBottom w:val="0"/>
              <w:divBdr>
                <w:top w:val="none" w:sz="0" w:space="0" w:color="auto"/>
                <w:left w:val="none" w:sz="0" w:space="0" w:color="auto"/>
                <w:bottom w:val="none" w:sz="0" w:space="0" w:color="auto"/>
                <w:right w:val="none" w:sz="0" w:space="0" w:color="auto"/>
              </w:divBdr>
              <w:divsChild>
                <w:div w:id="1406106115">
                  <w:marLeft w:val="0"/>
                  <w:marRight w:val="0"/>
                  <w:marTop w:val="0"/>
                  <w:marBottom w:val="0"/>
                  <w:divBdr>
                    <w:top w:val="none" w:sz="0" w:space="0" w:color="auto"/>
                    <w:left w:val="none" w:sz="0" w:space="0" w:color="auto"/>
                    <w:bottom w:val="none" w:sz="0" w:space="0" w:color="auto"/>
                    <w:right w:val="none" w:sz="0" w:space="0" w:color="auto"/>
                  </w:divBdr>
                </w:div>
                <w:div w:id="2082943189">
                  <w:marLeft w:val="0"/>
                  <w:marRight w:val="0"/>
                  <w:marTop w:val="0"/>
                  <w:marBottom w:val="0"/>
                  <w:divBdr>
                    <w:top w:val="none" w:sz="0" w:space="0" w:color="auto"/>
                    <w:left w:val="none" w:sz="0" w:space="0" w:color="auto"/>
                    <w:bottom w:val="none" w:sz="0" w:space="0" w:color="auto"/>
                    <w:right w:val="none" w:sz="0" w:space="0" w:color="auto"/>
                  </w:divBdr>
                </w:div>
                <w:div w:id="2079088974">
                  <w:marLeft w:val="0"/>
                  <w:marRight w:val="0"/>
                  <w:marTop w:val="0"/>
                  <w:marBottom w:val="0"/>
                  <w:divBdr>
                    <w:top w:val="none" w:sz="0" w:space="0" w:color="auto"/>
                    <w:left w:val="none" w:sz="0" w:space="0" w:color="auto"/>
                    <w:bottom w:val="none" w:sz="0" w:space="0" w:color="auto"/>
                    <w:right w:val="none" w:sz="0" w:space="0" w:color="auto"/>
                  </w:divBdr>
                </w:div>
                <w:div w:id="1984382276">
                  <w:marLeft w:val="0"/>
                  <w:marRight w:val="0"/>
                  <w:marTop w:val="0"/>
                  <w:marBottom w:val="0"/>
                  <w:divBdr>
                    <w:top w:val="none" w:sz="0" w:space="0" w:color="auto"/>
                    <w:left w:val="none" w:sz="0" w:space="0" w:color="auto"/>
                    <w:bottom w:val="none" w:sz="0" w:space="0" w:color="auto"/>
                    <w:right w:val="none" w:sz="0" w:space="0" w:color="auto"/>
                  </w:divBdr>
                  <w:divsChild>
                    <w:div w:id="2143695039">
                      <w:marLeft w:val="0"/>
                      <w:marRight w:val="0"/>
                      <w:marTop w:val="0"/>
                      <w:marBottom w:val="0"/>
                      <w:divBdr>
                        <w:top w:val="none" w:sz="0" w:space="0" w:color="auto"/>
                        <w:left w:val="none" w:sz="0" w:space="0" w:color="auto"/>
                        <w:bottom w:val="none" w:sz="0" w:space="0" w:color="auto"/>
                        <w:right w:val="none" w:sz="0" w:space="0" w:color="auto"/>
                      </w:divBdr>
                    </w:div>
                    <w:div w:id="872035042">
                      <w:marLeft w:val="0"/>
                      <w:marRight w:val="0"/>
                      <w:marTop w:val="0"/>
                      <w:marBottom w:val="0"/>
                      <w:divBdr>
                        <w:top w:val="none" w:sz="0" w:space="0" w:color="auto"/>
                        <w:left w:val="none" w:sz="0" w:space="0" w:color="auto"/>
                        <w:bottom w:val="none" w:sz="0" w:space="0" w:color="auto"/>
                        <w:right w:val="none" w:sz="0" w:space="0" w:color="auto"/>
                      </w:divBdr>
                    </w:div>
                    <w:div w:id="629634612">
                      <w:marLeft w:val="0"/>
                      <w:marRight w:val="0"/>
                      <w:marTop w:val="0"/>
                      <w:marBottom w:val="0"/>
                      <w:divBdr>
                        <w:top w:val="none" w:sz="0" w:space="0" w:color="auto"/>
                        <w:left w:val="none" w:sz="0" w:space="0" w:color="auto"/>
                        <w:bottom w:val="none" w:sz="0" w:space="0" w:color="auto"/>
                        <w:right w:val="none" w:sz="0" w:space="0" w:color="auto"/>
                      </w:divBdr>
                    </w:div>
                    <w:div w:id="1357466478">
                      <w:marLeft w:val="0"/>
                      <w:marRight w:val="0"/>
                      <w:marTop w:val="0"/>
                      <w:marBottom w:val="0"/>
                      <w:divBdr>
                        <w:top w:val="none" w:sz="0" w:space="0" w:color="auto"/>
                        <w:left w:val="none" w:sz="0" w:space="0" w:color="auto"/>
                        <w:bottom w:val="none" w:sz="0" w:space="0" w:color="auto"/>
                        <w:right w:val="none" w:sz="0" w:space="0" w:color="auto"/>
                      </w:divBdr>
                    </w:div>
                    <w:div w:id="1372925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380762">
              <w:marLeft w:val="0"/>
              <w:marRight w:val="0"/>
              <w:marTop w:val="0"/>
              <w:marBottom w:val="0"/>
              <w:divBdr>
                <w:top w:val="none" w:sz="0" w:space="0" w:color="auto"/>
                <w:left w:val="none" w:sz="0" w:space="0" w:color="auto"/>
                <w:bottom w:val="none" w:sz="0" w:space="0" w:color="auto"/>
                <w:right w:val="none" w:sz="0" w:space="0" w:color="auto"/>
              </w:divBdr>
              <w:divsChild>
                <w:div w:id="2077050623">
                  <w:marLeft w:val="0"/>
                  <w:marRight w:val="0"/>
                  <w:marTop w:val="0"/>
                  <w:marBottom w:val="0"/>
                  <w:divBdr>
                    <w:top w:val="none" w:sz="0" w:space="0" w:color="auto"/>
                    <w:left w:val="none" w:sz="0" w:space="0" w:color="auto"/>
                    <w:bottom w:val="none" w:sz="0" w:space="0" w:color="auto"/>
                    <w:right w:val="none" w:sz="0" w:space="0" w:color="auto"/>
                  </w:divBdr>
                </w:div>
                <w:div w:id="1724524544">
                  <w:marLeft w:val="0"/>
                  <w:marRight w:val="0"/>
                  <w:marTop w:val="0"/>
                  <w:marBottom w:val="0"/>
                  <w:divBdr>
                    <w:top w:val="none" w:sz="0" w:space="0" w:color="auto"/>
                    <w:left w:val="none" w:sz="0" w:space="0" w:color="auto"/>
                    <w:bottom w:val="none" w:sz="0" w:space="0" w:color="auto"/>
                    <w:right w:val="none" w:sz="0" w:space="0" w:color="auto"/>
                  </w:divBdr>
                  <w:divsChild>
                    <w:div w:id="1277180554">
                      <w:marLeft w:val="0"/>
                      <w:marRight w:val="0"/>
                      <w:marTop w:val="0"/>
                      <w:marBottom w:val="0"/>
                      <w:divBdr>
                        <w:top w:val="none" w:sz="0" w:space="0" w:color="auto"/>
                        <w:left w:val="none" w:sz="0" w:space="0" w:color="auto"/>
                        <w:bottom w:val="none" w:sz="0" w:space="0" w:color="auto"/>
                        <w:right w:val="none" w:sz="0" w:space="0" w:color="auto"/>
                      </w:divBdr>
                    </w:div>
                    <w:div w:id="1549339758">
                      <w:marLeft w:val="0"/>
                      <w:marRight w:val="0"/>
                      <w:marTop w:val="0"/>
                      <w:marBottom w:val="0"/>
                      <w:divBdr>
                        <w:top w:val="none" w:sz="0" w:space="0" w:color="auto"/>
                        <w:left w:val="none" w:sz="0" w:space="0" w:color="auto"/>
                        <w:bottom w:val="none" w:sz="0" w:space="0" w:color="auto"/>
                        <w:right w:val="none" w:sz="0" w:space="0" w:color="auto"/>
                      </w:divBdr>
                    </w:div>
                    <w:div w:id="1543135142">
                      <w:marLeft w:val="0"/>
                      <w:marRight w:val="0"/>
                      <w:marTop w:val="0"/>
                      <w:marBottom w:val="0"/>
                      <w:divBdr>
                        <w:top w:val="none" w:sz="0" w:space="0" w:color="auto"/>
                        <w:left w:val="none" w:sz="0" w:space="0" w:color="auto"/>
                        <w:bottom w:val="none" w:sz="0" w:space="0" w:color="auto"/>
                        <w:right w:val="none" w:sz="0" w:space="0" w:color="auto"/>
                      </w:divBdr>
                    </w:div>
                    <w:div w:id="2108772168">
                      <w:marLeft w:val="0"/>
                      <w:marRight w:val="0"/>
                      <w:marTop w:val="0"/>
                      <w:marBottom w:val="0"/>
                      <w:divBdr>
                        <w:top w:val="none" w:sz="0" w:space="0" w:color="auto"/>
                        <w:left w:val="none" w:sz="0" w:space="0" w:color="auto"/>
                        <w:bottom w:val="none" w:sz="0" w:space="0" w:color="auto"/>
                        <w:right w:val="none" w:sz="0" w:space="0" w:color="auto"/>
                      </w:divBdr>
                    </w:div>
                    <w:div w:id="200750532">
                      <w:marLeft w:val="0"/>
                      <w:marRight w:val="0"/>
                      <w:marTop w:val="0"/>
                      <w:marBottom w:val="0"/>
                      <w:divBdr>
                        <w:top w:val="none" w:sz="0" w:space="0" w:color="auto"/>
                        <w:left w:val="none" w:sz="0" w:space="0" w:color="auto"/>
                        <w:bottom w:val="none" w:sz="0" w:space="0" w:color="auto"/>
                        <w:right w:val="none" w:sz="0" w:space="0" w:color="auto"/>
                      </w:divBdr>
                    </w:div>
                    <w:div w:id="1189173233">
                      <w:marLeft w:val="0"/>
                      <w:marRight w:val="0"/>
                      <w:marTop w:val="0"/>
                      <w:marBottom w:val="0"/>
                      <w:divBdr>
                        <w:top w:val="none" w:sz="0" w:space="0" w:color="auto"/>
                        <w:left w:val="none" w:sz="0" w:space="0" w:color="auto"/>
                        <w:bottom w:val="none" w:sz="0" w:space="0" w:color="auto"/>
                        <w:right w:val="none" w:sz="0" w:space="0" w:color="auto"/>
                      </w:divBdr>
                    </w:div>
                    <w:div w:id="1569340184">
                      <w:marLeft w:val="0"/>
                      <w:marRight w:val="0"/>
                      <w:marTop w:val="0"/>
                      <w:marBottom w:val="0"/>
                      <w:divBdr>
                        <w:top w:val="none" w:sz="0" w:space="0" w:color="auto"/>
                        <w:left w:val="none" w:sz="0" w:space="0" w:color="auto"/>
                        <w:bottom w:val="none" w:sz="0" w:space="0" w:color="auto"/>
                        <w:right w:val="none" w:sz="0" w:space="0" w:color="auto"/>
                      </w:divBdr>
                    </w:div>
                    <w:div w:id="480469234">
                      <w:marLeft w:val="0"/>
                      <w:marRight w:val="0"/>
                      <w:marTop w:val="0"/>
                      <w:marBottom w:val="0"/>
                      <w:divBdr>
                        <w:top w:val="none" w:sz="0" w:space="0" w:color="auto"/>
                        <w:left w:val="none" w:sz="0" w:space="0" w:color="auto"/>
                        <w:bottom w:val="none" w:sz="0" w:space="0" w:color="auto"/>
                        <w:right w:val="none" w:sz="0" w:space="0" w:color="auto"/>
                      </w:divBdr>
                    </w:div>
                    <w:div w:id="1162770906">
                      <w:marLeft w:val="0"/>
                      <w:marRight w:val="0"/>
                      <w:marTop w:val="0"/>
                      <w:marBottom w:val="0"/>
                      <w:divBdr>
                        <w:top w:val="none" w:sz="0" w:space="0" w:color="auto"/>
                        <w:left w:val="none" w:sz="0" w:space="0" w:color="auto"/>
                        <w:bottom w:val="none" w:sz="0" w:space="0" w:color="auto"/>
                        <w:right w:val="none" w:sz="0" w:space="0" w:color="auto"/>
                      </w:divBdr>
                    </w:div>
                    <w:div w:id="1313674700">
                      <w:marLeft w:val="0"/>
                      <w:marRight w:val="0"/>
                      <w:marTop w:val="0"/>
                      <w:marBottom w:val="0"/>
                      <w:divBdr>
                        <w:top w:val="none" w:sz="0" w:space="0" w:color="auto"/>
                        <w:left w:val="none" w:sz="0" w:space="0" w:color="auto"/>
                        <w:bottom w:val="none" w:sz="0" w:space="0" w:color="auto"/>
                        <w:right w:val="none" w:sz="0" w:space="0" w:color="auto"/>
                      </w:divBdr>
                    </w:div>
                    <w:div w:id="830871242">
                      <w:marLeft w:val="0"/>
                      <w:marRight w:val="0"/>
                      <w:marTop w:val="0"/>
                      <w:marBottom w:val="0"/>
                      <w:divBdr>
                        <w:top w:val="none" w:sz="0" w:space="0" w:color="auto"/>
                        <w:left w:val="none" w:sz="0" w:space="0" w:color="auto"/>
                        <w:bottom w:val="none" w:sz="0" w:space="0" w:color="auto"/>
                        <w:right w:val="none" w:sz="0" w:space="0" w:color="auto"/>
                      </w:divBdr>
                    </w:div>
                    <w:div w:id="1640375425">
                      <w:marLeft w:val="0"/>
                      <w:marRight w:val="0"/>
                      <w:marTop w:val="0"/>
                      <w:marBottom w:val="0"/>
                      <w:divBdr>
                        <w:top w:val="none" w:sz="0" w:space="0" w:color="auto"/>
                        <w:left w:val="none" w:sz="0" w:space="0" w:color="auto"/>
                        <w:bottom w:val="none" w:sz="0" w:space="0" w:color="auto"/>
                        <w:right w:val="none" w:sz="0" w:space="0" w:color="auto"/>
                      </w:divBdr>
                    </w:div>
                    <w:div w:id="1922636078">
                      <w:marLeft w:val="0"/>
                      <w:marRight w:val="0"/>
                      <w:marTop w:val="0"/>
                      <w:marBottom w:val="0"/>
                      <w:divBdr>
                        <w:top w:val="none" w:sz="0" w:space="0" w:color="auto"/>
                        <w:left w:val="none" w:sz="0" w:space="0" w:color="auto"/>
                        <w:bottom w:val="none" w:sz="0" w:space="0" w:color="auto"/>
                        <w:right w:val="none" w:sz="0" w:space="0" w:color="auto"/>
                      </w:divBdr>
                    </w:div>
                    <w:div w:id="406802630">
                      <w:marLeft w:val="0"/>
                      <w:marRight w:val="0"/>
                      <w:marTop w:val="0"/>
                      <w:marBottom w:val="0"/>
                      <w:divBdr>
                        <w:top w:val="none" w:sz="0" w:space="0" w:color="auto"/>
                        <w:left w:val="none" w:sz="0" w:space="0" w:color="auto"/>
                        <w:bottom w:val="none" w:sz="0" w:space="0" w:color="auto"/>
                        <w:right w:val="none" w:sz="0" w:space="0" w:color="auto"/>
                      </w:divBdr>
                    </w:div>
                    <w:div w:id="1425494301">
                      <w:marLeft w:val="0"/>
                      <w:marRight w:val="0"/>
                      <w:marTop w:val="0"/>
                      <w:marBottom w:val="0"/>
                      <w:divBdr>
                        <w:top w:val="none" w:sz="0" w:space="0" w:color="auto"/>
                        <w:left w:val="none" w:sz="0" w:space="0" w:color="auto"/>
                        <w:bottom w:val="none" w:sz="0" w:space="0" w:color="auto"/>
                        <w:right w:val="none" w:sz="0" w:space="0" w:color="auto"/>
                      </w:divBdr>
                    </w:div>
                    <w:div w:id="1872574826">
                      <w:marLeft w:val="0"/>
                      <w:marRight w:val="0"/>
                      <w:marTop w:val="0"/>
                      <w:marBottom w:val="0"/>
                      <w:divBdr>
                        <w:top w:val="none" w:sz="0" w:space="0" w:color="auto"/>
                        <w:left w:val="none" w:sz="0" w:space="0" w:color="auto"/>
                        <w:bottom w:val="none" w:sz="0" w:space="0" w:color="auto"/>
                        <w:right w:val="none" w:sz="0" w:space="0" w:color="auto"/>
                      </w:divBdr>
                    </w:div>
                    <w:div w:id="613172996">
                      <w:marLeft w:val="0"/>
                      <w:marRight w:val="0"/>
                      <w:marTop w:val="0"/>
                      <w:marBottom w:val="0"/>
                      <w:divBdr>
                        <w:top w:val="none" w:sz="0" w:space="0" w:color="auto"/>
                        <w:left w:val="none" w:sz="0" w:space="0" w:color="auto"/>
                        <w:bottom w:val="none" w:sz="0" w:space="0" w:color="auto"/>
                        <w:right w:val="none" w:sz="0" w:space="0" w:color="auto"/>
                      </w:divBdr>
                    </w:div>
                    <w:div w:id="2106029609">
                      <w:marLeft w:val="0"/>
                      <w:marRight w:val="0"/>
                      <w:marTop w:val="0"/>
                      <w:marBottom w:val="0"/>
                      <w:divBdr>
                        <w:top w:val="none" w:sz="0" w:space="0" w:color="auto"/>
                        <w:left w:val="none" w:sz="0" w:space="0" w:color="auto"/>
                        <w:bottom w:val="none" w:sz="0" w:space="0" w:color="auto"/>
                        <w:right w:val="none" w:sz="0" w:space="0" w:color="auto"/>
                      </w:divBdr>
                    </w:div>
                    <w:div w:id="977953995">
                      <w:marLeft w:val="0"/>
                      <w:marRight w:val="0"/>
                      <w:marTop w:val="0"/>
                      <w:marBottom w:val="0"/>
                      <w:divBdr>
                        <w:top w:val="none" w:sz="0" w:space="0" w:color="auto"/>
                        <w:left w:val="none" w:sz="0" w:space="0" w:color="auto"/>
                        <w:bottom w:val="none" w:sz="0" w:space="0" w:color="auto"/>
                        <w:right w:val="none" w:sz="0" w:space="0" w:color="auto"/>
                      </w:divBdr>
                    </w:div>
                  </w:divsChild>
                </w:div>
                <w:div w:id="164789987">
                  <w:marLeft w:val="0"/>
                  <w:marRight w:val="0"/>
                  <w:marTop w:val="0"/>
                  <w:marBottom w:val="0"/>
                  <w:divBdr>
                    <w:top w:val="none" w:sz="0" w:space="0" w:color="auto"/>
                    <w:left w:val="none" w:sz="0" w:space="0" w:color="auto"/>
                    <w:bottom w:val="none" w:sz="0" w:space="0" w:color="auto"/>
                    <w:right w:val="none" w:sz="0" w:space="0" w:color="auto"/>
                  </w:divBdr>
                </w:div>
                <w:div w:id="171727624">
                  <w:marLeft w:val="0"/>
                  <w:marRight w:val="0"/>
                  <w:marTop w:val="0"/>
                  <w:marBottom w:val="0"/>
                  <w:divBdr>
                    <w:top w:val="none" w:sz="0" w:space="0" w:color="auto"/>
                    <w:left w:val="none" w:sz="0" w:space="0" w:color="auto"/>
                    <w:bottom w:val="none" w:sz="0" w:space="0" w:color="auto"/>
                    <w:right w:val="none" w:sz="0" w:space="0" w:color="auto"/>
                  </w:divBdr>
                </w:div>
                <w:div w:id="1839147485">
                  <w:marLeft w:val="0"/>
                  <w:marRight w:val="0"/>
                  <w:marTop w:val="0"/>
                  <w:marBottom w:val="0"/>
                  <w:divBdr>
                    <w:top w:val="none" w:sz="0" w:space="0" w:color="auto"/>
                    <w:left w:val="none" w:sz="0" w:space="0" w:color="auto"/>
                    <w:bottom w:val="none" w:sz="0" w:space="0" w:color="auto"/>
                    <w:right w:val="none" w:sz="0" w:space="0" w:color="auto"/>
                  </w:divBdr>
                </w:div>
                <w:div w:id="579607779">
                  <w:marLeft w:val="0"/>
                  <w:marRight w:val="0"/>
                  <w:marTop w:val="0"/>
                  <w:marBottom w:val="0"/>
                  <w:divBdr>
                    <w:top w:val="none" w:sz="0" w:space="0" w:color="auto"/>
                    <w:left w:val="none" w:sz="0" w:space="0" w:color="auto"/>
                    <w:bottom w:val="none" w:sz="0" w:space="0" w:color="auto"/>
                    <w:right w:val="none" w:sz="0" w:space="0" w:color="auto"/>
                  </w:divBdr>
                </w:div>
              </w:divsChild>
            </w:div>
            <w:div w:id="1631015021">
              <w:marLeft w:val="0"/>
              <w:marRight w:val="0"/>
              <w:marTop w:val="0"/>
              <w:marBottom w:val="0"/>
              <w:divBdr>
                <w:top w:val="none" w:sz="0" w:space="0" w:color="auto"/>
                <w:left w:val="none" w:sz="0" w:space="0" w:color="auto"/>
                <w:bottom w:val="none" w:sz="0" w:space="0" w:color="auto"/>
                <w:right w:val="none" w:sz="0" w:space="0" w:color="auto"/>
              </w:divBdr>
              <w:divsChild>
                <w:div w:id="214391979">
                  <w:marLeft w:val="0"/>
                  <w:marRight w:val="0"/>
                  <w:marTop w:val="0"/>
                  <w:marBottom w:val="0"/>
                  <w:divBdr>
                    <w:top w:val="none" w:sz="0" w:space="0" w:color="auto"/>
                    <w:left w:val="none" w:sz="0" w:space="0" w:color="auto"/>
                    <w:bottom w:val="none" w:sz="0" w:space="0" w:color="auto"/>
                    <w:right w:val="none" w:sz="0" w:space="0" w:color="auto"/>
                  </w:divBdr>
                </w:div>
                <w:div w:id="917986252">
                  <w:marLeft w:val="0"/>
                  <w:marRight w:val="0"/>
                  <w:marTop w:val="0"/>
                  <w:marBottom w:val="0"/>
                  <w:divBdr>
                    <w:top w:val="none" w:sz="0" w:space="0" w:color="auto"/>
                    <w:left w:val="none" w:sz="0" w:space="0" w:color="auto"/>
                    <w:bottom w:val="none" w:sz="0" w:space="0" w:color="auto"/>
                    <w:right w:val="none" w:sz="0" w:space="0" w:color="auto"/>
                  </w:divBdr>
                </w:div>
                <w:div w:id="1048603540">
                  <w:marLeft w:val="0"/>
                  <w:marRight w:val="0"/>
                  <w:marTop w:val="0"/>
                  <w:marBottom w:val="0"/>
                  <w:divBdr>
                    <w:top w:val="none" w:sz="0" w:space="0" w:color="auto"/>
                    <w:left w:val="none" w:sz="0" w:space="0" w:color="auto"/>
                    <w:bottom w:val="none" w:sz="0" w:space="0" w:color="auto"/>
                    <w:right w:val="none" w:sz="0" w:space="0" w:color="auto"/>
                  </w:divBdr>
                </w:div>
                <w:div w:id="575163510">
                  <w:marLeft w:val="0"/>
                  <w:marRight w:val="0"/>
                  <w:marTop w:val="0"/>
                  <w:marBottom w:val="0"/>
                  <w:divBdr>
                    <w:top w:val="none" w:sz="0" w:space="0" w:color="auto"/>
                    <w:left w:val="none" w:sz="0" w:space="0" w:color="auto"/>
                    <w:bottom w:val="none" w:sz="0" w:space="0" w:color="auto"/>
                    <w:right w:val="none" w:sz="0" w:space="0" w:color="auto"/>
                  </w:divBdr>
                </w:div>
              </w:divsChild>
            </w:div>
            <w:div w:id="140316898">
              <w:marLeft w:val="0"/>
              <w:marRight w:val="0"/>
              <w:marTop w:val="0"/>
              <w:marBottom w:val="0"/>
              <w:divBdr>
                <w:top w:val="none" w:sz="0" w:space="0" w:color="auto"/>
                <w:left w:val="none" w:sz="0" w:space="0" w:color="auto"/>
                <w:bottom w:val="none" w:sz="0" w:space="0" w:color="auto"/>
                <w:right w:val="none" w:sz="0" w:space="0" w:color="auto"/>
              </w:divBdr>
              <w:divsChild>
                <w:div w:id="1971082743">
                  <w:marLeft w:val="0"/>
                  <w:marRight w:val="0"/>
                  <w:marTop w:val="0"/>
                  <w:marBottom w:val="0"/>
                  <w:divBdr>
                    <w:top w:val="none" w:sz="0" w:space="0" w:color="auto"/>
                    <w:left w:val="none" w:sz="0" w:space="0" w:color="auto"/>
                    <w:bottom w:val="none" w:sz="0" w:space="0" w:color="auto"/>
                    <w:right w:val="none" w:sz="0" w:space="0" w:color="auto"/>
                  </w:divBdr>
                </w:div>
              </w:divsChild>
            </w:div>
            <w:div w:id="744187718">
              <w:marLeft w:val="0"/>
              <w:marRight w:val="0"/>
              <w:marTop w:val="0"/>
              <w:marBottom w:val="0"/>
              <w:divBdr>
                <w:top w:val="none" w:sz="0" w:space="0" w:color="auto"/>
                <w:left w:val="none" w:sz="0" w:space="0" w:color="auto"/>
                <w:bottom w:val="none" w:sz="0" w:space="0" w:color="auto"/>
                <w:right w:val="none" w:sz="0" w:space="0" w:color="auto"/>
              </w:divBdr>
            </w:div>
            <w:div w:id="295450586">
              <w:marLeft w:val="0"/>
              <w:marRight w:val="0"/>
              <w:marTop w:val="0"/>
              <w:marBottom w:val="0"/>
              <w:divBdr>
                <w:top w:val="none" w:sz="0" w:space="0" w:color="auto"/>
                <w:left w:val="none" w:sz="0" w:space="0" w:color="auto"/>
                <w:bottom w:val="none" w:sz="0" w:space="0" w:color="auto"/>
                <w:right w:val="none" w:sz="0" w:space="0" w:color="auto"/>
              </w:divBdr>
            </w:div>
            <w:div w:id="777484716">
              <w:marLeft w:val="0"/>
              <w:marRight w:val="0"/>
              <w:marTop w:val="0"/>
              <w:marBottom w:val="0"/>
              <w:divBdr>
                <w:top w:val="none" w:sz="0" w:space="0" w:color="auto"/>
                <w:left w:val="none" w:sz="0" w:space="0" w:color="auto"/>
                <w:bottom w:val="none" w:sz="0" w:space="0" w:color="auto"/>
                <w:right w:val="none" w:sz="0" w:space="0" w:color="auto"/>
              </w:divBdr>
            </w:div>
            <w:div w:id="1635022675">
              <w:marLeft w:val="0"/>
              <w:marRight w:val="0"/>
              <w:marTop w:val="0"/>
              <w:marBottom w:val="0"/>
              <w:divBdr>
                <w:top w:val="none" w:sz="0" w:space="0" w:color="auto"/>
                <w:left w:val="none" w:sz="0" w:space="0" w:color="auto"/>
                <w:bottom w:val="none" w:sz="0" w:space="0" w:color="auto"/>
                <w:right w:val="none" w:sz="0" w:space="0" w:color="auto"/>
              </w:divBdr>
            </w:div>
            <w:div w:id="1632009844">
              <w:marLeft w:val="0"/>
              <w:marRight w:val="0"/>
              <w:marTop w:val="0"/>
              <w:marBottom w:val="0"/>
              <w:divBdr>
                <w:top w:val="none" w:sz="0" w:space="0" w:color="auto"/>
                <w:left w:val="none" w:sz="0" w:space="0" w:color="auto"/>
                <w:bottom w:val="none" w:sz="0" w:space="0" w:color="auto"/>
                <w:right w:val="none" w:sz="0" w:space="0" w:color="auto"/>
              </w:divBdr>
            </w:div>
            <w:div w:id="1608272402">
              <w:marLeft w:val="0"/>
              <w:marRight w:val="0"/>
              <w:marTop w:val="0"/>
              <w:marBottom w:val="0"/>
              <w:divBdr>
                <w:top w:val="none" w:sz="0" w:space="0" w:color="auto"/>
                <w:left w:val="none" w:sz="0" w:space="0" w:color="auto"/>
                <w:bottom w:val="none" w:sz="0" w:space="0" w:color="auto"/>
                <w:right w:val="none" w:sz="0" w:space="0" w:color="auto"/>
              </w:divBdr>
            </w:div>
            <w:div w:id="153298671">
              <w:marLeft w:val="0"/>
              <w:marRight w:val="0"/>
              <w:marTop w:val="0"/>
              <w:marBottom w:val="0"/>
              <w:divBdr>
                <w:top w:val="none" w:sz="0" w:space="0" w:color="auto"/>
                <w:left w:val="none" w:sz="0" w:space="0" w:color="auto"/>
                <w:bottom w:val="none" w:sz="0" w:space="0" w:color="auto"/>
                <w:right w:val="none" w:sz="0" w:space="0" w:color="auto"/>
              </w:divBdr>
              <w:divsChild>
                <w:div w:id="679313000">
                  <w:marLeft w:val="0"/>
                  <w:marRight w:val="0"/>
                  <w:marTop w:val="0"/>
                  <w:marBottom w:val="0"/>
                  <w:divBdr>
                    <w:top w:val="none" w:sz="0" w:space="0" w:color="auto"/>
                    <w:left w:val="none" w:sz="0" w:space="0" w:color="auto"/>
                    <w:bottom w:val="none" w:sz="0" w:space="0" w:color="auto"/>
                    <w:right w:val="none" w:sz="0" w:space="0" w:color="auto"/>
                  </w:divBdr>
                </w:div>
                <w:div w:id="2096629436">
                  <w:marLeft w:val="0"/>
                  <w:marRight w:val="0"/>
                  <w:marTop w:val="0"/>
                  <w:marBottom w:val="0"/>
                  <w:divBdr>
                    <w:top w:val="none" w:sz="0" w:space="0" w:color="auto"/>
                    <w:left w:val="none" w:sz="0" w:space="0" w:color="auto"/>
                    <w:bottom w:val="none" w:sz="0" w:space="0" w:color="auto"/>
                    <w:right w:val="none" w:sz="0" w:space="0" w:color="auto"/>
                  </w:divBdr>
                </w:div>
                <w:div w:id="1671523156">
                  <w:marLeft w:val="0"/>
                  <w:marRight w:val="0"/>
                  <w:marTop w:val="0"/>
                  <w:marBottom w:val="0"/>
                  <w:divBdr>
                    <w:top w:val="none" w:sz="0" w:space="0" w:color="auto"/>
                    <w:left w:val="none" w:sz="0" w:space="0" w:color="auto"/>
                    <w:bottom w:val="none" w:sz="0" w:space="0" w:color="auto"/>
                    <w:right w:val="none" w:sz="0" w:space="0" w:color="auto"/>
                  </w:divBdr>
                </w:div>
                <w:div w:id="710767972">
                  <w:marLeft w:val="0"/>
                  <w:marRight w:val="0"/>
                  <w:marTop w:val="0"/>
                  <w:marBottom w:val="0"/>
                  <w:divBdr>
                    <w:top w:val="none" w:sz="0" w:space="0" w:color="auto"/>
                    <w:left w:val="none" w:sz="0" w:space="0" w:color="auto"/>
                    <w:bottom w:val="none" w:sz="0" w:space="0" w:color="auto"/>
                    <w:right w:val="none" w:sz="0" w:space="0" w:color="auto"/>
                  </w:divBdr>
                </w:div>
                <w:div w:id="772867985">
                  <w:marLeft w:val="0"/>
                  <w:marRight w:val="0"/>
                  <w:marTop w:val="0"/>
                  <w:marBottom w:val="0"/>
                  <w:divBdr>
                    <w:top w:val="none" w:sz="0" w:space="0" w:color="auto"/>
                    <w:left w:val="none" w:sz="0" w:space="0" w:color="auto"/>
                    <w:bottom w:val="none" w:sz="0" w:space="0" w:color="auto"/>
                    <w:right w:val="none" w:sz="0" w:space="0" w:color="auto"/>
                  </w:divBdr>
                </w:div>
                <w:div w:id="1208954618">
                  <w:marLeft w:val="0"/>
                  <w:marRight w:val="0"/>
                  <w:marTop w:val="0"/>
                  <w:marBottom w:val="0"/>
                  <w:divBdr>
                    <w:top w:val="none" w:sz="0" w:space="0" w:color="auto"/>
                    <w:left w:val="none" w:sz="0" w:space="0" w:color="auto"/>
                    <w:bottom w:val="none" w:sz="0" w:space="0" w:color="auto"/>
                    <w:right w:val="none" w:sz="0" w:space="0" w:color="auto"/>
                  </w:divBdr>
                </w:div>
                <w:div w:id="817917039">
                  <w:marLeft w:val="0"/>
                  <w:marRight w:val="0"/>
                  <w:marTop w:val="0"/>
                  <w:marBottom w:val="0"/>
                  <w:divBdr>
                    <w:top w:val="none" w:sz="0" w:space="0" w:color="auto"/>
                    <w:left w:val="none" w:sz="0" w:space="0" w:color="auto"/>
                    <w:bottom w:val="none" w:sz="0" w:space="0" w:color="auto"/>
                    <w:right w:val="none" w:sz="0" w:space="0" w:color="auto"/>
                  </w:divBdr>
                </w:div>
              </w:divsChild>
            </w:div>
            <w:div w:id="1174146316">
              <w:marLeft w:val="0"/>
              <w:marRight w:val="0"/>
              <w:marTop w:val="0"/>
              <w:marBottom w:val="0"/>
              <w:divBdr>
                <w:top w:val="none" w:sz="0" w:space="0" w:color="auto"/>
                <w:left w:val="none" w:sz="0" w:space="0" w:color="auto"/>
                <w:bottom w:val="none" w:sz="0" w:space="0" w:color="auto"/>
                <w:right w:val="none" w:sz="0" w:space="0" w:color="auto"/>
              </w:divBdr>
            </w:div>
            <w:div w:id="237331465">
              <w:marLeft w:val="0"/>
              <w:marRight w:val="0"/>
              <w:marTop w:val="0"/>
              <w:marBottom w:val="0"/>
              <w:divBdr>
                <w:top w:val="none" w:sz="0" w:space="0" w:color="auto"/>
                <w:left w:val="none" w:sz="0" w:space="0" w:color="auto"/>
                <w:bottom w:val="none" w:sz="0" w:space="0" w:color="auto"/>
                <w:right w:val="none" w:sz="0" w:space="0" w:color="auto"/>
              </w:divBdr>
            </w:div>
            <w:div w:id="721640620">
              <w:marLeft w:val="0"/>
              <w:marRight w:val="0"/>
              <w:marTop w:val="0"/>
              <w:marBottom w:val="0"/>
              <w:divBdr>
                <w:top w:val="none" w:sz="0" w:space="0" w:color="auto"/>
                <w:left w:val="none" w:sz="0" w:space="0" w:color="auto"/>
                <w:bottom w:val="none" w:sz="0" w:space="0" w:color="auto"/>
                <w:right w:val="none" w:sz="0" w:space="0" w:color="auto"/>
              </w:divBdr>
            </w:div>
            <w:div w:id="1296719284">
              <w:marLeft w:val="0"/>
              <w:marRight w:val="0"/>
              <w:marTop w:val="0"/>
              <w:marBottom w:val="0"/>
              <w:divBdr>
                <w:top w:val="none" w:sz="0" w:space="0" w:color="auto"/>
                <w:left w:val="none" w:sz="0" w:space="0" w:color="auto"/>
                <w:bottom w:val="none" w:sz="0" w:space="0" w:color="auto"/>
                <w:right w:val="none" w:sz="0" w:space="0" w:color="auto"/>
              </w:divBdr>
            </w:div>
            <w:div w:id="968782545">
              <w:marLeft w:val="0"/>
              <w:marRight w:val="0"/>
              <w:marTop w:val="0"/>
              <w:marBottom w:val="0"/>
              <w:divBdr>
                <w:top w:val="none" w:sz="0" w:space="0" w:color="auto"/>
                <w:left w:val="none" w:sz="0" w:space="0" w:color="auto"/>
                <w:bottom w:val="none" w:sz="0" w:space="0" w:color="auto"/>
                <w:right w:val="none" w:sz="0" w:space="0" w:color="auto"/>
              </w:divBdr>
            </w:div>
            <w:div w:id="190775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biletnikoffaward.com" TargetMode="External"/><Relationship Id="rId18" Type="http://schemas.openxmlformats.org/officeDocument/2006/relationships/hyperlink" Target="https://www.facebook.com/BiletnikoffAward" TargetMode="External"/><Relationship Id="rId26" Type="http://schemas.openxmlformats.org/officeDocument/2006/relationships/hyperlink" Target="https://visitor.constantcontact.com/do?mse=001TnDJvgkRdFCeYS2TtbFN0lX0PT13LDLj5omxsj8rXPdykfSnKXP6Rw%3D%3D&amp;t=001_REE7u5YAyxQREvycECfxA%3D%3D&amp;lang=001FCSs65SMrsI%3D&amp;id=001b-xBWU3VMkeOHCT6fDvzhoP8DBoFzu9O&amp;llr=9p8kcrhab&amp;p=oo" TargetMode="External"/><Relationship Id="rId3" Type="http://schemas.openxmlformats.org/officeDocument/2006/relationships/settings" Target="settings.xml"/><Relationship Id="rId21" Type="http://schemas.openxmlformats.org/officeDocument/2006/relationships/hyperlink" Target="http://www.biletnikoffaward.com" TargetMode="External"/><Relationship Id="rId7" Type="http://schemas.openxmlformats.org/officeDocument/2006/relationships/hyperlink" Target="http://BiletnikoffAward.com/voters" TargetMode="External"/><Relationship Id="rId12" Type="http://schemas.openxmlformats.org/officeDocument/2006/relationships/image" Target="media/image5.jpeg"/><Relationship Id="rId17" Type="http://schemas.openxmlformats.org/officeDocument/2006/relationships/image" Target="media/image7.png"/><Relationship Id="rId25" Type="http://schemas.openxmlformats.org/officeDocument/2006/relationships/hyperlink" Target="https://ui.constantcontact.com/sa/fwtf.jsp?llr=9p8kcrhab&amp;m=1107600698874&amp;ea=biletnikoffaward@biletnikoffaward.com&amp;a=1130855612079&amp;id=preview" TargetMode="External"/><Relationship Id="rId33"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https://twitter.com/biletnikoffawrd" TargetMode="External"/><Relationship Id="rId20" Type="http://schemas.openxmlformats.org/officeDocument/2006/relationships/hyperlink" Target="https://BiletnikoffAward.com/Manley" TargetMode="External"/><Relationship Id="rId29" Type="http://schemas.openxmlformats.org/officeDocument/2006/relationships/hyperlink" Target="http://www.constantcontact.com/index.jsp?cc=press03&amp;id=preview" TargetMode="Externa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hyperlink" Target="https://biletnikoffaward.com/about_award" TargetMode="External"/><Relationship Id="rId24" Type="http://schemas.openxmlformats.org/officeDocument/2006/relationships/hyperlink" Target="https://visitor.constantcontact.com/do?p=un&amp;mse=001TnDJvgkRdFCeYS2TtbFN0lUfjNH3av5T&amp;t=001_REE7u5YAyxQREvycECfxA%3D%3D&amp;id=001b-xBWU3VMkeOHCT6fDvzhoP8DBoFzu9O&amp;llr=9p8kcrhab" TargetMode="External"/><Relationship Id="rId32"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hyperlink" Target="http://NCFAA.org" TargetMode="External"/><Relationship Id="rId23" Type="http://schemas.openxmlformats.org/officeDocument/2006/relationships/image" Target="media/image9.gif"/><Relationship Id="rId28" Type="http://schemas.openxmlformats.org/officeDocument/2006/relationships/hyperlink" Target="mailto:biletnikoffaward@biletnikoffaward.com" TargetMode="External"/><Relationship Id="rId10" Type="http://schemas.openxmlformats.org/officeDocument/2006/relationships/image" Target="media/image4.gif"/><Relationship Id="rId19" Type="http://schemas.openxmlformats.org/officeDocument/2006/relationships/image" Target="media/image8.png"/><Relationship Id="rId31" Type="http://schemas.openxmlformats.org/officeDocument/2006/relationships/hyperlink" Target="http://www.constantcontact.com/index.jsp?cc=press03&amp;id=preview"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6.jpeg"/><Relationship Id="rId22" Type="http://schemas.openxmlformats.org/officeDocument/2006/relationships/hyperlink" Target="http://www.biletnikoffaward.com/fan-vote" TargetMode="External"/><Relationship Id="rId27" Type="http://schemas.openxmlformats.org/officeDocument/2006/relationships/hyperlink" Target="http://www.constantcontact.com/legal/service-provider?cc=about-service-provider" TargetMode="External"/><Relationship Id="rId30" Type="http://schemas.openxmlformats.org/officeDocument/2006/relationships/image" Target="media/image10.png"/><Relationship Id="rId8" Type="http://schemas.openxmlformats.org/officeDocument/2006/relationships/hyperlink" Target="https://BiletnikoffAward.com/Criter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1753</Words>
  <Characters>9995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 Stewart</dc:creator>
  <cp:lastModifiedBy>William Stewart</cp:lastModifiedBy>
  <cp:revision>2</cp:revision>
  <dcterms:created xsi:type="dcterms:W3CDTF">2018-07-19T02:36:00Z</dcterms:created>
  <dcterms:modified xsi:type="dcterms:W3CDTF">2018-07-19T03:58:00Z</dcterms:modified>
</cp:coreProperties>
</file>