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0F9F8" w14:textId="77777777" w:rsidR="00BF0468" w:rsidRPr="00916D10" w:rsidRDefault="00916D10" w:rsidP="00916D10">
      <w:pPr>
        <w:jc w:val="center"/>
        <w:rPr>
          <w:sz w:val="56"/>
          <w:szCs w:val="56"/>
        </w:rPr>
      </w:pPr>
      <w:r w:rsidRPr="00916D10">
        <w:rPr>
          <w:sz w:val="56"/>
          <w:szCs w:val="56"/>
        </w:rPr>
        <w:t>SAINT JOSEPH CHURCH</w:t>
      </w:r>
    </w:p>
    <w:p w14:paraId="12B26B86" w14:textId="77777777" w:rsidR="00916D10" w:rsidRPr="00916D10" w:rsidRDefault="00437EA1" w:rsidP="00916D10">
      <w:pPr>
        <w:jc w:val="center"/>
        <w:rPr>
          <w:sz w:val="40"/>
          <w:szCs w:val="40"/>
        </w:rPr>
      </w:pPr>
      <w:r>
        <w:rPr>
          <w:sz w:val="40"/>
          <w:szCs w:val="40"/>
        </w:rPr>
        <w:t>FINANCIAL STATUS</w:t>
      </w:r>
    </w:p>
    <w:p w14:paraId="61D3B1A5" w14:textId="77777777" w:rsidR="00916D10" w:rsidRDefault="002F2609" w:rsidP="00916D10">
      <w:pPr>
        <w:jc w:val="center"/>
        <w:rPr>
          <w:sz w:val="28"/>
          <w:szCs w:val="28"/>
        </w:rPr>
      </w:pPr>
      <w:r>
        <w:rPr>
          <w:sz w:val="28"/>
          <w:szCs w:val="28"/>
        </w:rPr>
        <w:t>Fiscal Year</w:t>
      </w:r>
      <w:r w:rsidR="007F02C8">
        <w:rPr>
          <w:sz w:val="28"/>
          <w:szCs w:val="28"/>
        </w:rPr>
        <w:t>-End</w:t>
      </w:r>
      <w:r w:rsidR="00355AD7">
        <w:rPr>
          <w:sz w:val="28"/>
          <w:szCs w:val="28"/>
        </w:rPr>
        <w:t xml:space="preserve">:  </w:t>
      </w:r>
      <w:r w:rsidR="00C76C52">
        <w:rPr>
          <w:sz w:val="28"/>
          <w:szCs w:val="28"/>
        </w:rPr>
        <w:t>July</w:t>
      </w:r>
      <w:r w:rsidR="0037721D">
        <w:rPr>
          <w:sz w:val="28"/>
          <w:szCs w:val="28"/>
        </w:rPr>
        <w:t xml:space="preserve"> 2016</w:t>
      </w:r>
      <w:r w:rsidR="00C76C52">
        <w:rPr>
          <w:sz w:val="28"/>
          <w:szCs w:val="28"/>
        </w:rPr>
        <w:t xml:space="preserve"> – </w:t>
      </w:r>
      <w:r>
        <w:rPr>
          <w:sz w:val="28"/>
          <w:szCs w:val="28"/>
        </w:rPr>
        <w:t>June</w:t>
      </w:r>
      <w:r w:rsidR="00577824">
        <w:rPr>
          <w:sz w:val="28"/>
          <w:szCs w:val="28"/>
        </w:rPr>
        <w:t xml:space="preserve"> </w:t>
      </w:r>
      <w:r w:rsidR="00916D10" w:rsidRPr="00916D10">
        <w:rPr>
          <w:sz w:val="28"/>
          <w:szCs w:val="28"/>
        </w:rPr>
        <w:t>201</w:t>
      </w:r>
      <w:r w:rsidR="00E24AF7">
        <w:rPr>
          <w:sz w:val="28"/>
          <w:szCs w:val="28"/>
        </w:rPr>
        <w:t>7</w:t>
      </w:r>
    </w:p>
    <w:p w14:paraId="1152E91A" w14:textId="77777777" w:rsidR="0033131C" w:rsidRPr="009B1225" w:rsidRDefault="0033131C" w:rsidP="00916D10">
      <w:pPr>
        <w:rPr>
          <w:b/>
          <w:sz w:val="28"/>
          <w:szCs w:val="28"/>
          <w:u w:val="single"/>
        </w:rPr>
      </w:pPr>
    </w:p>
    <w:p w14:paraId="34C53BF9" w14:textId="77777777" w:rsidR="009C45D4" w:rsidRDefault="009C1C04" w:rsidP="00916D10">
      <w:pPr>
        <w:rPr>
          <w:sz w:val="28"/>
          <w:szCs w:val="28"/>
        </w:rPr>
      </w:pPr>
      <w:r>
        <w:rPr>
          <w:sz w:val="28"/>
          <w:szCs w:val="28"/>
        </w:rPr>
        <w:t>The</w:t>
      </w:r>
      <w:r w:rsidR="009B1225">
        <w:rPr>
          <w:sz w:val="28"/>
          <w:szCs w:val="28"/>
        </w:rPr>
        <w:t xml:space="preserve"> financial position</w:t>
      </w:r>
      <w:r>
        <w:rPr>
          <w:sz w:val="28"/>
          <w:szCs w:val="28"/>
        </w:rPr>
        <w:t xml:space="preserve"> for St. Joseph Parish</w:t>
      </w:r>
      <w:r w:rsidR="0075187A">
        <w:rPr>
          <w:sz w:val="28"/>
          <w:szCs w:val="28"/>
        </w:rPr>
        <w:t xml:space="preserve"> </w:t>
      </w:r>
      <w:r w:rsidR="0037721D">
        <w:rPr>
          <w:sz w:val="28"/>
          <w:szCs w:val="28"/>
        </w:rPr>
        <w:t>for the</w:t>
      </w:r>
      <w:r w:rsidR="002F2609">
        <w:rPr>
          <w:sz w:val="28"/>
          <w:szCs w:val="28"/>
        </w:rPr>
        <w:t xml:space="preserve"> fiscal year</w:t>
      </w:r>
      <w:r w:rsidR="009C45D4">
        <w:rPr>
          <w:sz w:val="28"/>
          <w:szCs w:val="28"/>
        </w:rPr>
        <w:t xml:space="preserve"> of July 2016-June 2017</w:t>
      </w:r>
      <w:r w:rsidR="00710512">
        <w:rPr>
          <w:sz w:val="28"/>
          <w:szCs w:val="28"/>
        </w:rPr>
        <w:t xml:space="preserve"> is</w:t>
      </w:r>
      <w:r w:rsidR="00502D9F">
        <w:rPr>
          <w:sz w:val="28"/>
          <w:szCs w:val="28"/>
        </w:rPr>
        <w:t xml:space="preserve"> very good</w:t>
      </w:r>
      <w:r w:rsidR="00350086">
        <w:rPr>
          <w:sz w:val="28"/>
          <w:szCs w:val="28"/>
        </w:rPr>
        <w:t>.</w:t>
      </w:r>
      <w:r w:rsidR="00355AD7">
        <w:rPr>
          <w:sz w:val="28"/>
          <w:szCs w:val="28"/>
        </w:rPr>
        <w:t xml:space="preserve"> </w:t>
      </w:r>
      <w:r w:rsidR="007C2082">
        <w:rPr>
          <w:sz w:val="28"/>
          <w:szCs w:val="28"/>
        </w:rPr>
        <w:t xml:space="preserve"> W</w:t>
      </w:r>
      <w:r w:rsidR="002F2609">
        <w:rPr>
          <w:sz w:val="28"/>
          <w:szCs w:val="28"/>
        </w:rPr>
        <w:t>ith your support, we accomplished a lot</w:t>
      </w:r>
      <w:r w:rsidR="007C2082">
        <w:rPr>
          <w:sz w:val="28"/>
          <w:szCs w:val="28"/>
        </w:rPr>
        <w:t>.  We had the church</w:t>
      </w:r>
      <w:r w:rsidR="009C45D4">
        <w:rPr>
          <w:sz w:val="28"/>
          <w:szCs w:val="28"/>
        </w:rPr>
        <w:t xml:space="preserve"> </w:t>
      </w:r>
      <w:r w:rsidR="007C2082">
        <w:rPr>
          <w:sz w:val="28"/>
          <w:szCs w:val="28"/>
        </w:rPr>
        <w:t>painted</w:t>
      </w:r>
      <w:r w:rsidR="002F2609">
        <w:rPr>
          <w:sz w:val="28"/>
          <w:szCs w:val="28"/>
        </w:rPr>
        <w:t xml:space="preserve"> and </w:t>
      </w:r>
      <w:r w:rsidR="009C45D4">
        <w:rPr>
          <w:sz w:val="28"/>
          <w:szCs w:val="28"/>
        </w:rPr>
        <w:t xml:space="preserve">replaced </w:t>
      </w:r>
      <w:r w:rsidR="002F2609">
        <w:rPr>
          <w:sz w:val="28"/>
          <w:szCs w:val="28"/>
        </w:rPr>
        <w:t xml:space="preserve">carpeting, </w:t>
      </w:r>
      <w:r w:rsidR="00BC3E62">
        <w:rPr>
          <w:sz w:val="28"/>
          <w:szCs w:val="28"/>
        </w:rPr>
        <w:t xml:space="preserve">renovated the ladies restroom, </w:t>
      </w:r>
      <w:r w:rsidR="002F2609">
        <w:rPr>
          <w:sz w:val="28"/>
          <w:szCs w:val="28"/>
        </w:rPr>
        <w:t xml:space="preserve">purchased new </w:t>
      </w:r>
      <w:proofErr w:type="spellStart"/>
      <w:r w:rsidR="002F2609">
        <w:rPr>
          <w:sz w:val="28"/>
          <w:szCs w:val="28"/>
        </w:rPr>
        <w:t>missalettes</w:t>
      </w:r>
      <w:proofErr w:type="spellEnd"/>
      <w:r w:rsidR="002F2609">
        <w:rPr>
          <w:sz w:val="28"/>
          <w:szCs w:val="28"/>
        </w:rPr>
        <w:t xml:space="preserve"> </w:t>
      </w:r>
      <w:r w:rsidR="009C45D4">
        <w:rPr>
          <w:sz w:val="28"/>
          <w:szCs w:val="28"/>
        </w:rPr>
        <w:t>and liturgical vestments, and updated the</w:t>
      </w:r>
      <w:r w:rsidR="002F2609">
        <w:rPr>
          <w:sz w:val="28"/>
          <w:szCs w:val="28"/>
        </w:rPr>
        <w:t xml:space="preserve"> tabernacle</w:t>
      </w:r>
      <w:r w:rsidR="009C45D4">
        <w:rPr>
          <w:sz w:val="28"/>
          <w:szCs w:val="28"/>
        </w:rPr>
        <w:t xml:space="preserve"> and </w:t>
      </w:r>
      <w:r w:rsidR="002F2609">
        <w:rPr>
          <w:sz w:val="28"/>
          <w:szCs w:val="28"/>
        </w:rPr>
        <w:t xml:space="preserve">candle holders.  We </w:t>
      </w:r>
      <w:r w:rsidR="009C45D4">
        <w:rPr>
          <w:sz w:val="28"/>
          <w:szCs w:val="28"/>
        </w:rPr>
        <w:t xml:space="preserve">also </w:t>
      </w:r>
      <w:r w:rsidR="002F2609">
        <w:rPr>
          <w:sz w:val="28"/>
          <w:szCs w:val="28"/>
        </w:rPr>
        <w:t>had some painting done inside the rectory and the parish center</w:t>
      </w:r>
      <w:r w:rsidR="007C2082">
        <w:rPr>
          <w:sz w:val="28"/>
          <w:szCs w:val="28"/>
        </w:rPr>
        <w:t>, and we installed new stations</w:t>
      </w:r>
      <w:r w:rsidR="00BC3E62">
        <w:rPr>
          <w:sz w:val="28"/>
          <w:szCs w:val="28"/>
        </w:rPr>
        <w:t>-</w:t>
      </w:r>
      <w:r w:rsidR="007C2082">
        <w:rPr>
          <w:sz w:val="28"/>
          <w:szCs w:val="28"/>
        </w:rPr>
        <w:t>of</w:t>
      </w:r>
      <w:r w:rsidR="00BC3E62">
        <w:rPr>
          <w:sz w:val="28"/>
          <w:szCs w:val="28"/>
        </w:rPr>
        <w:t>-</w:t>
      </w:r>
      <w:r w:rsidR="007C2082">
        <w:rPr>
          <w:sz w:val="28"/>
          <w:szCs w:val="28"/>
        </w:rPr>
        <w:t>the</w:t>
      </w:r>
      <w:r w:rsidR="00BC3E62">
        <w:rPr>
          <w:sz w:val="28"/>
          <w:szCs w:val="28"/>
        </w:rPr>
        <w:t>-</w:t>
      </w:r>
      <w:r w:rsidR="007C2082">
        <w:rPr>
          <w:sz w:val="28"/>
          <w:szCs w:val="28"/>
        </w:rPr>
        <w:t>cross outside the church.</w:t>
      </w:r>
      <w:r w:rsidR="002F2609">
        <w:rPr>
          <w:sz w:val="28"/>
          <w:szCs w:val="28"/>
        </w:rPr>
        <w:t xml:space="preserve">  </w:t>
      </w:r>
      <w:r w:rsidR="00637D23">
        <w:rPr>
          <w:sz w:val="28"/>
          <w:szCs w:val="28"/>
        </w:rPr>
        <w:t>And of course</w:t>
      </w:r>
      <w:r w:rsidR="00BC3E62">
        <w:rPr>
          <w:sz w:val="28"/>
          <w:szCs w:val="28"/>
        </w:rPr>
        <w:t xml:space="preserve"> we have</w:t>
      </w:r>
      <w:r w:rsidR="00637D23">
        <w:rPr>
          <w:sz w:val="28"/>
          <w:szCs w:val="28"/>
        </w:rPr>
        <w:t xml:space="preserve"> the added benefit of Father Silva joining our parish</w:t>
      </w:r>
      <w:r w:rsidR="00BC3E62">
        <w:rPr>
          <w:sz w:val="28"/>
          <w:szCs w:val="28"/>
        </w:rPr>
        <w:t xml:space="preserve">. </w:t>
      </w:r>
      <w:r w:rsidR="00637D23">
        <w:rPr>
          <w:sz w:val="28"/>
          <w:szCs w:val="28"/>
        </w:rPr>
        <w:t xml:space="preserve"> </w:t>
      </w:r>
      <w:r w:rsidR="00BC3E62">
        <w:rPr>
          <w:sz w:val="28"/>
          <w:szCs w:val="28"/>
        </w:rPr>
        <w:t>This was all accomplished</w:t>
      </w:r>
      <w:r w:rsidR="002F2609">
        <w:rPr>
          <w:sz w:val="28"/>
          <w:szCs w:val="28"/>
        </w:rPr>
        <w:t xml:space="preserve"> while continuing </w:t>
      </w:r>
      <w:r w:rsidR="00BC3E62">
        <w:rPr>
          <w:sz w:val="28"/>
          <w:szCs w:val="28"/>
        </w:rPr>
        <w:t xml:space="preserve">to do </w:t>
      </w:r>
      <w:r w:rsidR="002F2609">
        <w:rPr>
          <w:sz w:val="28"/>
          <w:szCs w:val="28"/>
        </w:rPr>
        <w:t xml:space="preserve">normal upkeep, repairs and maintenance.  </w:t>
      </w:r>
      <w:r w:rsidR="00BC3E62">
        <w:rPr>
          <w:sz w:val="28"/>
          <w:szCs w:val="28"/>
        </w:rPr>
        <w:t>W</w:t>
      </w:r>
      <w:r w:rsidR="002F2609">
        <w:rPr>
          <w:sz w:val="28"/>
          <w:szCs w:val="28"/>
        </w:rPr>
        <w:t>e</w:t>
      </w:r>
      <w:r w:rsidR="00BC3E62">
        <w:rPr>
          <w:sz w:val="28"/>
          <w:szCs w:val="28"/>
        </w:rPr>
        <w:t xml:space="preserve"> also</w:t>
      </w:r>
      <w:r w:rsidR="002F2609">
        <w:rPr>
          <w:sz w:val="28"/>
          <w:szCs w:val="28"/>
        </w:rPr>
        <w:t xml:space="preserve"> initiated a major solar project which </w:t>
      </w:r>
      <w:r w:rsidR="007C2082">
        <w:rPr>
          <w:sz w:val="28"/>
          <w:szCs w:val="28"/>
        </w:rPr>
        <w:t>will update</w:t>
      </w:r>
      <w:r w:rsidR="002F2609">
        <w:rPr>
          <w:sz w:val="28"/>
          <w:szCs w:val="28"/>
        </w:rPr>
        <w:t xml:space="preserve"> our </w:t>
      </w:r>
      <w:r w:rsidR="00BC3E62">
        <w:rPr>
          <w:sz w:val="28"/>
          <w:szCs w:val="28"/>
        </w:rPr>
        <w:t xml:space="preserve">energy </w:t>
      </w:r>
      <w:r w:rsidR="002F2609">
        <w:rPr>
          <w:sz w:val="28"/>
          <w:szCs w:val="28"/>
        </w:rPr>
        <w:t>systems and</w:t>
      </w:r>
      <w:r w:rsidR="00BC3E62">
        <w:rPr>
          <w:sz w:val="28"/>
          <w:szCs w:val="28"/>
        </w:rPr>
        <w:t xml:space="preserve"> </w:t>
      </w:r>
      <w:r w:rsidR="002F2609">
        <w:rPr>
          <w:sz w:val="28"/>
          <w:szCs w:val="28"/>
        </w:rPr>
        <w:t>save the parish money over time in heating and cooling</w:t>
      </w:r>
      <w:r w:rsidR="007C2082">
        <w:rPr>
          <w:sz w:val="28"/>
          <w:szCs w:val="28"/>
        </w:rPr>
        <w:t xml:space="preserve"> by utilizing</w:t>
      </w:r>
      <w:r w:rsidR="002F2609">
        <w:rPr>
          <w:sz w:val="28"/>
          <w:szCs w:val="28"/>
        </w:rPr>
        <w:t xml:space="preserve"> </w:t>
      </w:r>
      <w:r w:rsidR="009C45D4">
        <w:rPr>
          <w:sz w:val="28"/>
          <w:szCs w:val="28"/>
        </w:rPr>
        <w:t xml:space="preserve">a </w:t>
      </w:r>
      <w:r w:rsidR="002F2609">
        <w:rPr>
          <w:sz w:val="28"/>
          <w:szCs w:val="28"/>
        </w:rPr>
        <w:t>renewable energy</w:t>
      </w:r>
      <w:r w:rsidR="009C45D4">
        <w:rPr>
          <w:sz w:val="28"/>
          <w:szCs w:val="28"/>
        </w:rPr>
        <w:t xml:space="preserve"> source</w:t>
      </w:r>
      <w:r w:rsidR="002F2609">
        <w:rPr>
          <w:sz w:val="28"/>
          <w:szCs w:val="28"/>
        </w:rPr>
        <w:t xml:space="preserve">.  </w:t>
      </w:r>
    </w:p>
    <w:p w14:paraId="0D9A9BC6" w14:textId="77777777" w:rsidR="009C45D4" w:rsidRDefault="009C45D4" w:rsidP="00916D10">
      <w:pPr>
        <w:rPr>
          <w:sz w:val="28"/>
          <w:szCs w:val="28"/>
        </w:rPr>
      </w:pPr>
    </w:p>
    <w:p w14:paraId="7F56A603" w14:textId="77777777" w:rsidR="00E24EAC" w:rsidRDefault="00577824" w:rsidP="00916D10">
      <w:pPr>
        <w:rPr>
          <w:sz w:val="28"/>
          <w:szCs w:val="28"/>
        </w:rPr>
      </w:pPr>
      <w:r w:rsidRPr="007F02C8">
        <w:rPr>
          <w:sz w:val="28"/>
          <w:szCs w:val="28"/>
          <w:u w:val="single"/>
        </w:rPr>
        <w:t>Overall</w:t>
      </w:r>
      <w:r>
        <w:rPr>
          <w:sz w:val="28"/>
          <w:szCs w:val="28"/>
        </w:rPr>
        <w:t xml:space="preserve">, </w:t>
      </w:r>
      <w:r w:rsidR="005D68AA">
        <w:rPr>
          <w:sz w:val="28"/>
          <w:szCs w:val="28"/>
        </w:rPr>
        <w:t>net income</w:t>
      </w:r>
      <w:r w:rsidR="006E59C1">
        <w:rPr>
          <w:sz w:val="28"/>
          <w:szCs w:val="28"/>
        </w:rPr>
        <w:t xml:space="preserve"> (total income less total e</w:t>
      </w:r>
      <w:r w:rsidR="000038B2">
        <w:rPr>
          <w:sz w:val="28"/>
          <w:szCs w:val="28"/>
        </w:rPr>
        <w:t>xpenses)</w:t>
      </w:r>
      <w:r w:rsidR="008A066A">
        <w:rPr>
          <w:sz w:val="28"/>
          <w:szCs w:val="28"/>
        </w:rPr>
        <w:t xml:space="preserve"> is</w:t>
      </w:r>
      <w:r w:rsidR="0037721D">
        <w:rPr>
          <w:sz w:val="28"/>
          <w:szCs w:val="28"/>
        </w:rPr>
        <w:t xml:space="preserve"> a </w:t>
      </w:r>
      <w:r w:rsidR="00710512">
        <w:rPr>
          <w:sz w:val="28"/>
          <w:szCs w:val="28"/>
        </w:rPr>
        <w:t>surplus</w:t>
      </w:r>
      <w:r w:rsidR="000F6013">
        <w:rPr>
          <w:sz w:val="28"/>
          <w:szCs w:val="28"/>
        </w:rPr>
        <w:t xml:space="preserve"> of</w:t>
      </w:r>
      <w:r w:rsidR="008A066A">
        <w:rPr>
          <w:sz w:val="28"/>
          <w:szCs w:val="28"/>
        </w:rPr>
        <w:t xml:space="preserve"> </w:t>
      </w:r>
      <w:r w:rsidR="00BC3E62">
        <w:rPr>
          <w:sz w:val="28"/>
          <w:szCs w:val="28"/>
        </w:rPr>
        <w:t>$186,016</w:t>
      </w:r>
      <w:r w:rsidR="007C2082">
        <w:rPr>
          <w:sz w:val="28"/>
          <w:szCs w:val="28"/>
        </w:rPr>
        <w:t xml:space="preserve"> for</w:t>
      </w:r>
      <w:r w:rsidR="00E24EAC">
        <w:rPr>
          <w:sz w:val="28"/>
          <w:szCs w:val="28"/>
        </w:rPr>
        <w:t xml:space="preserve"> this </w:t>
      </w:r>
      <w:r w:rsidR="009C45D4">
        <w:rPr>
          <w:sz w:val="28"/>
          <w:szCs w:val="28"/>
        </w:rPr>
        <w:t xml:space="preserve">past fiscal </w:t>
      </w:r>
      <w:r w:rsidR="00E24EAC">
        <w:rPr>
          <w:sz w:val="28"/>
          <w:szCs w:val="28"/>
        </w:rPr>
        <w:t>year</w:t>
      </w:r>
      <w:r w:rsidR="0037721D">
        <w:rPr>
          <w:sz w:val="28"/>
          <w:szCs w:val="28"/>
        </w:rPr>
        <w:t xml:space="preserve"> versus a </w:t>
      </w:r>
      <w:r w:rsidR="009C45D4">
        <w:rPr>
          <w:sz w:val="28"/>
          <w:szCs w:val="28"/>
        </w:rPr>
        <w:t>surplus of $52,215 in the prior year</w:t>
      </w:r>
      <w:r w:rsidR="0028379A">
        <w:rPr>
          <w:sz w:val="28"/>
          <w:szCs w:val="28"/>
        </w:rPr>
        <w:t>.  This</w:t>
      </w:r>
      <w:r w:rsidR="00504C08">
        <w:rPr>
          <w:sz w:val="28"/>
          <w:szCs w:val="28"/>
        </w:rPr>
        <w:t xml:space="preserve"> results in an improvement to </w:t>
      </w:r>
      <w:r w:rsidR="00502D9F">
        <w:rPr>
          <w:sz w:val="28"/>
          <w:szCs w:val="28"/>
        </w:rPr>
        <w:t>net income of</w:t>
      </w:r>
      <w:r w:rsidR="0037721D">
        <w:rPr>
          <w:sz w:val="28"/>
          <w:szCs w:val="28"/>
        </w:rPr>
        <w:t xml:space="preserve"> $</w:t>
      </w:r>
      <w:r w:rsidR="009C45D4">
        <w:rPr>
          <w:sz w:val="28"/>
          <w:szCs w:val="28"/>
        </w:rPr>
        <w:t>133,800</w:t>
      </w:r>
      <w:r w:rsidR="0037721D">
        <w:rPr>
          <w:sz w:val="28"/>
          <w:szCs w:val="28"/>
        </w:rPr>
        <w:t xml:space="preserve"> </w:t>
      </w:r>
      <w:r w:rsidR="00355AD7">
        <w:rPr>
          <w:sz w:val="28"/>
          <w:szCs w:val="28"/>
        </w:rPr>
        <w:t>year</w:t>
      </w:r>
      <w:r w:rsidR="0037721D">
        <w:rPr>
          <w:sz w:val="28"/>
          <w:szCs w:val="28"/>
        </w:rPr>
        <w:t>-over-year</w:t>
      </w:r>
      <w:r w:rsidR="00355AD7">
        <w:rPr>
          <w:sz w:val="28"/>
          <w:szCs w:val="28"/>
        </w:rPr>
        <w:t xml:space="preserve">. </w:t>
      </w:r>
      <w:r w:rsidR="0037721D">
        <w:rPr>
          <w:sz w:val="28"/>
          <w:szCs w:val="28"/>
        </w:rPr>
        <w:t xml:space="preserve"> While there are a lot of ups and downs</w:t>
      </w:r>
      <w:r w:rsidR="00A13E9F">
        <w:rPr>
          <w:sz w:val="28"/>
          <w:szCs w:val="28"/>
        </w:rPr>
        <w:t xml:space="preserve"> </w:t>
      </w:r>
      <w:r w:rsidR="0028379A">
        <w:rPr>
          <w:sz w:val="28"/>
          <w:szCs w:val="28"/>
        </w:rPr>
        <w:t>when comparing year-over-year performance</w:t>
      </w:r>
      <w:r w:rsidR="0037721D">
        <w:rPr>
          <w:sz w:val="28"/>
          <w:szCs w:val="28"/>
        </w:rPr>
        <w:t xml:space="preserve">, </w:t>
      </w:r>
      <w:r w:rsidR="00560A69">
        <w:rPr>
          <w:sz w:val="28"/>
          <w:szCs w:val="28"/>
        </w:rPr>
        <w:t>our financial position was helped s</w:t>
      </w:r>
      <w:r w:rsidR="009C45D4">
        <w:rPr>
          <w:sz w:val="28"/>
          <w:szCs w:val="28"/>
        </w:rPr>
        <w:t>ignificantly by</w:t>
      </w:r>
      <w:r w:rsidR="007C2082">
        <w:rPr>
          <w:sz w:val="28"/>
          <w:szCs w:val="28"/>
        </w:rPr>
        <w:t xml:space="preserve"> a few</w:t>
      </w:r>
      <w:r w:rsidR="00504C08">
        <w:rPr>
          <w:sz w:val="28"/>
          <w:szCs w:val="28"/>
        </w:rPr>
        <w:t xml:space="preserve"> large</w:t>
      </w:r>
      <w:r w:rsidR="00560A69">
        <w:rPr>
          <w:sz w:val="28"/>
          <w:szCs w:val="28"/>
        </w:rPr>
        <w:t xml:space="preserve"> gift</w:t>
      </w:r>
      <w:r w:rsidR="009C45D4">
        <w:rPr>
          <w:sz w:val="28"/>
          <w:szCs w:val="28"/>
        </w:rPr>
        <w:t>s</w:t>
      </w:r>
      <w:r w:rsidR="00504C08">
        <w:rPr>
          <w:sz w:val="28"/>
          <w:szCs w:val="28"/>
        </w:rPr>
        <w:t>.  In addition</w:t>
      </w:r>
      <w:r w:rsidR="00B260F1">
        <w:rPr>
          <w:sz w:val="28"/>
          <w:szCs w:val="28"/>
        </w:rPr>
        <w:t>,</w:t>
      </w:r>
      <w:r w:rsidR="00504C08">
        <w:rPr>
          <w:sz w:val="28"/>
          <w:szCs w:val="28"/>
        </w:rPr>
        <w:t xml:space="preserve"> two of our lay staff resigned </w:t>
      </w:r>
      <w:r w:rsidR="001423E4">
        <w:rPr>
          <w:sz w:val="28"/>
          <w:szCs w:val="28"/>
        </w:rPr>
        <w:t xml:space="preserve">to pursue other interests.  </w:t>
      </w:r>
      <w:r w:rsidR="00504C08">
        <w:rPr>
          <w:sz w:val="28"/>
          <w:szCs w:val="28"/>
        </w:rPr>
        <w:t>Father O’Neill took this as an opportunity t</w:t>
      </w:r>
      <w:r w:rsidR="001423E4">
        <w:rPr>
          <w:sz w:val="28"/>
          <w:szCs w:val="28"/>
        </w:rPr>
        <w:t>o restructure some responsibilities</w:t>
      </w:r>
      <w:r w:rsidR="00504C08">
        <w:rPr>
          <w:sz w:val="28"/>
          <w:szCs w:val="28"/>
        </w:rPr>
        <w:t>, the net of which is an expense reduction.</w:t>
      </w:r>
    </w:p>
    <w:p w14:paraId="3A2BABF0" w14:textId="77777777" w:rsidR="00E24EAC" w:rsidRDefault="00E24EAC" w:rsidP="00916D10">
      <w:pPr>
        <w:rPr>
          <w:sz w:val="28"/>
          <w:szCs w:val="28"/>
        </w:rPr>
      </w:pPr>
    </w:p>
    <w:p w14:paraId="386FF0ED" w14:textId="77777777" w:rsidR="00277FE2" w:rsidRDefault="00B260F1" w:rsidP="00916D10">
      <w:pPr>
        <w:rPr>
          <w:sz w:val="28"/>
          <w:szCs w:val="28"/>
        </w:rPr>
      </w:pPr>
      <w:r w:rsidRPr="007F02C8">
        <w:rPr>
          <w:sz w:val="28"/>
          <w:szCs w:val="28"/>
          <w:u w:val="single"/>
        </w:rPr>
        <w:t>Total income</w:t>
      </w:r>
      <w:r>
        <w:rPr>
          <w:sz w:val="28"/>
          <w:szCs w:val="28"/>
        </w:rPr>
        <w:t xml:space="preserve"> in</w:t>
      </w:r>
      <w:r w:rsidR="00350086">
        <w:rPr>
          <w:sz w:val="28"/>
          <w:szCs w:val="28"/>
        </w:rPr>
        <w:t>creased</w:t>
      </w:r>
      <w:r w:rsidR="009C1C04">
        <w:rPr>
          <w:sz w:val="28"/>
          <w:szCs w:val="28"/>
        </w:rPr>
        <w:t xml:space="preserve"> </w:t>
      </w:r>
      <w:r w:rsidR="00A13E9F">
        <w:rPr>
          <w:sz w:val="28"/>
          <w:szCs w:val="28"/>
        </w:rPr>
        <w:t xml:space="preserve">by </w:t>
      </w:r>
      <w:r w:rsidR="009C1C04">
        <w:rPr>
          <w:sz w:val="28"/>
          <w:szCs w:val="28"/>
        </w:rPr>
        <w:t>$</w:t>
      </w:r>
      <w:r w:rsidR="007C2082">
        <w:rPr>
          <w:sz w:val="28"/>
          <w:szCs w:val="28"/>
        </w:rPr>
        <w:t>134,800</w:t>
      </w:r>
      <w:r>
        <w:rPr>
          <w:sz w:val="28"/>
          <w:szCs w:val="28"/>
        </w:rPr>
        <w:t xml:space="preserve"> or </w:t>
      </w:r>
      <w:r w:rsidR="00E24AF7">
        <w:rPr>
          <w:sz w:val="28"/>
          <w:szCs w:val="28"/>
        </w:rPr>
        <w:t>1</w:t>
      </w:r>
      <w:r w:rsidR="007C2082">
        <w:rPr>
          <w:sz w:val="28"/>
          <w:szCs w:val="28"/>
        </w:rPr>
        <w:t>4.2</w:t>
      </w:r>
      <w:r w:rsidR="00350086">
        <w:rPr>
          <w:sz w:val="28"/>
          <w:szCs w:val="28"/>
        </w:rPr>
        <w:t>% v</w:t>
      </w:r>
      <w:r w:rsidR="001423E4">
        <w:rPr>
          <w:sz w:val="28"/>
          <w:szCs w:val="28"/>
        </w:rPr>
        <w:t>ersu</w:t>
      </w:r>
      <w:r w:rsidR="00350086">
        <w:rPr>
          <w:sz w:val="28"/>
          <w:szCs w:val="28"/>
        </w:rPr>
        <w:t>s last year.</w:t>
      </w:r>
      <w:r w:rsidR="009C1C04">
        <w:rPr>
          <w:sz w:val="28"/>
          <w:szCs w:val="28"/>
        </w:rPr>
        <w:t xml:space="preserve">  </w:t>
      </w:r>
      <w:r w:rsidR="00E901EC">
        <w:rPr>
          <w:sz w:val="28"/>
          <w:szCs w:val="28"/>
        </w:rPr>
        <w:t xml:space="preserve">A </w:t>
      </w:r>
      <w:r w:rsidR="007C2082">
        <w:rPr>
          <w:sz w:val="28"/>
          <w:szCs w:val="28"/>
        </w:rPr>
        <w:t xml:space="preserve">few </w:t>
      </w:r>
      <w:r w:rsidR="00E901EC">
        <w:rPr>
          <w:sz w:val="28"/>
          <w:szCs w:val="28"/>
        </w:rPr>
        <w:t>very generous gift</w:t>
      </w:r>
      <w:r w:rsidR="007C2082">
        <w:rPr>
          <w:sz w:val="28"/>
          <w:szCs w:val="28"/>
        </w:rPr>
        <w:t>s</w:t>
      </w:r>
      <w:r w:rsidR="00E901EC">
        <w:rPr>
          <w:sz w:val="28"/>
          <w:szCs w:val="28"/>
        </w:rPr>
        <w:t xml:space="preserve"> dro</w:t>
      </w:r>
      <w:r w:rsidR="007C2082">
        <w:rPr>
          <w:sz w:val="28"/>
          <w:szCs w:val="28"/>
        </w:rPr>
        <w:t>ve gifts and bequests up by $134,700, investment income is up $7,9</w:t>
      </w:r>
      <w:r w:rsidR="00A13E9F">
        <w:rPr>
          <w:sz w:val="28"/>
          <w:szCs w:val="28"/>
        </w:rPr>
        <w:t>00</w:t>
      </w:r>
      <w:r w:rsidR="000A2359">
        <w:rPr>
          <w:sz w:val="28"/>
          <w:szCs w:val="28"/>
        </w:rPr>
        <w:t xml:space="preserve"> </w:t>
      </w:r>
      <w:r w:rsidR="001B71EF">
        <w:rPr>
          <w:sz w:val="28"/>
          <w:szCs w:val="28"/>
        </w:rPr>
        <w:t xml:space="preserve">and </w:t>
      </w:r>
      <w:proofErr w:type="spellStart"/>
      <w:r w:rsidR="001B71EF">
        <w:rPr>
          <w:sz w:val="28"/>
          <w:szCs w:val="28"/>
        </w:rPr>
        <w:t>m</w:t>
      </w:r>
      <w:r w:rsidR="00E901EC">
        <w:rPr>
          <w:sz w:val="28"/>
          <w:szCs w:val="28"/>
        </w:rPr>
        <w:t>issalette</w:t>
      </w:r>
      <w:proofErr w:type="spellEnd"/>
      <w:r w:rsidR="00E901EC">
        <w:rPr>
          <w:sz w:val="28"/>
          <w:szCs w:val="28"/>
        </w:rPr>
        <w:t xml:space="preserve"> bookplates are up $6,5</w:t>
      </w:r>
      <w:r w:rsidR="001423E4">
        <w:rPr>
          <w:sz w:val="28"/>
          <w:szCs w:val="28"/>
        </w:rPr>
        <w:t>00</w:t>
      </w:r>
      <w:r w:rsidR="00A13E9F">
        <w:rPr>
          <w:sz w:val="28"/>
          <w:szCs w:val="28"/>
        </w:rPr>
        <w:t xml:space="preserve">.  </w:t>
      </w:r>
      <w:r w:rsidR="00BB1E7B">
        <w:rPr>
          <w:sz w:val="28"/>
          <w:szCs w:val="28"/>
        </w:rPr>
        <w:t>However,</w:t>
      </w:r>
      <w:r w:rsidR="00E901EC">
        <w:rPr>
          <w:sz w:val="28"/>
          <w:szCs w:val="28"/>
        </w:rPr>
        <w:t xml:space="preserve"> </w:t>
      </w:r>
      <w:r w:rsidR="000A2359">
        <w:rPr>
          <w:sz w:val="28"/>
          <w:szCs w:val="28"/>
        </w:rPr>
        <w:t xml:space="preserve">religious education fees are down $9,600, and </w:t>
      </w:r>
      <w:r w:rsidR="007F02C8">
        <w:rPr>
          <w:sz w:val="28"/>
          <w:szCs w:val="28"/>
        </w:rPr>
        <w:t xml:space="preserve">the </w:t>
      </w:r>
      <w:r w:rsidR="000A2359">
        <w:rPr>
          <w:sz w:val="28"/>
          <w:szCs w:val="28"/>
        </w:rPr>
        <w:t>offertory/annual parish appeal are down $5,200</w:t>
      </w:r>
      <w:r w:rsidR="00E901EC">
        <w:rPr>
          <w:sz w:val="28"/>
          <w:szCs w:val="28"/>
        </w:rPr>
        <w:t>.</w:t>
      </w:r>
      <w:r w:rsidR="00BB1E7B">
        <w:rPr>
          <w:sz w:val="28"/>
          <w:szCs w:val="28"/>
        </w:rPr>
        <w:t xml:space="preserve">  </w:t>
      </w:r>
      <w:r w:rsidR="00A13E9F">
        <w:rPr>
          <w:sz w:val="28"/>
          <w:szCs w:val="28"/>
        </w:rPr>
        <w:t xml:space="preserve">As you </w:t>
      </w:r>
      <w:r w:rsidR="00BB1E7B">
        <w:rPr>
          <w:sz w:val="28"/>
          <w:szCs w:val="28"/>
        </w:rPr>
        <w:t>know,</w:t>
      </w:r>
      <w:r w:rsidR="00A13E9F">
        <w:rPr>
          <w:sz w:val="28"/>
          <w:szCs w:val="28"/>
        </w:rPr>
        <w:t xml:space="preserve"> gifts tend to be “lumpy”</w:t>
      </w:r>
      <w:r w:rsidR="00BB1E7B">
        <w:rPr>
          <w:sz w:val="28"/>
          <w:szCs w:val="28"/>
        </w:rPr>
        <w:t xml:space="preserve"> and wh</w:t>
      </w:r>
      <w:r w:rsidR="000A2359">
        <w:rPr>
          <w:sz w:val="28"/>
          <w:szCs w:val="28"/>
        </w:rPr>
        <w:t>ile it is very nice to receive</w:t>
      </w:r>
      <w:r w:rsidR="00BB1E7B">
        <w:rPr>
          <w:sz w:val="28"/>
          <w:szCs w:val="28"/>
        </w:rPr>
        <w:t xml:space="preserve"> large </w:t>
      </w:r>
      <w:r w:rsidR="00BB1E7B">
        <w:rPr>
          <w:sz w:val="28"/>
          <w:szCs w:val="28"/>
        </w:rPr>
        <w:lastRenderedPageBreak/>
        <w:t>gift</w:t>
      </w:r>
      <w:r w:rsidR="000A2359">
        <w:rPr>
          <w:sz w:val="28"/>
          <w:szCs w:val="28"/>
        </w:rPr>
        <w:t>s</w:t>
      </w:r>
      <w:r w:rsidR="00BB1E7B">
        <w:rPr>
          <w:sz w:val="28"/>
          <w:szCs w:val="28"/>
        </w:rPr>
        <w:t xml:space="preserve">, we cannot count on large gifts every quarter.  </w:t>
      </w:r>
      <w:r w:rsidR="00311132">
        <w:rPr>
          <w:sz w:val="28"/>
          <w:szCs w:val="28"/>
        </w:rPr>
        <w:t>Adjusting for t</w:t>
      </w:r>
      <w:r w:rsidR="000A2359">
        <w:rPr>
          <w:sz w:val="28"/>
          <w:szCs w:val="28"/>
        </w:rPr>
        <w:t>he impact of these</w:t>
      </w:r>
      <w:r w:rsidR="003342A7">
        <w:rPr>
          <w:sz w:val="28"/>
          <w:szCs w:val="28"/>
        </w:rPr>
        <w:t xml:space="preserve"> gift</w:t>
      </w:r>
      <w:r w:rsidR="000A2359">
        <w:rPr>
          <w:sz w:val="28"/>
          <w:szCs w:val="28"/>
        </w:rPr>
        <w:t>s,</w:t>
      </w:r>
      <w:r w:rsidR="00311132">
        <w:rPr>
          <w:sz w:val="28"/>
          <w:szCs w:val="28"/>
        </w:rPr>
        <w:t xml:space="preserve"> </w:t>
      </w:r>
      <w:r w:rsidR="003342A7">
        <w:rPr>
          <w:sz w:val="28"/>
          <w:szCs w:val="28"/>
        </w:rPr>
        <w:t>total inco</w:t>
      </w:r>
      <w:r w:rsidR="00E901EC">
        <w:rPr>
          <w:sz w:val="28"/>
          <w:szCs w:val="28"/>
        </w:rPr>
        <w:t>me would be</w:t>
      </w:r>
      <w:r w:rsidR="00E95F43">
        <w:rPr>
          <w:sz w:val="28"/>
          <w:szCs w:val="28"/>
        </w:rPr>
        <w:t xml:space="preserve"> up essentially flat with</w:t>
      </w:r>
      <w:r w:rsidR="00E901EC">
        <w:rPr>
          <w:sz w:val="28"/>
          <w:szCs w:val="28"/>
        </w:rPr>
        <w:t xml:space="preserve"> last </w:t>
      </w:r>
      <w:r w:rsidR="003342A7">
        <w:rPr>
          <w:sz w:val="28"/>
          <w:szCs w:val="28"/>
        </w:rPr>
        <w:t>year</w:t>
      </w:r>
      <w:r w:rsidR="00311132">
        <w:rPr>
          <w:sz w:val="28"/>
          <w:szCs w:val="28"/>
        </w:rPr>
        <w:t>.</w:t>
      </w:r>
    </w:p>
    <w:p w14:paraId="397A8CAA" w14:textId="77777777" w:rsidR="007F02C8" w:rsidRDefault="007F02C8" w:rsidP="00916D10">
      <w:pPr>
        <w:rPr>
          <w:sz w:val="28"/>
          <w:szCs w:val="28"/>
        </w:rPr>
      </w:pPr>
    </w:p>
    <w:p w14:paraId="2D73240F" w14:textId="77777777" w:rsidR="003800B3" w:rsidRDefault="00277FE2" w:rsidP="00916D10">
      <w:pPr>
        <w:rPr>
          <w:sz w:val="28"/>
          <w:szCs w:val="28"/>
        </w:rPr>
      </w:pPr>
      <w:r w:rsidRPr="007F02C8">
        <w:rPr>
          <w:sz w:val="28"/>
          <w:szCs w:val="28"/>
          <w:u w:val="single"/>
        </w:rPr>
        <w:t>Total expenses</w:t>
      </w:r>
      <w:r w:rsidR="00BC3E62">
        <w:rPr>
          <w:sz w:val="28"/>
          <w:szCs w:val="28"/>
        </w:rPr>
        <w:t xml:space="preserve"> are also approximately</w:t>
      </w:r>
      <w:r w:rsidR="000A2359">
        <w:rPr>
          <w:sz w:val="28"/>
          <w:szCs w:val="28"/>
        </w:rPr>
        <w:t xml:space="preserve"> the same as</w:t>
      </w:r>
      <w:r w:rsidR="003800B3">
        <w:rPr>
          <w:sz w:val="28"/>
          <w:szCs w:val="28"/>
        </w:rPr>
        <w:t xml:space="preserve"> last year</w:t>
      </w:r>
      <w:r w:rsidR="000A2359">
        <w:rPr>
          <w:sz w:val="28"/>
          <w:szCs w:val="28"/>
        </w:rPr>
        <w:t xml:space="preserve">.  </w:t>
      </w:r>
      <w:r w:rsidR="00C87CF1">
        <w:rPr>
          <w:sz w:val="28"/>
          <w:szCs w:val="28"/>
        </w:rPr>
        <w:t>Again, there are a lot of increases and decreases to expense, but</w:t>
      </w:r>
      <w:r w:rsidR="00096B94">
        <w:rPr>
          <w:sz w:val="28"/>
          <w:szCs w:val="28"/>
        </w:rPr>
        <w:t xml:space="preserve"> as mentioned above</w:t>
      </w:r>
      <w:r w:rsidR="00E95F43">
        <w:rPr>
          <w:sz w:val="28"/>
          <w:szCs w:val="28"/>
        </w:rPr>
        <w:t>,</w:t>
      </w:r>
      <w:r w:rsidR="00C87CF1">
        <w:rPr>
          <w:sz w:val="28"/>
          <w:szCs w:val="28"/>
        </w:rPr>
        <w:t xml:space="preserve"> the biggest item</w:t>
      </w:r>
      <w:r w:rsidR="00311132">
        <w:rPr>
          <w:sz w:val="28"/>
          <w:szCs w:val="28"/>
        </w:rPr>
        <w:t xml:space="preserve"> is</w:t>
      </w:r>
      <w:r w:rsidR="00C87CF1">
        <w:rPr>
          <w:sz w:val="28"/>
          <w:szCs w:val="28"/>
        </w:rPr>
        <w:t xml:space="preserve"> a reduction of</w:t>
      </w:r>
      <w:r w:rsidR="000A2359">
        <w:rPr>
          <w:sz w:val="28"/>
          <w:szCs w:val="28"/>
        </w:rPr>
        <w:t xml:space="preserve"> clergy</w:t>
      </w:r>
      <w:r w:rsidR="007F02C8">
        <w:rPr>
          <w:sz w:val="28"/>
          <w:szCs w:val="28"/>
        </w:rPr>
        <w:t>/</w:t>
      </w:r>
      <w:r w:rsidR="000A2359">
        <w:rPr>
          <w:sz w:val="28"/>
          <w:szCs w:val="28"/>
        </w:rPr>
        <w:t>lay salary</w:t>
      </w:r>
      <w:r w:rsidR="00C87CF1">
        <w:rPr>
          <w:sz w:val="28"/>
          <w:szCs w:val="28"/>
        </w:rPr>
        <w:t xml:space="preserve"> </w:t>
      </w:r>
      <w:r w:rsidR="00311132">
        <w:rPr>
          <w:sz w:val="28"/>
          <w:szCs w:val="28"/>
        </w:rPr>
        <w:t>compensation and benefits by $45,2</w:t>
      </w:r>
      <w:r w:rsidR="00C87CF1">
        <w:rPr>
          <w:sz w:val="28"/>
          <w:szCs w:val="28"/>
        </w:rPr>
        <w:t>00</w:t>
      </w:r>
      <w:r w:rsidR="003342A7">
        <w:rPr>
          <w:sz w:val="28"/>
          <w:szCs w:val="28"/>
        </w:rPr>
        <w:t xml:space="preserve"> versus last year</w:t>
      </w:r>
      <w:r w:rsidR="00C87CF1">
        <w:rPr>
          <w:sz w:val="28"/>
          <w:szCs w:val="28"/>
        </w:rPr>
        <w:t xml:space="preserve"> due to the</w:t>
      </w:r>
      <w:r w:rsidR="00E95F43">
        <w:rPr>
          <w:sz w:val="28"/>
          <w:szCs w:val="28"/>
        </w:rPr>
        <w:t xml:space="preserve"> net</w:t>
      </w:r>
      <w:r w:rsidR="007F02C8">
        <w:rPr>
          <w:sz w:val="28"/>
          <w:szCs w:val="28"/>
        </w:rPr>
        <w:t xml:space="preserve"> </w:t>
      </w:r>
      <w:proofErr w:type="spellStart"/>
      <w:r w:rsidR="007F02C8">
        <w:rPr>
          <w:sz w:val="28"/>
          <w:szCs w:val="28"/>
        </w:rPr>
        <w:t>eefect</w:t>
      </w:r>
      <w:proofErr w:type="spellEnd"/>
      <w:r w:rsidR="00E95F43">
        <w:rPr>
          <w:sz w:val="28"/>
          <w:szCs w:val="28"/>
        </w:rPr>
        <w:t xml:space="preserve"> of</w:t>
      </w:r>
      <w:r w:rsidR="00C87CF1">
        <w:rPr>
          <w:sz w:val="28"/>
          <w:szCs w:val="28"/>
        </w:rPr>
        <w:t xml:space="preserve"> lay staff </w:t>
      </w:r>
      <w:r w:rsidR="003342A7">
        <w:rPr>
          <w:sz w:val="28"/>
          <w:szCs w:val="28"/>
        </w:rPr>
        <w:t>resignations</w:t>
      </w:r>
      <w:r w:rsidR="00E95F43">
        <w:rPr>
          <w:sz w:val="28"/>
          <w:szCs w:val="28"/>
        </w:rPr>
        <w:t xml:space="preserve"> and</w:t>
      </w:r>
      <w:r w:rsidR="00637D23">
        <w:rPr>
          <w:sz w:val="28"/>
          <w:szCs w:val="28"/>
        </w:rPr>
        <w:t xml:space="preserve"> Father Silva joining our parish.</w:t>
      </w:r>
      <w:r w:rsidR="00311132">
        <w:rPr>
          <w:sz w:val="28"/>
          <w:szCs w:val="28"/>
        </w:rPr>
        <w:t xml:space="preserve"> </w:t>
      </w:r>
      <w:r w:rsidR="003800B3">
        <w:rPr>
          <w:sz w:val="28"/>
          <w:szCs w:val="28"/>
        </w:rPr>
        <w:t xml:space="preserve"> </w:t>
      </w:r>
      <w:r w:rsidR="00E95F43">
        <w:rPr>
          <w:sz w:val="28"/>
          <w:szCs w:val="28"/>
        </w:rPr>
        <w:t>This overall</w:t>
      </w:r>
      <w:r w:rsidR="00311132">
        <w:rPr>
          <w:sz w:val="28"/>
          <w:szCs w:val="28"/>
        </w:rPr>
        <w:t xml:space="preserve"> reduction is offset </w:t>
      </w:r>
      <w:r w:rsidR="00637D23">
        <w:rPr>
          <w:sz w:val="28"/>
          <w:szCs w:val="28"/>
        </w:rPr>
        <w:t xml:space="preserve">primarily </w:t>
      </w:r>
      <w:r w:rsidR="00311132">
        <w:rPr>
          <w:sz w:val="28"/>
          <w:szCs w:val="28"/>
        </w:rPr>
        <w:t>by</w:t>
      </w:r>
      <w:r w:rsidR="00096B94">
        <w:rPr>
          <w:sz w:val="28"/>
          <w:szCs w:val="28"/>
        </w:rPr>
        <w:t xml:space="preserve"> increases due to</w:t>
      </w:r>
      <w:r w:rsidR="00311132">
        <w:rPr>
          <w:sz w:val="28"/>
          <w:szCs w:val="28"/>
        </w:rPr>
        <w:t xml:space="preserve"> </w:t>
      </w:r>
      <w:r w:rsidR="007F02C8">
        <w:rPr>
          <w:sz w:val="28"/>
          <w:szCs w:val="28"/>
        </w:rPr>
        <w:t xml:space="preserve">the cost of new </w:t>
      </w:r>
      <w:proofErr w:type="spellStart"/>
      <w:r w:rsidR="007F02C8">
        <w:rPr>
          <w:sz w:val="28"/>
          <w:szCs w:val="28"/>
        </w:rPr>
        <w:t>M</w:t>
      </w:r>
      <w:r w:rsidR="001B71EF">
        <w:rPr>
          <w:sz w:val="28"/>
          <w:szCs w:val="28"/>
        </w:rPr>
        <w:t>issalette</w:t>
      </w:r>
      <w:r w:rsidR="00637D23">
        <w:rPr>
          <w:sz w:val="28"/>
          <w:szCs w:val="28"/>
        </w:rPr>
        <w:t>s</w:t>
      </w:r>
      <w:proofErr w:type="spellEnd"/>
      <w:r w:rsidR="00637D23">
        <w:rPr>
          <w:sz w:val="28"/>
          <w:szCs w:val="28"/>
        </w:rPr>
        <w:t xml:space="preserve"> and Liturgical Vestments, repairs and maintenance, and fundraising and religious education expenses</w:t>
      </w:r>
      <w:r w:rsidR="001B71EF">
        <w:rPr>
          <w:sz w:val="28"/>
          <w:szCs w:val="28"/>
        </w:rPr>
        <w:t>.  Also, r</w:t>
      </w:r>
      <w:r w:rsidR="003342A7">
        <w:rPr>
          <w:sz w:val="28"/>
          <w:szCs w:val="28"/>
        </w:rPr>
        <w:t>esponsibilities</w:t>
      </w:r>
      <w:r w:rsidR="001B71EF">
        <w:rPr>
          <w:sz w:val="28"/>
          <w:szCs w:val="28"/>
        </w:rPr>
        <w:t xml:space="preserve"> across the lay staff and deacons have been restructured which</w:t>
      </w:r>
      <w:r w:rsidR="003342A7">
        <w:rPr>
          <w:sz w:val="28"/>
          <w:szCs w:val="28"/>
        </w:rPr>
        <w:t xml:space="preserve"> </w:t>
      </w:r>
      <w:r w:rsidR="001B71EF">
        <w:rPr>
          <w:sz w:val="28"/>
          <w:szCs w:val="28"/>
        </w:rPr>
        <w:t xml:space="preserve">lowered our </w:t>
      </w:r>
      <w:r w:rsidR="003342A7">
        <w:rPr>
          <w:sz w:val="28"/>
          <w:szCs w:val="28"/>
        </w:rPr>
        <w:t>expense structure</w:t>
      </w:r>
      <w:r w:rsidR="001B71EF">
        <w:rPr>
          <w:sz w:val="28"/>
          <w:szCs w:val="28"/>
        </w:rPr>
        <w:t>.  W</w:t>
      </w:r>
      <w:r w:rsidR="003342A7">
        <w:rPr>
          <w:sz w:val="28"/>
          <w:szCs w:val="28"/>
        </w:rPr>
        <w:t xml:space="preserve">e will continue to see this benefit going forward. </w:t>
      </w:r>
    </w:p>
    <w:p w14:paraId="353B262C" w14:textId="77777777" w:rsidR="007F02C8" w:rsidRDefault="007F02C8" w:rsidP="00916D10">
      <w:pPr>
        <w:rPr>
          <w:sz w:val="28"/>
          <w:szCs w:val="28"/>
        </w:rPr>
      </w:pPr>
    </w:p>
    <w:p w14:paraId="39342DD7" w14:textId="77777777" w:rsidR="007F02C8" w:rsidRDefault="001B71EF" w:rsidP="003800B3">
      <w:pPr>
        <w:rPr>
          <w:sz w:val="28"/>
          <w:szCs w:val="28"/>
        </w:rPr>
      </w:pPr>
      <w:r>
        <w:rPr>
          <w:sz w:val="28"/>
          <w:szCs w:val="28"/>
        </w:rPr>
        <w:t xml:space="preserve">To summarize, </w:t>
      </w:r>
      <w:r w:rsidRPr="00096B94">
        <w:rPr>
          <w:sz w:val="28"/>
          <w:szCs w:val="28"/>
          <w:u w:val="single"/>
        </w:rPr>
        <w:t>income is up</w:t>
      </w:r>
      <w:r w:rsidR="00E95F43">
        <w:rPr>
          <w:sz w:val="28"/>
          <w:szCs w:val="28"/>
        </w:rPr>
        <w:t xml:space="preserve"> 14.2</w:t>
      </w:r>
      <w:r>
        <w:rPr>
          <w:sz w:val="28"/>
          <w:szCs w:val="28"/>
        </w:rPr>
        <w:t>% (</w:t>
      </w:r>
      <w:r w:rsidR="00E95F43">
        <w:rPr>
          <w:sz w:val="28"/>
          <w:szCs w:val="28"/>
        </w:rPr>
        <w:t xml:space="preserve">approximately flat after adjusting for large </w:t>
      </w:r>
      <w:proofErr w:type="gramStart"/>
      <w:r w:rsidR="00E95F43">
        <w:rPr>
          <w:sz w:val="28"/>
          <w:szCs w:val="28"/>
        </w:rPr>
        <w:t xml:space="preserve">gifts </w:t>
      </w:r>
      <w:r>
        <w:rPr>
          <w:sz w:val="28"/>
          <w:szCs w:val="28"/>
        </w:rPr>
        <w:t>)</w:t>
      </w:r>
      <w:proofErr w:type="gramEnd"/>
      <w:r w:rsidR="00C87CF1">
        <w:rPr>
          <w:sz w:val="28"/>
          <w:szCs w:val="28"/>
        </w:rPr>
        <w:t xml:space="preserve"> and </w:t>
      </w:r>
      <w:r w:rsidR="00E95F43">
        <w:rPr>
          <w:sz w:val="28"/>
          <w:szCs w:val="28"/>
          <w:u w:val="single"/>
        </w:rPr>
        <w:t>expense is flat</w:t>
      </w:r>
      <w:r w:rsidR="00502D9F">
        <w:rPr>
          <w:sz w:val="28"/>
          <w:szCs w:val="28"/>
        </w:rPr>
        <w:t xml:space="preserve">.  </w:t>
      </w:r>
      <w:r w:rsidR="007F02C8">
        <w:rPr>
          <w:sz w:val="28"/>
          <w:szCs w:val="28"/>
        </w:rPr>
        <w:t>O</w:t>
      </w:r>
      <w:r w:rsidR="00E95F43">
        <w:rPr>
          <w:sz w:val="28"/>
          <w:szCs w:val="28"/>
        </w:rPr>
        <w:t>ur</w:t>
      </w:r>
      <w:r w:rsidR="00096B94">
        <w:rPr>
          <w:sz w:val="28"/>
          <w:szCs w:val="28"/>
        </w:rPr>
        <w:t xml:space="preserve"> ongoing </w:t>
      </w:r>
      <w:r w:rsidR="00096B94" w:rsidRPr="00096B94">
        <w:rPr>
          <w:sz w:val="28"/>
          <w:szCs w:val="28"/>
          <w:u w:val="single"/>
        </w:rPr>
        <w:t>expense structure has also been lowered</w:t>
      </w:r>
      <w:r w:rsidR="00096B94">
        <w:rPr>
          <w:sz w:val="28"/>
          <w:szCs w:val="28"/>
        </w:rPr>
        <w:t xml:space="preserve">.  </w:t>
      </w:r>
      <w:r w:rsidR="007F02C8">
        <w:rPr>
          <w:sz w:val="28"/>
          <w:szCs w:val="28"/>
        </w:rPr>
        <w:t>And we completed or</w:t>
      </w:r>
      <w:r w:rsidR="00E95F43">
        <w:rPr>
          <w:sz w:val="28"/>
          <w:szCs w:val="28"/>
        </w:rPr>
        <w:t xml:space="preserve"> have in process many significant upgrades to the parish</w:t>
      </w:r>
      <w:r w:rsidR="007F02C8">
        <w:rPr>
          <w:sz w:val="28"/>
          <w:szCs w:val="28"/>
        </w:rPr>
        <w:t xml:space="preserve"> buildings and</w:t>
      </w:r>
      <w:r w:rsidR="00E95F43">
        <w:rPr>
          <w:sz w:val="28"/>
          <w:szCs w:val="28"/>
        </w:rPr>
        <w:t xml:space="preserve"> infrastructure</w:t>
      </w:r>
      <w:r w:rsidR="007F02C8">
        <w:rPr>
          <w:sz w:val="28"/>
          <w:szCs w:val="28"/>
        </w:rPr>
        <w:t xml:space="preserve">.  </w:t>
      </w:r>
      <w:r w:rsidR="00096B94">
        <w:rPr>
          <w:sz w:val="28"/>
          <w:szCs w:val="28"/>
        </w:rPr>
        <w:t>These</w:t>
      </w:r>
      <w:r w:rsidR="00120D60">
        <w:rPr>
          <w:sz w:val="28"/>
          <w:szCs w:val="28"/>
        </w:rPr>
        <w:t xml:space="preserve"> dynamic</w:t>
      </w:r>
      <w:r w:rsidR="00096B94">
        <w:rPr>
          <w:sz w:val="28"/>
          <w:szCs w:val="28"/>
        </w:rPr>
        <w:t>s leave our Parish</w:t>
      </w:r>
      <w:r w:rsidR="00E95F43">
        <w:rPr>
          <w:sz w:val="28"/>
          <w:szCs w:val="28"/>
        </w:rPr>
        <w:t xml:space="preserve"> in good </w:t>
      </w:r>
      <w:r w:rsidR="007F02C8">
        <w:rPr>
          <w:sz w:val="28"/>
          <w:szCs w:val="28"/>
        </w:rPr>
        <w:t>f</w:t>
      </w:r>
      <w:r w:rsidR="00E95F43">
        <w:rPr>
          <w:sz w:val="28"/>
          <w:szCs w:val="28"/>
        </w:rPr>
        <w:t>inancial</w:t>
      </w:r>
      <w:r w:rsidR="007F02C8">
        <w:rPr>
          <w:sz w:val="28"/>
          <w:szCs w:val="28"/>
        </w:rPr>
        <w:t xml:space="preserve"> health</w:t>
      </w:r>
      <w:r w:rsidR="00502D9F">
        <w:rPr>
          <w:sz w:val="28"/>
          <w:szCs w:val="28"/>
        </w:rPr>
        <w:t>.</w:t>
      </w:r>
    </w:p>
    <w:p w14:paraId="21CF725D" w14:textId="77777777" w:rsidR="00E33432" w:rsidRPr="003800B3" w:rsidRDefault="00502D9F" w:rsidP="003800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E632AC9" w14:textId="77777777" w:rsidR="0090549F" w:rsidRPr="00A05600" w:rsidRDefault="003800B3" w:rsidP="00916D10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W</w:t>
      </w:r>
      <w:r w:rsidR="00277FE2">
        <w:rPr>
          <w:sz w:val="28"/>
          <w:szCs w:val="28"/>
        </w:rPr>
        <w:t>e have been</w:t>
      </w:r>
      <w:r>
        <w:rPr>
          <w:sz w:val="28"/>
          <w:szCs w:val="28"/>
        </w:rPr>
        <w:t xml:space="preserve"> very diligent in</w:t>
      </w:r>
      <w:r w:rsidR="007F02C8">
        <w:rPr>
          <w:sz w:val="28"/>
          <w:szCs w:val="28"/>
        </w:rPr>
        <w:t xml:space="preserve"> managing your Parish financial posture</w:t>
      </w:r>
      <w:r w:rsidR="00277FE2">
        <w:rPr>
          <w:sz w:val="28"/>
          <w:szCs w:val="28"/>
        </w:rPr>
        <w:t>, and your Financial Council will continue this focus</w:t>
      </w:r>
      <w:r>
        <w:rPr>
          <w:sz w:val="28"/>
          <w:szCs w:val="28"/>
        </w:rPr>
        <w:t xml:space="preserve">.  </w:t>
      </w:r>
      <w:r w:rsidR="00502D9F">
        <w:rPr>
          <w:sz w:val="28"/>
          <w:szCs w:val="28"/>
        </w:rPr>
        <w:t xml:space="preserve"> You can</w:t>
      </w:r>
      <w:r w:rsidR="007F02C8">
        <w:rPr>
          <w:sz w:val="28"/>
          <w:szCs w:val="28"/>
        </w:rPr>
        <w:t xml:space="preserve"> continue to</w:t>
      </w:r>
      <w:r w:rsidR="00502D9F">
        <w:rPr>
          <w:sz w:val="28"/>
          <w:szCs w:val="28"/>
        </w:rPr>
        <w:t xml:space="preserve"> </w:t>
      </w:r>
      <w:r w:rsidR="00120D60">
        <w:rPr>
          <w:sz w:val="28"/>
          <w:szCs w:val="28"/>
        </w:rPr>
        <w:t>help support this</w:t>
      </w:r>
      <w:r w:rsidR="00502D9F">
        <w:rPr>
          <w:sz w:val="28"/>
          <w:szCs w:val="28"/>
        </w:rPr>
        <w:t xml:space="preserve"> effort through the</w:t>
      </w:r>
      <w:r w:rsidR="009B1225">
        <w:rPr>
          <w:sz w:val="28"/>
          <w:szCs w:val="28"/>
        </w:rPr>
        <w:t xml:space="preserve"> </w:t>
      </w:r>
      <w:r w:rsidR="007F02C8">
        <w:rPr>
          <w:sz w:val="28"/>
          <w:szCs w:val="28"/>
          <w:u w:val="single"/>
        </w:rPr>
        <w:t>Weekly</w:t>
      </w:r>
      <w:r w:rsidR="009B1225" w:rsidRPr="009B1225">
        <w:rPr>
          <w:sz w:val="28"/>
          <w:szCs w:val="28"/>
          <w:u w:val="single"/>
        </w:rPr>
        <w:t xml:space="preserve"> Offertory</w:t>
      </w:r>
      <w:r w:rsidR="007F02C8" w:rsidRPr="007F02C8">
        <w:rPr>
          <w:sz w:val="28"/>
          <w:szCs w:val="28"/>
        </w:rPr>
        <w:t xml:space="preserve">, </w:t>
      </w:r>
      <w:r w:rsidR="007F02C8">
        <w:rPr>
          <w:sz w:val="28"/>
          <w:szCs w:val="28"/>
          <w:u w:val="single"/>
        </w:rPr>
        <w:t>Annual Parish Appeal</w:t>
      </w:r>
      <w:r w:rsidR="00096B94" w:rsidRPr="00096B94">
        <w:rPr>
          <w:sz w:val="28"/>
          <w:szCs w:val="28"/>
        </w:rPr>
        <w:t xml:space="preserve">, </w:t>
      </w:r>
      <w:proofErr w:type="spellStart"/>
      <w:r w:rsidR="00096B94">
        <w:rPr>
          <w:sz w:val="28"/>
          <w:szCs w:val="28"/>
          <w:u w:val="single"/>
        </w:rPr>
        <w:t>Missalette</w:t>
      </w:r>
      <w:proofErr w:type="spellEnd"/>
      <w:r w:rsidR="00096B94">
        <w:rPr>
          <w:sz w:val="28"/>
          <w:szCs w:val="28"/>
          <w:u w:val="single"/>
        </w:rPr>
        <w:t xml:space="preserve"> </w:t>
      </w:r>
      <w:proofErr w:type="gramStart"/>
      <w:r w:rsidR="00096B94">
        <w:rPr>
          <w:sz w:val="28"/>
          <w:szCs w:val="28"/>
          <w:u w:val="single"/>
        </w:rPr>
        <w:t>b</w:t>
      </w:r>
      <w:r w:rsidR="00096B94" w:rsidRPr="00096B94">
        <w:rPr>
          <w:sz w:val="28"/>
          <w:szCs w:val="28"/>
          <w:u w:val="single"/>
        </w:rPr>
        <w:t>ookplates</w:t>
      </w:r>
      <w:r w:rsidR="00096B94">
        <w:rPr>
          <w:sz w:val="28"/>
          <w:szCs w:val="28"/>
          <w:u w:val="single"/>
        </w:rPr>
        <w:t xml:space="preserve"> </w:t>
      </w:r>
      <w:r w:rsidR="00502D9F">
        <w:rPr>
          <w:sz w:val="28"/>
          <w:szCs w:val="28"/>
        </w:rPr>
        <w:t xml:space="preserve"> and</w:t>
      </w:r>
      <w:proofErr w:type="gramEnd"/>
      <w:r w:rsidR="00502D9F">
        <w:rPr>
          <w:sz w:val="28"/>
          <w:szCs w:val="28"/>
        </w:rPr>
        <w:t xml:space="preserve"> the</w:t>
      </w:r>
      <w:r w:rsidR="00277FE2">
        <w:rPr>
          <w:sz w:val="28"/>
          <w:szCs w:val="28"/>
        </w:rPr>
        <w:t xml:space="preserve"> </w:t>
      </w:r>
      <w:r w:rsidR="00C5560F">
        <w:rPr>
          <w:sz w:val="28"/>
          <w:szCs w:val="28"/>
          <w:u w:val="single"/>
        </w:rPr>
        <w:t>Milestones</w:t>
      </w:r>
      <w:r w:rsidR="00B80A34" w:rsidRPr="00B80A34">
        <w:rPr>
          <w:sz w:val="28"/>
          <w:szCs w:val="28"/>
          <w:u w:val="single"/>
        </w:rPr>
        <w:t xml:space="preserve"> Program</w:t>
      </w:r>
      <w:r w:rsidR="00B80A34">
        <w:rPr>
          <w:sz w:val="28"/>
          <w:szCs w:val="28"/>
        </w:rPr>
        <w:t xml:space="preserve"> </w:t>
      </w:r>
      <w:r w:rsidR="00277FE2">
        <w:rPr>
          <w:sz w:val="28"/>
          <w:szCs w:val="28"/>
        </w:rPr>
        <w:t xml:space="preserve">(previously referred to as the Memorial Brick Program). </w:t>
      </w:r>
      <w:r w:rsidR="00096B94">
        <w:rPr>
          <w:sz w:val="28"/>
          <w:szCs w:val="28"/>
        </w:rPr>
        <w:t xml:space="preserve"> All</w:t>
      </w:r>
      <w:r w:rsidR="00B80A34">
        <w:rPr>
          <w:sz w:val="28"/>
          <w:szCs w:val="28"/>
        </w:rPr>
        <w:t xml:space="preserve"> of these programs</w:t>
      </w:r>
      <w:r w:rsidR="00920531">
        <w:rPr>
          <w:sz w:val="28"/>
          <w:szCs w:val="28"/>
        </w:rPr>
        <w:t xml:space="preserve"> allow us to be better positioned to meet our</w:t>
      </w:r>
      <w:r w:rsidR="00502D9F">
        <w:rPr>
          <w:sz w:val="28"/>
          <w:szCs w:val="28"/>
        </w:rPr>
        <w:t xml:space="preserve"> ongoing</w:t>
      </w:r>
      <w:r w:rsidR="00920531">
        <w:rPr>
          <w:sz w:val="28"/>
          <w:szCs w:val="28"/>
        </w:rPr>
        <w:t xml:space="preserve"> monthly expenses</w:t>
      </w:r>
      <w:r w:rsidR="007F02C8">
        <w:rPr>
          <w:sz w:val="28"/>
          <w:szCs w:val="28"/>
        </w:rPr>
        <w:t>.</w:t>
      </w:r>
      <w:r w:rsidR="0090549F">
        <w:rPr>
          <w:sz w:val="28"/>
          <w:szCs w:val="28"/>
        </w:rPr>
        <w:t xml:space="preserve"> </w:t>
      </w:r>
      <w:r w:rsidR="0090549F" w:rsidRPr="00A05600">
        <w:rPr>
          <w:color w:val="000000" w:themeColor="text1"/>
          <w:sz w:val="28"/>
          <w:szCs w:val="28"/>
        </w:rPr>
        <w:t xml:space="preserve"> Going forward, we are very optimistic about the growth of our parish community and the flourishing of activities that bring us all closer together. </w:t>
      </w:r>
      <w:bookmarkStart w:id="0" w:name="_GoBack"/>
      <w:bookmarkEnd w:id="0"/>
    </w:p>
    <w:p w14:paraId="2D6D220F" w14:textId="77777777" w:rsidR="0090549F" w:rsidRPr="00A05600" w:rsidRDefault="0090549F" w:rsidP="00916D10">
      <w:pPr>
        <w:rPr>
          <w:color w:val="000000" w:themeColor="text1"/>
          <w:sz w:val="28"/>
          <w:szCs w:val="28"/>
        </w:rPr>
      </w:pPr>
      <w:r w:rsidRPr="00A05600">
        <w:rPr>
          <w:color w:val="000000" w:themeColor="text1"/>
          <w:sz w:val="28"/>
          <w:szCs w:val="28"/>
        </w:rPr>
        <w:t xml:space="preserve">I would also like to call your attention to the </w:t>
      </w:r>
      <w:r w:rsidR="004E449F" w:rsidRPr="00A05600">
        <w:rPr>
          <w:color w:val="000000" w:themeColor="text1"/>
          <w:sz w:val="28"/>
          <w:szCs w:val="28"/>
        </w:rPr>
        <w:t xml:space="preserve">upcoming </w:t>
      </w:r>
      <w:r w:rsidRPr="00A05600">
        <w:rPr>
          <w:color w:val="000000" w:themeColor="text1"/>
          <w:sz w:val="28"/>
          <w:szCs w:val="28"/>
        </w:rPr>
        <w:t>St. Joseph Church 125</w:t>
      </w:r>
      <w:r w:rsidRPr="00A05600">
        <w:rPr>
          <w:color w:val="000000" w:themeColor="text1"/>
          <w:sz w:val="28"/>
          <w:szCs w:val="28"/>
          <w:vertAlign w:val="superscript"/>
        </w:rPr>
        <w:t>th</w:t>
      </w:r>
      <w:r w:rsidRPr="00A05600">
        <w:rPr>
          <w:color w:val="000000" w:themeColor="text1"/>
          <w:sz w:val="28"/>
          <w:szCs w:val="28"/>
        </w:rPr>
        <w:t xml:space="preserve"> anniversary celebration.  We have multiple activities planned, culm</w:t>
      </w:r>
      <w:r w:rsidR="004E449F" w:rsidRPr="00A05600">
        <w:rPr>
          <w:color w:val="000000" w:themeColor="text1"/>
          <w:sz w:val="28"/>
          <w:szCs w:val="28"/>
        </w:rPr>
        <w:t>inating in a wonderful event at the Candlewood Inn to commemorate this noteworthy occasion.  More details to follow but we hope that everyone will participate in these joyful and historic activities.</w:t>
      </w:r>
    </w:p>
    <w:p w14:paraId="4EC06666" w14:textId="77777777" w:rsidR="007F02C8" w:rsidRDefault="007F02C8" w:rsidP="00916D10">
      <w:pPr>
        <w:rPr>
          <w:sz w:val="28"/>
          <w:szCs w:val="28"/>
        </w:rPr>
      </w:pPr>
    </w:p>
    <w:p w14:paraId="462545CC" w14:textId="77777777" w:rsidR="007339ED" w:rsidRDefault="00124F9D" w:rsidP="00916D10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7E2AF2">
        <w:rPr>
          <w:sz w:val="28"/>
          <w:szCs w:val="28"/>
        </w:rPr>
        <w:t>hank you for your continued support.</w:t>
      </w:r>
    </w:p>
    <w:p w14:paraId="1EF38EC9" w14:textId="77777777" w:rsidR="009B1225" w:rsidRDefault="009B1225" w:rsidP="00916D10">
      <w:pPr>
        <w:rPr>
          <w:sz w:val="28"/>
          <w:szCs w:val="28"/>
        </w:rPr>
      </w:pPr>
    </w:p>
    <w:p w14:paraId="00B9692C" w14:textId="77777777" w:rsidR="00D46770" w:rsidRDefault="00D46770" w:rsidP="00D467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Frank M. Cavalea</w:t>
      </w:r>
    </w:p>
    <w:p w14:paraId="640480A5" w14:textId="77777777" w:rsidR="00966FA0" w:rsidRDefault="00D46770" w:rsidP="00D467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Chairman, Fi</w:t>
      </w:r>
      <w:r w:rsidR="0033131C">
        <w:rPr>
          <w:sz w:val="28"/>
          <w:szCs w:val="28"/>
        </w:rPr>
        <w:t>n</w:t>
      </w:r>
      <w:r>
        <w:rPr>
          <w:sz w:val="28"/>
          <w:szCs w:val="28"/>
        </w:rPr>
        <w:t>ance Council</w:t>
      </w:r>
    </w:p>
    <w:p w14:paraId="1BC8149C" w14:textId="77777777" w:rsidR="00FF2E87" w:rsidRDefault="00FF2E87" w:rsidP="00916D10">
      <w:pPr>
        <w:rPr>
          <w:sz w:val="28"/>
          <w:szCs w:val="28"/>
        </w:rPr>
      </w:pPr>
    </w:p>
    <w:p w14:paraId="65CB5B5E" w14:textId="77777777" w:rsidR="00FF2E87" w:rsidRPr="00916D10" w:rsidRDefault="00FF2E87" w:rsidP="00916D10">
      <w:pPr>
        <w:rPr>
          <w:sz w:val="28"/>
          <w:szCs w:val="28"/>
        </w:rPr>
      </w:pPr>
    </w:p>
    <w:sectPr w:rsidR="00FF2E87" w:rsidRPr="00916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F75A0"/>
    <w:multiLevelType w:val="hybridMultilevel"/>
    <w:tmpl w:val="7CDC9576"/>
    <w:lvl w:ilvl="0" w:tplc="8E68CA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10"/>
    <w:rsid w:val="000038B2"/>
    <w:rsid w:val="0000493E"/>
    <w:rsid w:val="00015098"/>
    <w:rsid w:val="00057FDF"/>
    <w:rsid w:val="00096B94"/>
    <w:rsid w:val="000A2359"/>
    <w:rsid w:val="000F6013"/>
    <w:rsid w:val="001036EB"/>
    <w:rsid w:val="00120D60"/>
    <w:rsid w:val="00124F9D"/>
    <w:rsid w:val="001355D3"/>
    <w:rsid w:val="001423E4"/>
    <w:rsid w:val="00161064"/>
    <w:rsid w:val="001B6372"/>
    <w:rsid w:val="001B71EF"/>
    <w:rsid w:val="00221754"/>
    <w:rsid w:val="00277FE2"/>
    <w:rsid w:val="0028379A"/>
    <w:rsid w:val="002C17DD"/>
    <w:rsid w:val="002F2609"/>
    <w:rsid w:val="002F7D29"/>
    <w:rsid w:val="00311132"/>
    <w:rsid w:val="0033131C"/>
    <w:rsid w:val="003342A7"/>
    <w:rsid w:val="00343187"/>
    <w:rsid w:val="00350086"/>
    <w:rsid w:val="00355AD7"/>
    <w:rsid w:val="0037721D"/>
    <w:rsid w:val="003800B3"/>
    <w:rsid w:val="00382520"/>
    <w:rsid w:val="003C51B1"/>
    <w:rsid w:val="00417C21"/>
    <w:rsid w:val="00437EA1"/>
    <w:rsid w:val="004A596A"/>
    <w:rsid w:val="004E449F"/>
    <w:rsid w:val="00502D9F"/>
    <w:rsid w:val="00504C08"/>
    <w:rsid w:val="00551BB3"/>
    <w:rsid w:val="005548F8"/>
    <w:rsid w:val="00560A69"/>
    <w:rsid w:val="00577824"/>
    <w:rsid w:val="005D68AA"/>
    <w:rsid w:val="00637D23"/>
    <w:rsid w:val="00693A8F"/>
    <w:rsid w:val="006E296A"/>
    <w:rsid w:val="006E59C1"/>
    <w:rsid w:val="00710512"/>
    <w:rsid w:val="00715993"/>
    <w:rsid w:val="007339ED"/>
    <w:rsid w:val="0075187A"/>
    <w:rsid w:val="007B24FD"/>
    <w:rsid w:val="007C1371"/>
    <w:rsid w:val="007C2082"/>
    <w:rsid w:val="007E2AF2"/>
    <w:rsid w:val="007F02C8"/>
    <w:rsid w:val="00836F95"/>
    <w:rsid w:val="008831F9"/>
    <w:rsid w:val="008A066A"/>
    <w:rsid w:val="008E0DB9"/>
    <w:rsid w:val="008E5C65"/>
    <w:rsid w:val="0090549F"/>
    <w:rsid w:val="00916D10"/>
    <w:rsid w:val="00920531"/>
    <w:rsid w:val="00966FA0"/>
    <w:rsid w:val="00984DA5"/>
    <w:rsid w:val="00992658"/>
    <w:rsid w:val="009A3270"/>
    <w:rsid w:val="009B1225"/>
    <w:rsid w:val="009C1C04"/>
    <w:rsid w:val="009C45D4"/>
    <w:rsid w:val="009D339D"/>
    <w:rsid w:val="00A05600"/>
    <w:rsid w:val="00A13E9F"/>
    <w:rsid w:val="00A53D67"/>
    <w:rsid w:val="00AA199B"/>
    <w:rsid w:val="00AA3316"/>
    <w:rsid w:val="00AA6380"/>
    <w:rsid w:val="00AE1D30"/>
    <w:rsid w:val="00AF54E8"/>
    <w:rsid w:val="00B260F1"/>
    <w:rsid w:val="00B53C31"/>
    <w:rsid w:val="00B80A34"/>
    <w:rsid w:val="00BB1E7B"/>
    <w:rsid w:val="00BB3104"/>
    <w:rsid w:val="00BC3E62"/>
    <w:rsid w:val="00BF0468"/>
    <w:rsid w:val="00C106EF"/>
    <w:rsid w:val="00C2792F"/>
    <w:rsid w:val="00C5560F"/>
    <w:rsid w:val="00C601DF"/>
    <w:rsid w:val="00C658EC"/>
    <w:rsid w:val="00C76C52"/>
    <w:rsid w:val="00C87CF1"/>
    <w:rsid w:val="00C95610"/>
    <w:rsid w:val="00CA4F02"/>
    <w:rsid w:val="00CB0EA5"/>
    <w:rsid w:val="00CC1FD0"/>
    <w:rsid w:val="00CF6F95"/>
    <w:rsid w:val="00D46770"/>
    <w:rsid w:val="00E154E3"/>
    <w:rsid w:val="00E24AF7"/>
    <w:rsid w:val="00E24EAC"/>
    <w:rsid w:val="00E315C7"/>
    <w:rsid w:val="00E33432"/>
    <w:rsid w:val="00E61F8A"/>
    <w:rsid w:val="00E901EC"/>
    <w:rsid w:val="00E95F43"/>
    <w:rsid w:val="00EF43F7"/>
    <w:rsid w:val="00EF671C"/>
    <w:rsid w:val="00F00621"/>
    <w:rsid w:val="00F94AD7"/>
    <w:rsid w:val="00F94C61"/>
    <w:rsid w:val="00FB4E8F"/>
    <w:rsid w:val="00FE3ED1"/>
    <w:rsid w:val="00F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42E38"/>
  <w15:docId w15:val="{F3342123-788A-4F67-B3CF-8FFEEFEF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3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8AF1B-2001-9945-A25C-8D4A6782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Kyle Cavalea</dc:creator>
  <cp:lastModifiedBy>George O'Neill</cp:lastModifiedBy>
  <cp:revision>2</cp:revision>
  <cp:lastPrinted>2015-04-22T15:35:00Z</cp:lastPrinted>
  <dcterms:created xsi:type="dcterms:W3CDTF">2017-08-18T20:28:00Z</dcterms:created>
  <dcterms:modified xsi:type="dcterms:W3CDTF">2017-08-18T20:28:00Z</dcterms:modified>
</cp:coreProperties>
</file>