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FB" w:rsidRDefault="00E52FFB" w:rsidP="00E52FFB">
      <w:r>
        <w:t>Dear Senator,</w:t>
      </w:r>
    </w:p>
    <w:p w:rsidR="00E52FFB" w:rsidRDefault="00E52FFB" w:rsidP="00E52FFB">
      <w:r>
        <w:t>I am writing to you as I am concerned with the unintended consequences that will occur due to the implementation of the class size mandate in the 2018-19 school year.  I am</w:t>
      </w:r>
      <w:r w:rsidR="00DE0818">
        <w:t xml:space="preserve"> in favor of </w:t>
      </w:r>
      <w:r>
        <w:t>reduc</w:t>
      </w:r>
      <w:r w:rsidR="00DE0818">
        <w:t>ing</w:t>
      </w:r>
      <w:r>
        <w:t xml:space="preserve"> class sizes and appreciate your efforts </w:t>
      </w:r>
      <w:r w:rsidR="00DE0818">
        <w:t>to do so while also improving</w:t>
      </w:r>
      <w:r w:rsidR="003665E8">
        <w:t xml:space="preserve"> 3rd </w:t>
      </w:r>
      <w:r w:rsidR="00DE0818">
        <w:t>g</w:t>
      </w:r>
      <w:r>
        <w:t>rade literacy</w:t>
      </w:r>
      <w:r w:rsidR="00DE0818">
        <w:t>.  Unfortunately</w:t>
      </w:r>
      <w:r>
        <w:t>, the</w:t>
      </w:r>
      <w:r w:rsidR="00DE0818">
        <w:t xml:space="preserve"> current legislation can only accomplish your goal by wreaking havoc</w:t>
      </w:r>
      <w:r>
        <w:t xml:space="preserve"> </w:t>
      </w:r>
      <w:r w:rsidR="00DE0818">
        <w:t>in</w:t>
      </w:r>
      <w:r>
        <w:t xml:space="preserve"> </w:t>
      </w:r>
      <w:r w:rsidR="00DE0818">
        <w:t xml:space="preserve">unacceptable ways </w:t>
      </w:r>
      <w:r w:rsidR="003665E8">
        <w:t xml:space="preserve">in schools </w:t>
      </w:r>
      <w:r w:rsidR="00DE0818">
        <w:t>across the state</w:t>
      </w:r>
      <w:r>
        <w:t>.</w:t>
      </w:r>
      <w:r w:rsidR="003665E8">
        <w:t xml:space="preserve"> </w:t>
      </w:r>
      <w:r>
        <w:t xml:space="preserve"> </w:t>
      </w:r>
      <w:r w:rsidRPr="00E52FFB">
        <w:t xml:space="preserve">I am the </w:t>
      </w:r>
      <w:r w:rsidR="00DE0818">
        <w:t xml:space="preserve">parent </w:t>
      </w:r>
      <w:r w:rsidRPr="00E52FFB">
        <w:t xml:space="preserve">of </w:t>
      </w:r>
      <w:r w:rsidR="0081339B">
        <w:t>a [</w:t>
      </w:r>
      <w:r w:rsidRPr="00690009">
        <w:rPr>
          <w:highlight w:val="yellow"/>
        </w:rPr>
        <w:t>list student ages/grades</w:t>
      </w:r>
      <w:r w:rsidR="0081339B">
        <w:t xml:space="preserve">] </w:t>
      </w:r>
      <w:r>
        <w:t xml:space="preserve">and they will be </w:t>
      </w:r>
      <w:r w:rsidR="00DE0818">
        <w:t xml:space="preserve">negatively </w:t>
      </w:r>
      <w:r>
        <w:t xml:space="preserve">impacted by the </w:t>
      </w:r>
      <w:r w:rsidR="00DE0818">
        <w:t xml:space="preserve">impending </w:t>
      </w:r>
      <w:r>
        <w:t>changes.</w:t>
      </w:r>
    </w:p>
    <w:p w:rsidR="00E52FFB" w:rsidRDefault="00E52FFB" w:rsidP="00E52FFB">
      <w:r>
        <w:t>Some po</w:t>
      </w:r>
      <w:r w:rsidR="009C17E7">
        <w:t xml:space="preserve">tential harmful </w:t>
      </w:r>
      <w:r>
        <w:t xml:space="preserve">consequences </w:t>
      </w:r>
      <w:r w:rsidR="009C17E7">
        <w:t xml:space="preserve">resulting from </w:t>
      </w:r>
      <w:r>
        <w:t xml:space="preserve">the legislation </w:t>
      </w:r>
      <w:r w:rsidR="009C17E7">
        <w:t xml:space="preserve">as it stands today </w:t>
      </w:r>
      <w:r>
        <w:t>include:</w:t>
      </w:r>
    </w:p>
    <w:p w:rsidR="00E52FFB" w:rsidRDefault="000E53FB" w:rsidP="00E52FFB">
      <w:pPr>
        <w:pStyle w:val="ListParagraph"/>
        <w:numPr>
          <w:ilvl w:val="0"/>
          <w:numId w:val="1"/>
        </w:numPr>
      </w:pPr>
      <w:r>
        <w:t>Larger class sizes for 4th and 5th grades</w:t>
      </w:r>
      <w:r w:rsidR="0081339B">
        <w:t xml:space="preserve"> as teacher assignments shift</w:t>
      </w:r>
      <w:r w:rsidR="00690009">
        <w:t xml:space="preserve"> </w:t>
      </w:r>
      <w:r>
        <w:t xml:space="preserve">to support lower classes.  Without additional funding, schools </w:t>
      </w:r>
      <w:r w:rsidR="00213067">
        <w:t xml:space="preserve">cannot hire more teachers than currently </w:t>
      </w:r>
      <w:r>
        <w:t xml:space="preserve">allocated for the same number of students.  </w:t>
      </w:r>
      <w:r w:rsidR="0081339B">
        <w:t>[</w:t>
      </w:r>
      <w:r w:rsidR="00E52FFB">
        <w:rPr>
          <w:highlight w:val="yellow"/>
        </w:rPr>
        <w:t>Add additional commentary if desired.</w:t>
      </w:r>
      <w:r w:rsidR="0081339B">
        <w:t>]</w:t>
      </w:r>
    </w:p>
    <w:p w:rsidR="00E52FFB" w:rsidRDefault="00E52FFB" w:rsidP="00E52FFB">
      <w:pPr>
        <w:pStyle w:val="ListParagraph"/>
        <w:numPr>
          <w:ilvl w:val="0"/>
          <w:numId w:val="1"/>
        </w:numPr>
      </w:pPr>
      <w:r>
        <w:t xml:space="preserve">Districts </w:t>
      </w:r>
      <w:r w:rsidR="00690009">
        <w:t>face</w:t>
      </w:r>
      <w:r>
        <w:t xml:space="preserve"> eliminat</w:t>
      </w:r>
      <w:r w:rsidR="00690009">
        <w:t>ing</w:t>
      </w:r>
      <w:r>
        <w:t xml:space="preserve"> arts, music, foreign language, computer</w:t>
      </w:r>
      <w:r w:rsidR="00690009">
        <w:t>,</w:t>
      </w:r>
      <w:r>
        <w:t xml:space="preserve"> and other “special classes” from elementary schools </w:t>
      </w:r>
      <w:r w:rsidR="00690009">
        <w:t xml:space="preserve">with those </w:t>
      </w:r>
      <w:r>
        <w:t xml:space="preserve">resources </w:t>
      </w:r>
      <w:r w:rsidR="00690009">
        <w:t>reallocated</w:t>
      </w:r>
      <w:r>
        <w:t xml:space="preserve"> elsewhere. </w:t>
      </w:r>
      <w:r w:rsidR="003665E8">
        <w:t xml:space="preserve"> </w:t>
      </w:r>
      <w:r w:rsidR="0081339B">
        <w:t>[</w:t>
      </w:r>
      <w:r w:rsidR="0081339B">
        <w:rPr>
          <w:highlight w:val="yellow"/>
        </w:rPr>
        <w:t>Add additional commentary if desired.</w:t>
      </w:r>
      <w:r w:rsidR="0081339B">
        <w:t>]</w:t>
      </w:r>
    </w:p>
    <w:p w:rsidR="00E52FFB" w:rsidRDefault="00E52FFB" w:rsidP="00E52FFB">
      <w:pPr>
        <w:pStyle w:val="ListParagraph"/>
        <w:numPr>
          <w:ilvl w:val="0"/>
          <w:numId w:val="1"/>
        </w:numPr>
      </w:pPr>
      <w:r>
        <w:t>Schools currently at capacity</w:t>
      </w:r>
      <w:r w:rsidR="000E53FB">
        <w:t xml:space="preserve"> (and over capacity) based on </w:t>
      </w:r>
      <w:r>
        <w:t xml:space="preserve">classroom space will </w:t>
      </w:r>
      <w:r w:rsidR="000E53FB">
        <w:t>require</w:t>
      </w:r>
      <w:r>
        <w:t xml:space="preserve"> </w:t>
      </w:r>
      <w:r w:rsidR="000E53FB">
        <w:t xml:space="preserve">use of </w:t>
      </w:r>
      <w:r>
        <w:t>alternative spaces for classrooms</w:t>
      </w:r>
      <w:r w:rsidR="000E53FB">
        <w:t xml:space="preserve"> - e.g. trailers, media centers, gymnasiums specials classrooms (if still staffed, specials would become “mobile”).  It may also require doubling up existing classrooms </w:t>
      </w:r>
      <w:r>
        <w:t xml:space="preserve">– e.g. 2 classes/2 teachers per classroom.  </w:t>
      </w:r>
      <w:r w:rsidR="0081339B">
        <w:t>[</w:t>
      </w:r>
      <w:r w:rsidR="0081339B">
        <w:rPr>
          <w:highlight w:val="yellow"/>
        </w:rPr>
        <w:t>Add additional commentary if desired.</w:t>
      </w:r>
      <w:r w:rsidR="0081339B">
        <w:t>]</w:t>
      </w:r>
      <w:r>
        <w:t xml:space="preserve"> </w:t>
      </w:r>
    </w:p>
    <w:p w:rsidR="00E52FFB" w:rsidRDefault="00213067" w:rsidP="00E52FFB">
      <w:pPr>
        <w:pStyle w:val="ListParagraph"/>
        <w:numPr>
          <w:ilvl w:val="0"/>
          <w:numId w:val="1"/>
        </w:numPr>
      </w:pPr>
      <w:r>
        <w:t>A requirement to add more teachers could exacerbate t</w:t>
      </w:r>
      <w:r w:rsidR="00E52FFB">
        <w:t xml:space="preserve">he teacher shortage </w:t>
      </w:r>
      <w:r>
        <w:t xml:space="preserve">and result in </w:t>
      </w:r>
      <w:r w:rsidR="00E52FFB">
        <w:t xml:space="preserve">untrained teachers filling the void. </w:t>
      </w:r>
      <w:r w:rsidR="00690009">
        <w:t xml:space="preserve"> </w:t>
      </w:r>
      <w:r w:rsidR="0081339B">
        <w:t>[</w:t>
      </w:r>
      <w:r w:rsidR="0081339B">
        <w:rPr>
          <w:highlight w:val="yellow"/>
        </w:rPr>
        <w:t>Add additional commentary if desired.</w:t>
      </w:r>
      <w:r w:rsidR="0081339B">
        <w:t>]</w:t>
      </w:r>
    </w:p>
    <w:p w:rsidR="00E52FFB" w:rsidRDefault="00E52FFB" w:rsidP="00E52FFB">
      <w:pPr>
        <w:pStyle w:val="ListParagraph"/>
        <w:numPr>
          <w:ilvl w:val="0"/>
          <w:numId w:val="1"/>
        </w:numPr>
      </w:pPr>
      <w:r>
        <w:t xml:space="preserve">Middle and High Schools </w:t>
      </w:r>
      <w:r w:rsidR="00AB18BA">
        <w:t xml:space="preserve">feel the </w:t>
      </w:r>
      <w:r>
        <w:t>impact</w:t>
      </w:r>
      <w:r w:rsidR="00AB18BA">
        <w:t xml:space="preserve"> </w:t>
      </w:r>
      <w:r>
        <w:t xml:space="preserve">as </w:t>
      </w:r>
      <w:r w:rsidR="00690009">
        <w:t>d</w:t>
      </w:r>
      <w:r w:rsidR="009C17E7">
        <w:t xml:space="preserve">istricts </w:t>
      </w:r>
      <w:r>
        <w:t>re-direct funds to support th</w:t>
      </w:r>
      <w:r w:rsidR="00AB18BA">
        <w:t xml:space="preserve">ese </w:t>
      </w:r>
      <w:r w:rsidR="00213067">
        <w:t xml:space="preserve">legislative </w:t>
      </w:r>
      <w:r>
        <w:t xml:space="preserve">requirements. </w:t>
      </w:r>
      <w:r w:rsidR="00690009">
        <w:t xml:space="preserve"> </w:t>
      </w:r>
      <w:r w:rsidR="0081339B">
        <w:t>[</w:t>
      </w:r>
      <w:r w:rsidR="0081339B">
        <w:rPr>
          <w:highlight w:val="yellow"/>
        </w:rPr>
        <w:t>Add additional commentary if desired.</w:t>
      </w:r>
      <w:r w:rsidR="0081339B">
        <w:t>]</w:t>
      </w:r>
    </w:p>
    <w:p w:rsidR="00E52FFB" w:rsidRDefault="00C6545C" w:rsidP="00E52FFB">
      <w:r w:rsidRPr="00C6545C">
        <w:t>Legislative analysts warned that many complications would arise if class sizes and allotment usage were restricted in th</w:t>
      </w:r>
      <w:r>
        <w:t>e current</w:t>
      </w:r>
      <w:r w:rsidRPr="00C6545C">
        <w:t xml:space="preserve"> manner.  </w:t>
      </w:r>
      <w:r w:rsidRPr="00AD4E67">
        <w:rPr>
          <w:b/>
        </w:rPr>
        <w:t>I am asking that you urgently take action during the Special Session of the General Assembly so we may accomplish the goal of early literacy</w:t>
      </w:r>
      <w:r w:rsidR="009A40F2" w:rsidRPr="00AD4E67">
        <w:rPr>
          <w:b/>
        </w:rPr>
        <w:t xml:space="preserve"> in a way that makes sense</w:t>
      </w:r>
      <w:r w:rsidRPr="00AD4E67">
        <w:rPr>
          <w:b/>
        </w:rPr>
        <w:t xml:space="preserve">.  </w:t>
      </w:r>
      <w:r>
        <w:t xml:space="preserve">First, </w:t>
      </w:r>
      <w:r w:rsidR="00E52FFB">
        <w:t xml:space="preserve">provide </w:t>
      </w:r>
      <w:r w:rsidR="009C17E7">
        <w:t xml:space="preserve">both </w:t>
      </w:r>
      <w:r w:rsidR="00E52FFB">
        <w:t xml:space="preserve">revisions and criteria to allow </w:t>
      </w:r>
      <w:r w:rsidR="003665E8">
        <w:t>d</w:t>
      </w:r>
      <w:r w:rsidR="00E52FFB">
        <w:t xml:space="preserve">istricts flexibility for </w:t>
      </w:r>
      <w:r w:rsidR="009C17E7">
        <w:t xml:space="preserve">determining </w:t>
      </w:r>
      <w:r w:rsidR="00E52FFB">
        <w:t>class size maximums</w:t>
      </w:r>
      <w:r>
        <w:t>.</w:t>
      </w:r>
      <w:r w:rsidR="009A40F2">
        <w:t xml:space="preserve">  S</w:t>
      </w:r>
      <w:r>
        <w:t xml:space="preserve">econd, please </w:t>
      </w:r>
      <w:r w:rsidR="00E52FFB">
        <w:t xml:space="preserve">approve additional funding to </w:t>
      </w:r>
      <w:r w:rsidR="009C17E7">
        <w:t xml:space="preserve">ensure </w:t>
      </w:r>
      <w:r w:rsidR="009A40F2">
        <w:t xml:space="preserve">that </w:t>
      </w:r>
      <w:r w:rsidR="009C17E7">
        <w:t xml:space="preserve">early literacy </w:t>
      </w:r>
      <w:r w:rsidR="009A40F2">
        <w:t>is possible for ALL</w:t>
      </w:r>
      <w:r w:rsidR="009C17E7">
        <w:t xml:space="preserve"> </w:t>
      </w:r>
      <w:r>
        <w:t xml:space="preserve">North Carolina </w:t>
      </w:r>
      <w:r w:rsidR="009C17E7">
        <w:t>students.</w:t>
      </w:r>
      <w:r w:rsidR="00E52FFB">
        <w:t xml:space="preserve"> </w:t>
      </w:r>
    </w:p>
    <w:p w:rsidR="0081339B" w:rsidRDefault="0081339B" w:rsidP="00E52FFB"/>
    <w:p w:rsidR="00E52FFB" w:rsidRDefault="00E52FFB" w:rsidP="00E52FFB">
      <w:r>
        <w:t>Sincerely,</w:t>
      </w:r>
    </w:p>
    <w:p w:rsidR="00E52FFB" w:rsidRDefault="00E52FFB" w:rsidP="00E52FFB">
      <w:pPr>
        <w:rPr>
          <w:highlight w:val="yellow"/>
        </w:rPr>
      </w:pPr>
      <w:r>
        <w:t xml:space="preserve">    </w:t>
      </w:r>
      <w:r w:rsidR="0081339B">
        <w:t>[</w:t>
      </w:r>
      <w:proofErr w:type="gramStart"/>
      <w:r w:rsidR="0081339B" w:rsidRPr="0081339B">
        <w:rPr>
          <w:highlight w:val="yellow"/>
        </w:rPr>
        <w:t>Your</w:t>
      </w:r>
      <w:proofErr w:type="gramEnd"/>
      <w:r w:rsidR="0081339B" w:rsidRPr="0081339B">
        <w:rPr>
          <w:highlight w:val="yellow"/>
        </w:rPr>
        <w:t xml:space="preserve"> </w:t>
      </w:r>
      <w:r w:rsidRPr="0081339B">
        <w:rPr>
          <w:highlight w:val="yellow"/>
        </w:rPr>
        <w:t>Name</w:t>
      </w:r>
      <w:r w:rsidR="0081339B" w:rsidRPr="0081339B">
        <w:t>]</w:t>
      </w:r>
    </w:p>
    <w:p w:rsidR="00E52FFB" w:rsidRDefault="00E52FFB" w:rsidP="00E52FFB"/>
    <w:p w:rsidR="00E52FFB" w:rsidRDefault="00E52FFB"/>
    <w:sectPr w:rsidR="00E52FFB" w:rsidSect="00FB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392"/>
    <w:multiLevelType w:val="hybridMultilevel"/>
    <w:tmpl w:val="EF58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2DC8"/>
    <w:rsid w:val="000E53FB"/>
    <w:rsid w:val="00213067"/>
    <w:rsid w:val="003665E8"/>
    <w:rsid w:val="00690009"/>
    <w:rsid w:val="006B5EF2"/>
    <w:rsid w:val="007517E4"/>
    <w:rsid w:val="0081339B"/>
    <w:rsid w:val="008C6FDB"/>
    <w:rsid w:val="009A40F2"/>
    <w:rsid w:val="009C17E7"/>
    <w:rsid w:val="00A82DC8"/>
    <w:rsid w:val="00AB18BA"/>
    <w:rsid w:val="00AD4E67"/>
    <w:rsid w:val="00C6545C"/>
    <w:rsid w:val="00CE7EFE"/>
    <w:rsid w:val="00DE0818"/>
    <w:rsid w:val="00E52FFB"/>
    <w:rsid w:val="00FB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Nichelle Weintraub</dc:creator>
  <cp:keywords/>
  <dc:description/>
  <cp:lastModifiedBy>Jill Cannon</cp:lastModifiedBy>
  <cp:revision>5</cp:revision>
  <dcterms:created xsi:type="dcterms:W3CDTF">2018-01-04T21:27:00Z</dcterms:created>
  <dcterms:modified xsi:type="dcterms:W3CDTF">2018-01-08T20:56:00Z</dcterms:modified>
</cp:coreProperties>
</file>