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73CD" w14:textId="77777777" w:rsidR="00E84F70" w:rsidRDefault="00051B94">
      <w:pPr>
        <w:pBdr>
          <w:top w:val="nil"/>
          <w:left w:val="nil"/>
          <w:bottom w:val="nil"/>
          <w:right w:val="nil"/>
          <w:between w:val="nil"/>
        </w:pBdr>
        <w:jc w:val="center"/>
        <w:rPr>
          <w:b/>
          <w:sz w:val="28"/>
          <w:szCs w:val="28"/>
        </w:rPr>
      </w:pPr>
      <w:r>
        <w:rPr>
          <w:b/>
          <w:sz w:val="28"/>
          <w:szCs w:val="28"/>
        </w:rPr>
        <w:t>Open enrollment steps</w:t>
      </w:r>
    </w:p>
    <w:p w14:paraId="72CA703D" w14:textId="77777777" w:rsidR="00E84F70" w:rsidRDefault="00E84F70">
      <w:pPr>
        <w:pBdr>
          <w:top w:val="nil"/>
          <w:left w:val="nil"/>
          <w:bottom w:val="nil"/>
          <w:right w:val="nil"/>
          <w:between w:val="nil"/>
        </w:pBdr>
        <w:rPr>
          <w:b/>
          <w:color w:val="FF0000"/>
          <w:sz w:val="24"/>
          <w:szCs w:val="24"/>
        </w:rPr>
      </w:pPr>
    </w:p>
    <w:p w14:paraId="5B40BC29" w14:textId="77777777" w:rsidR="00E84F70" w:rsidRDefault="00051B94">
      <w:pPr>
        <w:pBdr>
          <w:top w:val="nil"/>
          <w:left w:val="nil"/>
          <w:bottom w:val="nil"/>
          <w:right w:val="nil"/>
          <w:between w:val="nil"/>
        </w:pBdr>
        <w:rPr>
          <w:b/>
          <w:color w:val="FF0000"/>
          <w:sz w:val="24"/>
          <w:szCs w:val="24"/>
        </w:rPr>
      </w:pPr>
      <w:r>
        <w:rPr>
          <w:b/>
          <w:color w:val="FF0000"/>
          <w:sz w:val="24"/>
          <w:szCs w:val="24"/>
        </w:rPr>
        <w:t>IMPORTANT - YOU ARE NOT ABLE TO USE A HANDHELD DEVICE OR IPAD TO OPEN ENROLL</w:t>
      </w:r>
    </w:p>
    <w:p w14:paraId="5D7F4F3A" w14:textId="77777777" w:rsidR="00E84F70" w:rsidRDefault="00E84F70">
      <w:pPr>
        <w:pBdr>
          <w:top w:val="nil"/>
          <w:left w:val="nil"/>
          <w:bottom w:val="nil"/>
          <w:right w:val="nil"/>
          <w:between w:val="nil"/>
        </w:pBdr>
        <w:rPr>
          <w:b/>
          <w:sz w:val="24"/>
          <w:szCs w:val="24"/>
        </w:rPr>
      </w:pPr>
    </w:p>
    <w:p w14:paraId="780F5835" w14:textId="77777777" w:rsidR="00E84F70" w:rsidRDefault="00051B94">
      <w:pPr>
        <w:pBdr>
          <w:top w:val="nil"/>
          <w:left w:val="nil"/>
          <w:bottom w:val="nil"/>
          <w:right w:val="nil"/>
          <w:between w:val="nil"/>
        </w:pBdr>
        <w:rPr>
          <w:b/>
          <w:sz w:val="24"/>
          <w:szCs w:val="24"/>
        </w:rPr>
      </w:pPr>
      <w:r>
        <w:rPr>
          <w:b/>
          <w:sz w:val="24"/>
          <w:szCs w:val="24"/>
        </w:rPr>
        <w:t>If you are:</w:t>
      </w:r>
    </w:p>
    <w:p w14:paraId="7FB7D7EB" w14:textId="77777777" w:rsidR="00E84F70" w:rsidRDefault="00E84F70">
      <w:pPr>
        <w:pBdr>
          <w:top w:val="nil"/>
          <w:left w:val="nil"/>
          <w:bottom w:val="nil"/>
          <w:right w:val="nil"/>
          <w:between w:val="nil"/>
        </w:pBdr>
        <w:rPr>
          <w:b/>
          <w:sz w:val="24"/>
          <w:szCs w:val="24"/>
        </w:rPr>
      </w:pPr>
    </w:p>
    <w:p w14:paraId="4AE35D83" w14:textId="77777777" w:rsidR="00E84F70" w:rsidRDefault="00051B94">
      <w:pPr>
        <w:pBdr>
          <w:top w:val="nil"/>
          <w:left w:val="nil"/>
          <w:bottom w:val="nil"/>
          <w:right w:val="nil"/>
          <w:between w:val="nil"/>
        </w:pBdr>
        <w:rPr>
          <w:b/>
          <w:sz w:val="24"/>
          <w:szCs w:val="24"/>
        </w:rPr>
      </w:pPr>
      <w:r>
        <w:rPr>
          <w:b/>
          <w:sz w:val="24"/>
          <w:szCs w:val="24"/>
        </w:rPr>
        <w:t xml:space="preserve">Current DCSD Parent (Parent who has a current or previously enrolled student or sibling of a current or previously enrolled student) steps:          </w:t>
      </w:r>
    </w:p>
    <w:p w14:paraId="0F875045" w14:textId="77777777" w:rsidR="00E84F70" w:rsidRDefault="00E84F70">
      <w:pPr>
        <w:pBdr>
          <w:top w:val="nil"/>
          <w:left w:val="nil"/>
          <w:bottom w:val="nil"/>
          <w:right w:val="nil"/>
          <w:between w:val="nil"/>
        </w:pBdr>
        <w:rPr>
          <w:b/>
          <w:sz w:val="24"/>
          <w:szCs w:val="24"/>
        </w:rPr>
      </w:pPr>
    </w:p>
    <w:p w14:paraId="551F2D33" w14:textId="77777777" w:rsidR="00E84F70" w:rsidRDefault="00051B94">
      <w:pPr>
        <w:numPr>
          <w:ilvl w:val="0"/>
          <w:numId w:val="1"/>
        </w:numPr>
        <w:pBdr>
          <w:top w:val="nil"/>
          <w:left w:val="nil"/>
          <w:bottom w:val="nil"/>
          <w:right w:val="nil"/>
          <w:between w:val="nil"/>
        </w:pBdr>
        <w:contextualSpacing/>
        <w:rPr>
          <w:sz w:val="20"/>
          <w:szCs w:val="20"/>
        </w:rPr>
      </w:pPr>
      <w:r>
        <w:rPr>
          <w:sz w:val="20"/>
          <w:szCs w:val="20"/>
        </w:rPr>
        <w:t xml:space="preserve">Click on Open Enrollment </w:t>
      </w:r>
      <w:r>
        <w:rPr>
          <w:b/>
          <w:sz w:val="20"/>
          <w:szCs w:val="20"/>
        </w:rPr>
        <w:t>link</w:t>
      </w:r>
      <w:r>
        <w:rPr>
          <w:sz w:val="20"/>
          <w:szCs w:val="20"/>
        </w:rPr>
        <w:t xml:space="preserve"> to begin open enrollment process</w:t>
      </w:r>
    </w:p>
    <w:p w14:paraId="2815D7F8" w14:textId="10A4DB0F" w:rsidR="00E84F70" w:rsidRDefault="00051B94">
      <w:pPr>
        <w:numPr>
          <w:ilvl w:val="0"/>
          <w:numId w:val="1"/>
        </w:numPr>
        <w:pBdr>
          <w:top w:val="nil"/>
          <w:left w:val="nil"/>
          <w:bottom w:val="nil"/>
          <w:right w:val="nil"/>
          <w:between w:val="nil"/>
        </w:pBdr>
        <w:contextualSpacing/>
        <w:rPr>
          <w:sz w:val="20"/>
          <w:szCs w:val="20"/>
        </w:rPr>
      </w:pPr>
      <w:r>
        <w:rPr>
          <w:sz w:val="20"/>
          <w:szCs w:val="20"/>
        </w:rPr>
        <w:t>Click</w:t>
      </w:r>
      <w:bookmarkStart w:id="0" w:name="_GoBack"/>
      <w:bookmarkEnd w:id="0"/>
      <w:r>
        <w:rPr>
          <w:sz w:val="20"/>
          <w:szCs w:val="20"/>
        </w:rPr>
        <w:t xml:space="preserve"> “Start here” button at the bottom o</w:t>
      </w:r>
      <w:r>
        <w:rPr>
          <w:sz w:val="20"/>
          <w:szCs w:val="20"/>
        </w:rPr>
        <w:t xml:space="preserve">f page and answer questions </w:t>
      </w:r>
      <w:r>
        <w:rPr>
          <w:b/>
          <w:sz w:val="20"/>
          <w:szCs w:val="20"/>
        </w:rPr>
        <w:t xml:space="preserve">or </w:t>
      </w:r>
      <w:r>
        <w:rPr>
          <w:sz w:val="20"/>
          <w:szCs w:val="20"/>
        </w:rPr>
        <w:t>click “</w:t>
      </w:r>
      <w:proofErr w:type="spellStart"/>
      <w:r>
        <w:rPr>
          <w:color w:val="1155CC"/>
          <w:sz w:val="20"/>
          <w:szCs w:val="20"/>
          <w:u w:val="single"/>
        </w:rPr>
        <w:fldChar w:fldCharType="begin"/>
      </w:r>
      <w:r>
        <w:rPr>
          <w:color w:val="1155CC"/>
          <w:sz w:val="20"/>
          <w:szCs w:val="20"/>
          <w:u w:val="single"/>
        </w:rPr>
        <w:instrText xml:space="preserve"> HYPERLINK "https://www.dservvxr01.dcsdk12.org/dag/module.php/core/loginuserpass.php?AuthState=_e9b1aaafdf463fb3f288af12e366db1e688887ff31%3Ahttps%3A%2F%2Fwww.dservvxr01.dcsdk12.org%2Fdag%2Fsaml2%2Fidp%2FSSOService.p</w:instrText>
      </w:r>
      <w:r>
        <w:rPr>
          <w:color w:val="1155CC"/>
          <w:sz w:val="20"/>
          <w:szCs w:val="20"/>
          <w:u w:val="single"/>
        </w:rPr>
        <w:instrText xml:space="preserve">hp%3Fspentityid%3Dhttps%253A%252F%252Fengaged.dcsdk12.org%26cookieTime%3D1513358635%26RelayState%3Dhttps%253A%252F%252Fengaged.dcsdk12.org%252Fguardian%252Fdashboard" \h </w:instrText>
      </w:r>
      <w:r>
        <w:rPr>
          <w:color w:val="1155CC"/>
          <w:sz w:val="20"/>
          <w:szCs w:val="20"/>
          <w:u w:val="single"/>
        </w:rPr>
        <w:fldChar w:fldCharType="separate"/>
      </w:r>
      <w:r>
        <w:rPr>
          <w:color w:val="1155CC"/>
          <w:sz w:val="20"/>
          <w:szCs w:val="20"/>
          <w:u w:val="single"/>
        </w:rPr>
        <w:t>EngagED</w:t>
      </w:r>
      <w:proofErr w:type="spellEnd"/>
      <w:r>
        <w:rPr>
          <w:color w:val="1155CC"/>
          <w:sz w:val="20"/>
          <w:szCs w:val="20"/>
          <w:u w:val="single"/>
        </w:rPr>
        <w:t xml:space="preserve"> parent portal</w:t>
      </w:r>
      <w:r>
        <w:rPr>
          <w:color w:val="1155CC"/>
          <w:sz w:val="20"/>
          <w:szCs w:val="20"/>
          <w:u w:val="single"/>
        </w:rPr>
        <w:fldChar w:fldCharType="end"/>
      </w:r>
      <w:r>
        <w:rPr>
          <w:sz w:val="20"/>
          <w:szCs w:val="20"/>
        </w:rPr>
        <w:t xml:space="preserve">” button on upper left side of screen </w:t>
      </w:r>
    </w:p>
    <w:p w14:paraId="690B01C9" w14:textId="77777777" w:rsidR="00E84F70" w:rsidRDefault="00051B94">
      <w:pPr>
        <w:numPr>
          <w:ilvl w:val="0"/>
          <w:numId w:val="1"/>
        </w:numPr>
        <w:pBdr>
          <w:top w:val="nil"/>
          <w:left w:val="nil"/>
          <w:bottom w:val="nil"/>
          <w:right w:val="nil"/>
          <w:between w:val="nil"/>
        </w:pBdr>
        <w:contextualSpacing/>
        <w:rPr>
          <w:sz w:val="20"/>
          <w:szCs w:val="20"/>
        </w:rPr>
      </w:pPr>
      <w:r>
        <w:rPr>
          <w:sz w:val="20"/>
          <w:szCs w:val="20"/>
        </w:rPr>
        <w:t xml:space="preserve">Sign into your </w:t>
      </w:r>
      <w:hyperlink r:id="rId5">
        <w:proofErr w:type="spellStart"/>
        <w:r>
          <w:rPr>
            <w:color w:val="1155CC"/>
            <w:sz w:val="20"/>
            <w:szCs w:val="20"/>
            <w:u w:val="single"/>
          </w:rPr>
          <w:t>EngagED</w:t>
        </w:r>
        <w:proofErr w:type="spellEnd"/>
        <w:r>
          <w:rPr>
            <w:color w:val="1155CC"/>
            <w:sz w:val="20"/>
            <w:szCs w:val="20"/>
            <w:u w:val="single"/>
          </w:rPr>
          <w:t xml:space="preserve"> Parent Portal </w:t>
        </w:r>
      </w:hyperlink>
      <w:r>
        <w:rPr>
          <w:sz w:val="20"/>
          <w:szCs w:val="20"/>
        </w:rPr>
        <w:t xml:space="preserve"> - If you have forgotten your password, please click </w:t>
      </w:r>
      <w:hyperlink r:id="rId6">
        <w:r>
          <w:rPr>
            <w:color w:val="1155CC"/>
            <w:sz w:val="20"/>
            <w:szCs w:val="20"/>
            <w:u w:val="single"/>
          </w:rPr>
          <w:t>here</w:t>
        </w:r>
      </w:hyperlink>
      <w:r>
        <w:rPr>
          <w:sz w:val="20"/>
          <w:szCs w:val="20"/>
        </w:rPr>
        <w:t xml:space="preserve"> for instructions on how to reset.   </w:t>
      </w:r>
    </w:p>
    <w:p w14:paraId="66505ACD" w14:textId="77777777" w:rsidR="00E84F70" w:rsidRDefault="00051B94">
      <w:pPr>
        <w:numPr>
          <w:ilvl w:val="0"/>
          <w:numId w:val="1"/>
        </w:numPr>
        <w:pBdr>
          <w:top w:val="nil"/>
          <w:left w:val="nil"/>
          <w:bottom w:val="nil"/>
          <w:right w:val="nil"/>
          <w:between w:val="nil"/>
        </w:pBdr>
        <w:contextualSpacing/>
        <w:rPr>
          <w:sz w:val="20"/>
          <w:szCs w:val="20"/>
        </w:rPr>
      </w:pPr>
      <w:r>
        <w:rPr>
          <w:sz w:val="20"/>
          <w:szCs w:val="20"/>
          <w:u w:val="single"/>
        </w:rPr>
        <w:t>DOCUMENT YOUR USERID AND PASSWORD</w:t>
      </w:r>
      <w:r>
        <w:rPr>
          <w:sz w:val="20"/>
          <w:szCs w:val="20"/>
        </w:rPr>
        <w:t xml:space="preserve">.  You will need to log back in to review school offers.  Not having your login information will delay this process.  </w:t>
      </w:r>
    </w:p>
    <w:p w14:paraId="33B8620F" w14:textId="77777777" w:rsidR="00E84F70" w:rsidRDefault="00051B94">
      <w:pPr>
        <w:numPr>
          <w:ilvl w:val="0"/>
          <w:numId w:val="1"/>
        </w:numPr>
        <w:pBdr>
          <w:top w:val="nil"/>
          <w:left w:val="nil"/>
          <w:bottom w:val="nil"/>
          <w:right w:val="nil"/>
          <w:between w:val="nil"/>
        </w:pBdr>
        <w:contextualSpacing/>
        <w:rPr>
          <w:sz w:val="20"/>
          <w:szCs w:val="20"/>
        </w:rPr>
      </w:pPr>
      <w:r>
        <w:rPr>
          <w:sz w:val="20"/>
          <w:szCs w:val="20"/>
        </w:rPr>
        <w:t>Click “Start Open enrollment” link under your studen</w:t>
      </w:r>
      <w:r>
        <w:rPr>
          <w:sz w:val="20"/>
          <w:szCs w:val="20"/>
        </w:rPr>
        <w:t>t’s name.</w:t>
      </w:r>
    </w:p>
    <w:p w14:paraId="4396AF64" w14:textId="77777777" w:rsidR="00E84F70" w:rsidRDefault="00051B94">
      <w:pPr>
        <w:numPr>
          <w:ilvl w:val="0"/>
          <w:numId w:val="1"/>
        </w:numPr>
        <w:pBdr>
          <w:top w:val="nil"/>
          <w:left w:val="nil"/>
          <w:bottom w:val="nil"/>
          <w:right w:val="nil"/>
          <w:between w:val="nil"/>
        </w:pBdr>
        <w:contextualSpacing/>
        <w:rPr>
          <w:sz w:val="20"/>
          <w:szCs w:val="20"/>
        </w:rPr>
      </w:pPr>
      <w:r>
        <w:rPr>
          <w:sz w:val="20"/>
          <w:szCs w:val="20"/>
        </w:rPr>
        <w:t xml:space="preserve">Verify your student’s information is correct.  Click Save.  </w:t>
      </w:r>
    </w:p>
    <w:p w14:paraId="06D37649" w14:textId="77777777" w:rsidR="00E84F70" w:rsidRDefault="00051B94">
      <w:pPr>
        <w:numPr>
          <w:ilvl w:val="0"/>
          <w:numId w:val="1"/>
        </w:numPr>
        <w:pBdr>
          <w:top w:val="nil"/>
          <w:left w:val="nil"/>
          <w:bottom w:val="nil"/>
          <w:right w:val="nil"/>
          <w:between w:val="nil"/>
        </w:pBdr>
        <w:contextualSpacing/>
        <w:rPr>
          <w:sz w:val="20"/>
          <w:szCs w:val="20"/>
        </w:rPr>
      </w:pPr>
      <w:r>
        <w:rPr>
          <w:sz w:val="20"/>
          <w:szCs w:val="20"/>
        </w:rPr>
        <w:t xml:space="preserve">If you have a sibling that is new to DCSD, click the “Add a new student” button for each additional student you wish to set up to apply for open enrollment.  Enter the student’s information.  </w:t>
      </w:r>
    </w:p>
    <w:p w14:paraId="796D71A8" w14:textId="77777777" w:rsidR="00E84F70" w:rsidRDefault="00051B94">
      <w:pPr>
        <w:numPr>
          <w:ilvl w:val="0"/>
          <w:numId w:val="1"/>
        </w:numPr>
        <w:pBdr>
          <w:top w:val="nil"/>
          <w:left w:val="nil"/>
          <w:bottom w:val="nil"/>
          <w:right w:val="nil"/>
          <w:between w:val="nil"/>
        </w:pBdr>
        <w:contextualSpacing/>
        <w:rPr>
          <w:sz w:val="20"/>
          <w:szCs w:val="20"/>
        </w:rPr>
      </w:pPr>
      <w:proofErr w:type="gramStart"/>
      <w:r>
        <w:rPr>
          <w:sz w:val="20"/>
          <w:szCs w:val="20"/>
        </w:rPr>
        <w:t>Click ”Select</w:t>
      </w:r>
      <w:proofErr w:type="gramEnd"/>
      <w:r>
        <w:rPr>
          <w:sz w:val="20"/>
          <w:szCs w:val="20"/>
        </w:rPr>
        <w:t xml:space="preserve"> school choices” under the student’s name</w:t>
      </w:r>
    </w:p>
    <w:p w14:paraId="76AE4180" w14:textId="77777777" w:rsidR="00E84F70" w:rsidRDefault="00051B94">
      <w:pPr>
        <w:numPr>
          <w:ilvl w:val="0"/>
          <w:numId w:val="1"/>
        </w:numPr>
        <w:pBdr>
          <w:top w:val="nil"/>
          <w:left w:val="nil"/>
          <w:bottom w:val="nil"/>
          <w:right w:val="nil"/>
          <w:between w:val="nil"/>
        </w:pBdr>
        <w:contextualSpacing/>
        <w:rPr>
          <w:sz w:val="20"/>
          <w:szCs w:val="20"/>
        </w:rPr>
      </w:pPr>
      <w:r>
        <w:rPr>
          <w:sz w:val="20"/>
          <w:szCs w:val="20"/>
        </w:rPr>
        <w:t>If you a</w:t>
      </w:r>
      <w:r>
        <w:rPr>
          <w:sz w:val="20"/>
          <w:szCs w:val="20"/>
        </w:rPr>
        <w:t xml:space="preserve">re a DCSD Employee wanting to open enroll - Please click on the “DCSD Employee enter ID” link to enter your employee ID and </w:t>
      </w:r>
      <w:proofErr w:type="spellStart"/>
      <w:r>
        <w:rPr>
          <w:sz w:val="20"/>
          <w:szCs w:val="20"/>
        </w:rPr>
        <w:t>dcsd</w:t>
      </w:r>
      <w:proofErr w:type="spellEnd"/>
      <w:r>
        <w:rPr>
          <w:sz w:val="20"/>
          <w:szCs w:val="20"/>
        </w:rPr>
        <w:t xml:space="preserve"> single sign on/ workday username. </w:t>
      </w:r>
      <w:r>
        <w:rPr>
          <w:b/>
          <w:sz w:val="20"/>
          <w:szCs w:val="20"/>
        </w:rPr>
        <w:t>You must enter this information prior to making any school choices.</w:t>
      </w:r>
      <w:r>
        <w:rPr>
          <w:color w:val="FF0000"/>
          <w:sz w:val="20"/>
          <w:szCs w:val="20"/>
        </w:rPr>
        <w:t xml:space="preserve"> </w:t>
      </w:r>
      <w:r>
        <w:rPr>
          <w:sz w:val="20"/>
          <w:szCs w:val="20"/>
        </w:rPr>
        <w:t xml:space="preserve">You should also add your </w:t>
      </w:r>
      <w:r>
        <w:rPr>
          <w:sz w:val="20"/>
          <w:szCs w:val="20"/>
        </w:rPr>
        <w:t>district email as a secondary email in your portal account.</w:t>
      </w:r>
    </w:p>
    <w:p w14:paraId="1613B4ED" w14:textId="77777777" w:rsidR="00E84F70" w:rsidRDefault="00051B94">
      <w:pPr>
        <w:numPr>
          <w:ilvl w:val="0"/>
          <w:numId w:val="1"/>
        </w:numPr>
        <w:pBdr>
          <w:top w:val="nil"/>
          <w:left w:val="nil"/>
          <w:bottom w:val="nil"/>
          <w:right w:val="nil"/>
          <w:between w:val="nil"/>
        </w:pBdr>
        <w:contextualSpacing/>
        <w:rPr>
          <w:sz w:val="20"/>
          <w:szCs w:val="20"/>
        </w:rPr>
      </w:pPr>
      <w:r>
        <w:rPr>
          <w:sz w:val="20"/>
          <w:szCs w:val="20"/>
        </w:rPr>
        <w:t xml:space="preserve">Select reason for leaving current school.  You must choose one but can select multiple answers.  </w:t>
      </w:r>
    </w:p>
    <w:p w14:paraId="0D10B175" w14:textId="77777777" w:rsidR="00E84F70" w:rsidRDefault="00051B94">
      <w:pPr>
        <w:numPr>
          <w:ilvl w:val="0"/>
          <w:numId w:val="1"/>
        </w:numPr>
        <w:pBdr>
          <w:top w:val="nil"/>
          <w:left w:val="nil"/>
          <w:bottom w:val="nil"/>
          <w:right w:val="nil"/>
          <w:between w:val="nil"/>
        </w:pBdr>
        <w:contextualSpacing/>
        <w:rPr>
          <w:sz w:val="20"/>
          <w:szCs w:val="20"/>
        </w:rPr>
      </w:pPr>
      <w:r>
        <w:rPr>
          <w:sz w:val="20"/>
          <w:szCs w:val="20"/>
        </w:rPr>
        <w:t>Select the schools that interest you.  Click on school logo to select a school. A light green chec</w:t>
      </w:r>
      <w:r>
        <w:rPr>
          <w:sz w:val="20"/>
          <w:szCs w:val="20"/>
        </w:rPr>
        <w:t xml:space="preserve">k mark will appear on the school(s) you choose.  You may choose up to 4 schools. Please only choose school(s) you are truly interested in attending.  Schools selected are not prioritized.  Click the “more choices” button on the </w:t>
      </w:r>
      <w:proofErr w:type="gramStart"/>
      <w:r>
        <w:rPr>
          <w:sz w:val="20"/>
          <w:szCs w:val="20"/>
        </w:rPr>
        <w:t>right hand</w:t>
      </w:r>
      <w:proofErr w:type="gramEnd"/>
      <w:r>
        <w:rPr>
          <w:sz w:val="20"/>
          <w:szCs w:val="20"/>
        </w:rPr>
        <w:t xml:space="preserve"> side for addition</w:t>
      </w:r>
      <w:r>
        <w:rPr>
          <w:sz w:val="20"/>
          <w:szCs w:val="20"/>
        </w:rPr>
        <w:t xml:space="preserve">al school options.  </w:t>
      </w:r>
    </w:p>
    <w:p w14:paraId="5474824F" w14:textId="77777777" w:rsidR="00E84F70" w:rsidRDefault="00051B94">
      <w:pPr>
        <w:numPr>
          <w:ilvl w:val="0"/>
          <w:numId w:val="1"/>
        </w:numPr>
        <w:pBdr>
          <w:top w:val="nil"/>
          <w:left w:val="nil"/>
          <w:bottom w:val="nil"/>
          <w:right w:val="nil"/>
          <w:between w:val="nil"/>
        </w:pBdr>
        <w:contextualSpacing/>
        <w:rPr>
          <w:sz w:val="20"/>
          <w:szCs w:val="20"/>
        </w:rPr>
      </w:pPr>
      <w:r>
        <w:rPr>
          <w:sz w:val="20"/>
          <w:szCs w:val="20"/>
        </w:rPr>
        <w:t xml:space="preserve">Review your school choices.  Click “Save and continue” button.  </w:t>
      </w:r>
    </w:p>
    <w:p w14:paraId="14B8025E" w14:textId="77777777" w:rsidR="00E84F70" w:rsidRDefault="00051B94">
      <w:pPr>
        <w:numPr>
          <w:ilvl w:val="0"/>
          <w:numId w:val="1"/>
        </w:numPr>
        <w:pBdr>
          <w:top w:val="nil"/>
          <w:left w:val="nil"/>
          <w:bottom w:val="nil"/>
          <w:right w:val="nil"/>
          <w:between w:val="nil"/>
        </w:pBdr>
        <w:contextualSpacing/>
        <w:rPr>
          <w:sz w:val="20"/>
          <w:szCs w:val="20"/>
        </w:rPr>
      </w:pPr>
      <w:r>
        <w:rPr>
          <w:sz w:val="20"/>
          <w:szCs w:val="20"/>
        </w:rPr>
        <w:t xml:space="preserve">Answer “Why are you selecting these schools” question for each school chosen.  You can select multiple answers.  </w:t>
      </w:r>
    </w:p>
    <w:p w14:paraId="723F98AD" w14:textId="77777777" w:rsidR="00E84F70" w:rsidRDefault="00051B94">
      <w:pPr>
        <w:numPr>
          <w:ilvl w:val="0"/>
          <w:numId w:val="1"/>
        </w:numPr>
        <w:pBdr>
          <w:top w:val="nil"/>
          <w:left w:val="nil"/>
          <w:bottom w:val="nil"/>
          <w:right w:val="nil"/>
          <w:between w:val="nil"/>
        </w:pBdr>
        <w:contextualSpacing/>
        <w:rPr>
          <w:sz w:val="20"/>
          <w:szCs w:val="20"/>
        </w:rPr>
      </w:pPr>
      <w:r>
        <w:rPr>
          <w:sz w:val="20"/>
          <w:szCs w:val="20"/>
        </w:rPr>
        <w:t>Click “Save and continue</w:t>
      </w:r>
      <w:proofErr w:type="gramStart"/>
      <w:r>
        <w:rPr>
          <w:sz w:val="20"/>
          <w:szCs w:val="20"/>
        </w:rPr>
        <w:t>” ,</w:t>
      </w:r>
      <w:proofErr w:type="gramEnd"/>
      <w:r>
        <w:rPr>
          <w:sz w:val="20"/>
          <w:szCs w:val="20"/>
        </w:rPr>
        <w:t xml:space="preserve"> you will see: “You have successfully requested open enrollment for your student”</w:t>
      </w:r>
    </w:p>
    <w:p w14:paraId="0CD11E76" w14:textId="77777777" w:rsidR="00E84F70" w:rsidRDefault="00051B94">
      <w:pPr>
        <w:numPr>
          <w:ilvl w:val="0"/>
          <w:numId w:val="1"/>
        </w:numPr>
        <w:pBdr>
          <w:top w:val="nil"/>
          <w:left w:val="nil"/>
          <w:bottom w:val="nil"/>
          <w:right w:val="nil"/>
          <w:between w:val="nil"/>
        </w:pBdr>
        <w:contextualSpacing/>
        <w:rPr>
          <w:sz w:val="20"/>
          <w:szCs w:val="20"/>
        </w:rPr>
      </w:pPr>
      <w:r>
        <w:rPr>
          <w:sz w:val="20"/>
          <w:szCs w:val="20"/>
        </w:rPr>
        <w:t xml:space="preserve">Select/click “Email me my choices” to receive a confirmation email of the school choices made </w:t>
      </w:r>
      <w:proofErr w:type="gramStart"/>
      <w:r>
        <w:rPr>
          <w:sz w:val="20"/>
          <w:szCs w:val="20"/>
        </w:rPr>
        <w:t>for  your</w:t>
      </w:r>
      <w:proofErr w:type="gramEnd"/>
      <w:r>
        <w:rPr>
          <w:sz w:val="20"/>
          <w:szCs w:val="20"/>
        </w:rPr>
        <w:t xml:space="preserve"> student. </w:t>
      </w:r>
      <w:r>
        <w:rPr>
          <w:b/>
          <w:sz w:val="20"/>
          <w:szCs w:val="20"/>
        </w:rPr>
        <w:t>This is your confirmation that you</w:t>
      </w:r>
      <w:r>
        <w:rPr>
          <w:b/>
          <w:sz w:val="20"/>
          <w:szCs w:val="20"/>
        </w:rPr>
        <w:t xml:space="preserve"> successfully completed the open enrollment process.  You may be asked to provide a screenshot of this email if there is a question of open enrollment being successfully completed.  </w:t>
      </w:r>
    </w:p>
    <w:p w14:paraId="4D8A40D9" w14:textId="77777777" w:rsidR="00E84F70" w:rsidRDefault="00051B94">
      <w:pPr>
        <w:numPr>
          <w:ilvl w:val="0"/>
          <w:numId w:val="1"/>
        </w:numPr>
        <w:pBdr>
          <w:top w:val="nil"/>
          <w:left w:val="nil"/>
          <w:bottom w:val="nil"/>
          <w:right w:val="nil"/>
          <w:between w:val="nil"/>
        </w:pBdr>
        <w:contextualSpacing/>
        <w:rPr>
          <w:sz w:val="20"/>
          <w:szCs w:val="20"/>
        </w:rPr>
      </w:pPr>
      <w:r>
        <w:rPr>
          <w:sz w:val="20"/>
          <w:szCs w:val="20"/>
        </w:rPr>
        <w:t>Click “Return to dashboard” if you have another student to open enroll</w:t>
      </w:r>
    </w:p>
    <w:p w14:paraId="4BE6B693" w14:textId="77777777" w:rsidR="00E84F70" w:rsidRDefault="00051B94">
      <w:pPr>
        <w:numPr>
          <w:ilvl w:val="0"/>
          <w:numId w:val="1"/>
        </w:numPr>
        <w:pBdr>
          <w:top w:val="nil"/>
          <w:left w:val="nil"/>
          <w:bottom w:val="nil"/>
          <w:right w:val="nil"/>
          <w:between w:val="nil"/>
        </w:pBdr>
        <w:contextualSpacing/>
        <w:rPr>
          <w:sz w:val="20"/>
          <w:szCs w:val="20"/>
        </w:rPr>
      </w:pPr>
      <w:r>
        <w:rPr>
          <w:sz w:val="20"/>
          <w:szCs w:val="20"/>
        </w:rPr>
        <w:t>Yo</w:t>
      </w:r>
      <w:r>
        <w:rPr>
          <w:sz w:val="20"/>
          <w:szCs w:val="20"/>
        </w:rPr>
        <w:t xml:space="preserve">u </w:t>
      </w:r>
      <w:proofErr w:type="gramStart"/>
      <w:r>
        <w:rPr>
          <w:sz w:val="20"/>
          <w:szCs w:val="20"/>
        </w:rPr>
        <w:t>are able to</w:t>
      </w:r>
      <w:proofErr w:type="gramEnd"/>
      <w:r>
        <w:rPr>
          <w:sz w:val="20"/>
          <w:szCs w:val="20"/>
        </w:rPr>
        <w:t xml:space="preserve"> log back in and change your school choices during open enrollment dates.  Be sure to request a confirmation email each time.  </w:t>
      </w:r>
    </w:p>
    <w:p w14:paraId="6CF6F4E6" w14:textId="77777777" w:rsidR="00E84F70" w:rsidRDefault="00E84F70">
      <w:pPr>
        <w:pBdr>
          <w:top w:val="nil"/>
          <w:left w:val="nil"/>
          <w:bottom w:val="nil"/>
          <w:right w:val="nil"/>
          <w:between w:val="nil"/>
        </w:pBdr>
        <w:rPr>
          <w:sz w:val="20"/>
          <w:szCs w:val="20"/>
        </w:rPr>
      </w:pPr>
    </w:p>
    <w:p w14:paraId="591E110B" w14:textId="77777777" w:rsidR="00E84F70" w:rsidRDefault="00E84F70">
      <w:pPr>
        <w:rPr>
          <w:b/>
          <w:sz w:val="24"/>
          <w:szCs w:val="24"/>
        </w:rPr>
      </w:pPr>
    </w:p>
    <w:p w14:paraId="7180A5A4" w14:textId="77777777" w:rsidR="00E84F70" w:rsidRDefault="00E84F70">
      <w:pPr>
        <w:rPr>
          <w:b/>
          <w:sz w:val="24"/>
          <w:szCs w:val="24"/>
        </w:rPr>
      </w:pPr>
    </w:p>
    <w:p w14:paraId="6F5F6BD4" w14:textId="77777777" w:rsidR="00E84F70" w:rsidRDefault="00051B94">
      <w:pPr>
        <w:rPr>
          <w:b/>
          <w:sz w:val="24"/>
          <w:szCs w:val="24"/>
        </w:rPr>
      </w:pPr>
      <w:r>
        <w:rPr>
          <w:b/>
          <w:sz w:val="24"/>
          <w:szCs w:val="24"/>
        </w:rPr>
        <w:lastRenderedPageBreak/>
        <w:t>If you are:</w:t>
      </w:r>
    </w:p>
    <w:p w14:paraId="3AB8898B" w14:textId="77777777" w:rsidR="00E84F70" w:rsidRDefault="00E84F70">
      <w:pPr>
        <w:rPr>
          <w:b/>
          <w:sz w:val="24"/>
          <w:szCs w:val="24"/>
        </w:rPr>
      </w:pPr>
    </w:p>
    <w:p w14:paraId="54817821" w14:textId="77777777" w:rsidR="00E84F70" w:rsidRDefault="00051B94">
      <w:pPr>
        <w:pBdr>
          <w:top w:val="nil"/>
          <w:left w:val="nil"/>
          <w:bottom w:val="nil"/>
          <w:right w:val="nil"/>
          <w:between w:val="nil"/>
        </w:pBdr>
        <w:rPr>
          <w:b/>
          <w:sz w:val="24"/>
          <w:szCs w:val="24"/>
        </w:rPr>
      </w:pPr>
      <w:r>
        <w:rPr>
          <w:b/>
          <w:sz w:val="24"/>
          <w:szCs w:val="24"/>
        </w:rPr>
        <w:t xml:space="preserve">New to DCSD </w:t>
      </w:r>
      <w:proofErr w:type="gramStart"/>
      <w:r>
        <w:rPr>
          <w:b/>
          <w:sz w:val="24"/>
          <w:szCs w:val="24"/>
        </w:rPr>
        <w:t>Parent(</w:t>
      </w:r>
      <w:proofErr w:type="gramEnd"/>
      <w:r>
        <w:rPr>
          <w:b/>
          <w:sz w:val="24"/>
          <w:szCs w:val="24"/>
        </w:rPr>
        <w:t>Has never had a student or sibling enrolled in a DSCD school) steps:</w:t>
      </w:r>
    </w:p>
    <w:p w14:paraId="05EA73A4" w14:textId="77777777" w:rsidR="00E84F70" w:rsidRDefault="00E84F70">
      <w:pPr>
        <w:pBdr>
          <w:top w:val="nil"/>
          <w:left w:val="nil"/>
          <w:bottom w:val="nil"/>
          <w:right w:val="nil"/>
          <w:between w:val="nil"/>
        </w:pBdr>
        <w:rPr>
          <w:b/>
          <w:sz w:val="24"/>
          <w:szCs w:val="24"/>
        </w:rPr>
      </w:pPr>
    </w:p>
    <w:p w14:paraId="0E631267" w14:textId="77777777" w:rsidR="00E84F70" w:rsidRDefault="00051B94">
      <w:pPr>
        <w:numPr>
          <w:ilvl w:val="0"/>
          <w:numId w:val="2"/>
        </w:numPr>
        <w:pBdr>
          <w:top w:val="nil"/>
          <w:left w:val="nil"/>
          <w:bottom w:val="nil"/>
          <w:right w:val="nil"/>
          <w:between w:val="nil"/>
        </w:pBdr>
        <w:contextualSpacing/>
        <w:rPr>
          <w:sz w:val="20"/>
          <w:szCs w:val="20"/>
        </w:rPr>
      </w:pPr>
      <w:r>
        <w:rPr>
          <w:sz w:val="20"/>
          <w:szCs w:val="20"/>
        </w:rPr>
        <w:t xml:space="preserve">Click on Open Enrollment </w:t>
      </w:r>
      <w:r>
        <w:rPr>
          <w:b/>
          <w:sz w:val="20"/>
          <w:szCs w:val="20"/>
        </w:rPr>
        <w:t>link</w:t>
      </w:r>
      <w:r>
        <w:rPr>
          <w:sz w:val="20"/>
          <w:szCs w:val="20"/>
        </w:rPr>
        <w:t xml:space="preserve"> to begin open enrollment process</w:t>
      </w:r>
    </w:p>
    <w:p w14:paraId="09C5B943" w14:textId="77777777" w:rsidR="00E84F70" w:rsidRDefault="00051B94">
      <w:pPr>
        <w:numPr>
          <w:ilvl w:val="0"/>
          <w:numId w:val="2"/>
        </w:numPr>
        <w:pBdr>
          <w:top w:val="nil"/>
          <w:left w:val="nil"/>
          <w:bottom w:val="nil"/>
          <w:right w:val="nil"/>
          <w:between w:val="nil"/>
        </w:pBdr>
        <w:contextualSpacing/>
        <w:rPr>
          <w:sz w:val="20"/>
          <w:szCs w:val="20"/>
        </w:rPr>
      </w:pPr>
      <w:r>
        <w:rPr>
          <w:sz w:val="20"/>
          <w:szCs w:val="20"/>
        </w:rPr>
        <w:t>Click “Start Here” button at bottom of page</w:t>
      </w:r>
    </w:p>
    <w:p w14:paraId="0160E987" w14:textId="77777777" w:rsidR="00E84F70" w:rsidRDefault="00051B94">
      <w:pPr>
        <w:numPr>
          <w:ilvl w:val="0"/>
          <w:numId w:val="2"/>
        </w:numPr>
        <w:pBdr>
          <w:top w:val="nil"/>
          <w:left w:val="nil"/>
          <w:bottom w:val="nil"/>
          <w:right w:val="nil"/>
          <w:between w:val="nil"/>
        </w:pBdr>
        <w:contextualSpacing/>
        <w:rPr>
          <w:sz w:val="20"/>
          <w:szCs w:val="20"/>
        </w:rPr>
      </w:pPr>
      <w:r>
        <w:rPr>
          <w:sz w:val="20"/>
          <w:szCs w:val="20"/>
        </w:rPr>
        <w:t>Answer “</w:t>
      </w:r>
      <w:r>
        <w:rPr>
          <w:b/>
          <w:sz w:val="20"/>
          <w:szCs w:val="20"/>
        </w:rPr>
        <w:t>Yes</w:t>
      </w:r>
      <w:r>
        <w:rPr>
          <w:sz w:val="20"/>
          <w:szCs w:val="20"/>
        </w:rPr>
        <w:t>” to question: Are you new to Douglas County School district? (</w:t>
      </w:r>
      <w:r>
        <w:rPr>
          <w:b/>
          <w:sz w:val="20"/>
          <w:szCs w:val="20"/>
        </w:rPr>
        <w:t xml:space="preserve">only if you do not currently have a student enrolled in DCSD or have never </w:t>
      </w:r>
      <w:r>
        <w:rPr>
          <w:b/>
          <w:sz w:val="20"/>
          <w:szCs w:val="20"/>
        </w:rPr>
        <w:t xml:space="preserve">had a parent portal </w:t>
      </w:r>
      <w:proofErr w:type="gramStart"/>
      <w:r>
        <w:rPr>
          <w:b/>
          <w:sz w:val="20"/>
          <w:szCs w:val="20"/>
        </w:rPr>
        <w:t>account)</w:t>
      </w:r>
      <w:r>
        <w:rPr>
          <w:sz w:val="20"/>
          <w:szCs w:val="20"/>
        </w:rPr>
        <w:t xml:space="preserve">  If</w:t>
      </w:r>
      <w:proofErr w:type="gramEnd"/>
      <w:r>
        <w:rPr>
          <w:sz w:val="20"/>
          <w:szCs w:val="20"/>
        </w:rPr>
        <w:t xml:space="preserve"> you have had a parent portal in the past, but do not remember your username and password, please contact Choice Programming for assistance.  </w:t>
      </w:r>
    </w:p>
    <w:p w14:paraId="7DEB9DA1" w14:textId="77777777" w:rsidR="00E84F70" w:rsidRDefault="00051B94">
      <w:pPr>
        <w:pBdr>
          <w:top w:val="nil"/>
          <w:left w:val="nil"/>
          <w:bottom w:val="nil"/>
          <w:right w:val="nil"/>
          <w:between w:val="nil"/>
        </w:pBdr>
        <w:rPr>
          <w:b/>
          <w:i/>
          <w:sz w:val="20"/>
          <w:szCs w:val="20"/>
        </w:rPr>
      </w:pPr>
      <w:r>
        <w:rPr>
          <w:b/>
          <w:i/>
          <w:color w:val="363636"/>
          <w:sz w:val="20"/>
          <w:szCs w:val="20"/>
          <w:highlight w:val="white"/>
        </w:rPr>
        <w:t xml:space="preserve">*Caution: If you currently have a student in the district but are having trouble </w:t>
      </w:r>
      <w:r>
        <w:rPr>
          <w:b/>
          <w:i/>
          <w:color w:val="363636"/>
          <w:sz w:val="20"/>
          <w:szCs w:val="20"/>
          <w:highlight w:val="white"/>
        </w:rPr>
        <w:t xml:space="preserve">logging in to the </w:t>
      </w:r>
      <w:proofErr w:type="spellStart"/>
      <w:r>
        <w:rPr>
          <w:b/>
          <w:i/>
          <w:color w:val="363636"/>
          <w:sz w:val="20"/>
          <w:szCs w:val="20"/>
          <w:highlight w:val="white"/>
        </w:rPr>
        <w:t>EngagED</w:t>
      </w:r>
      <w:proofErr w:type="spellEnd"/>
      <w:r>
        <w:rPr>
          <w:b/>
          <w:i/>
          <w:color w:val="363636"/>
          <w:sz w:val="20"/>
          <w:szCs w:val="20"/>
          <w:highlight w:val="white"/>
        </w:rPr>
        <w:t xml:space="preserve"> Parent Portal, DO NOT create a new account, as this may make your open enrollment request VOID! Please contact your current DCSD school or the office of Choice Programming if you need help logging into your current </w:t>
      </w:r>
      <w:proofErr w:type="spellStart"/>
      <w:r>
        <w:rPr>
          <w:b/>
          <w:i/>
          <w:color w:val="363636"/>
          <w:sz w:val="20"/>
          <w:szCs w:val="20"/>
          <w:highlight w:val="white"/>
        </w:rPr>
        <w:t>EngagED</w:t>
      </w:r>
      <w:proofErr w:type="spellEnd"/>
      <w:r>
        <w:rPr>
          <w:b/>
          <w:i/>
          <w:color w:val="363636"/>
          <w:sz w:val="20"/>
          <w:szCs w:val="20"/>
          <w:highlight w:val="white"/>
        </w:rPr>
        <w:t xml:space="preserve"> parent </w:t>
      </w:r>
      <w:r>
        <w:rPr>
          <w:b/>
          <w:i/>
          <w:color w:val="363636"/>
          <w:sz w:val="20"/>
          <w:szCs w:val="20"/>
          <w:highlight w:val="white"/>
        </w:rPr>
        <w:t>portal account.</w:t>
      </w:r>
    </w:p>
    <w:p w14:paraId="530B3588" w14:textId="77777777" w:rsidR="00E84F70" w:rsidRDefault="00051B94">
      <w:pPr>
        <w:numPr>
          <w:ilvl w:val="0"/>
          <w:numId w:val="2"/>
        </w:numPr>
        <w:pBdr>
          <w:top w:val="nil"/>
          <w:left w:val="nil"/>
          <w:bottom w:val="nil"/>
          <w:right w:val="nil"/>
          <w:between w:val="nil"/>
        </w:pBdr>
        <w:contextualSpacing/>
        <w:rPr>
          <w:sz w:val="20"/>
          <w:szCs w:val="20"/>
        </w:rPr>
      </w:pPr>
      <w:r>
        <w:rPr>
          <w:sz w:val="20"/>
          <w:szCs w:val="20"/>
        </w:rPr>
        <w:t xml:space="preserve">Follow the steps to set up an </w:t>
      </w:r>
      <w:proofErr w:type="spellStart"/>
      <w:r>
        <w:rPr>
          <w:sz w:val="20"/>
          <w:szCs w:val="20"/>
        </w:rPr>
        <w:t>EngagED</w:t>
      </w:r>
      <w:proofErr w:type="spellEnd"/>
      <w:r>
        <w:rPr>
          <w:sz w:val="20"/>
          <w:szCs w:val="20"/>
        </w:rPr>
        <w:t xml:space="preserve"> parent portal account.</w:t>
      </w:r>
    </w:p>
    <w:p w14:paraId="70117427" w14:textId="77777777" w:rsidR="00E84F70" w:rsidRDefault="00051B94">
      <w:pPr>
        <w:numPr>
          <w:ilvl w:val="0"/>
          <w:numId w:val="2"/>
        </w:numPr>
        <w:contextualSpacing/>
        <w:rPr>
          <w:sz w:val="20"/>
          <w:szCs w:val="20"/>
        </w:rPr>
      </w:pPr>
      <w:r>
        <w:rPr>
          <w:sz w:val="20"/>
          <w:szCs w:val="20"/>
          <w:u w:val="single"/>
        </w:rPr>
        <w:t>DOCUMENT YOUR USERID AND PASSWORD</w:t>
      </w:r>
      <w:r>
        <w:rPr>
          <w:sz w:val="20"/>
          <w:szCs w:val="20"/>
        </w:rPr>
        <w:t xml:space="preserve">.  You will need to log back to review school offers.  Not having your login information will delay this process.  </w:t>
      </w:r>
    </w:p>
    <w:p w14:paraId="68A1DC86" w14:textId="77777777" w:rsidR="00E84F70" w:rsidRDefault="00051B94">
      <w:pPr>
        <w:numPr>
          <w:ilvl w:val="0"/>
          <w:numId w:val="2"/>
        </w:numPr>
        <w:pBdr>
          <w:top w:val="nil"/>
          <w:left w:val="nil"/>
          <w:bottom w:val="nil"/>
          <w:right w:val="nil"/>
          <w:between w:val="nil"/>
        </w:pBdr>
        <w:contextualSpacing/>
        <w:rPr>
          <w:sz w:val="20"/>
          <w:szCs w:val="20"/>
        </w:rPr>
      </w:pPr>
      <w:r>
        <w:rPr>
          <w:sz w:val="20"/>
          <w:szCs w:val="20"/>
        </w:rPr>
        <w:t xml:space="preserve">Sign into your new </w:t>
      </w:r>
      <w:proofErr w:type="spellStart"/>
      <w:r>
        <w:rPr>
          <w:sz w:val="20"/>
          <w:szCs w:val="20"/>
        </w:rPr>
        <w:t>EngagED</w:t>
      </w:r>
      <w:proofErr w:type="spellEnd"/>
      <w:r>
        <w:rPr>
          <w:sz w:val="20"/>
          <w:szCs w:val="20"/>
        </w:rPr>
        <w:t xml:space="preserve"> Par</w:t>
      </w:r>
      <w:r>
        <w:rPr>
          <w:sz w:val="20"/>
          <w:szCs w:val="20"/>
        </w:rPr>
        <w:t>ent portal</w:t>
      </w:r>
    </w:p>
    <w:p w14:paraId="2495F14D" w14:textId="77777777" w:rsidR="00E84F70" w:rsidRDefault="00051B94">
      <w:pPr>
        <w:numPr>
          <w:ilvl w:val="0"/>
          <w:numId w:val="2"/>
        </w:numPr>
        <w:pBdr>
          <w:top w:val="nil"/>
          <w:left w:val="nil"/>
          <w:bottom w:val="nil"/>
          <w:right w:val="nil"/>
          <w:between w:val="nil"/>
        </w:pBdr>
        <w:contextualSpacing/>
        <w:rPr>
          <w:sz w:val="20"/>
          <w:szCs w:val="20"/>
        </w:rPr>
      </w:pPr>
      <w:r>
        <w:rPr>
          <w:sz w:val="20"/>
          <w:szCs w:val="20"/>
        </w:rPr>
        <w:t>Click “Add a new student” for each student you wish to apply for open enrollment.  Enter student’s information.</w:t>
      </w:r>
    </w:p>
    <w:p w14:paraId="2756CAAD" w14:textId="77777777" w:rsidR="00E84F70" w:rsidRDefault="00051B94">
      <w:pPr>
        <w:numPr>
          <w:ilvl w:val="0"/>
          <w:numId w:val="2"/>
        </w:numPr>
        <w:pBdr>
          <w:top w:val="nil"/>
          <w:left w:val="nil"/>
          <w:bottom w:val="nil"/>
          <w:right w:val="nil"/>
          <w:between w:val="nil"/>
        </w:pBdr>
        <w:contextualSpacing/>
        <w:rPr>
          <w:sz w:val="20"/>
          <w:szCs w:val="20"/>
        </w:rPr>
      </w:pPr>
      <w:r>
        <w:rPr>
          <w:sz w:val="20"/>
          <w:szCs w:val="20"/>
        </w:rPr>
        <w:t>Click: Save.</w:t>
      </w:r>
    </w:p>
    <w:p w14:paraId="47AA0F10" w14:textId="77777777" w:rsidR="00E84F70" w:rsidRDefault="00051B94">
      <w:pPr>
        <w:numPr>
          <w:ilvl w:val="0"/>
          <w:numId w:val="2"/>
        </w:numPr>
        <w:pBdr>
          <w:top w:val="nil"/>
          <w:left w:val="nil"/>
          <w:bottom w:val="nil"/>
          <w:right w:val="nil"/>
          <w:between w:val="nil"/>
        </w:pBdr>
        <w:contextualSpacing/>
        <w:rPr>
          <w:sz w:val="20"/>
          <w:szCs w:val="20"/>
        </w:rPr>
      </w:pPr>
      <w:r>
        <w:rPr>
          <w:sz w:val="20"/>
          <w:szCs w:val="20"/>
        </w:rPr>
        <w:t>Click “Start Open enrollment” link under your student’s name.</w:t>
      </w:r>
    </w:p>
    <w:p w14:paraId="6210A5D6" w14:textId="77777777" w:rsidR="00E84F70" w:rsidRDefault="00051B94">
      <w:pPr>
        <w:numPr>
          <w:ilvl w:val="0"/>
          <w:numId w:val="2"/>
        </w:numPr>
        <w:pBdr>
          <w:top w:val="nil"/>
          <w:left w:val="nil"/>
          <w:bottom w:val="nil"/>
          <w:right w:val="nil"/>
          <w:between w:val="nil"/>
        </w:pBdr>
        <w:contextualSpacing/>
        <w:rPr>
          <w:sz w:val="20"/>
          <w:szCs w:val="20"/>
        </w:rPr>
      </w:pPr>
      <w:r>
        <w:rPr>
          <w:sz w:val="20"/>
          <w:szCs w:val="20"/>
        </w:rPr>
        <w:t>Verify your student’s information is correct.  Click Save.</w:t>
      </w:r>
      <w:r>
        <w:rPr>
          <w:sz w:val="20"/>
          <w:szCs w:val="20"/>
        </w:rPr>
        <w:t xml:space="preserve">   </w:t>
      </w:r>
    </w:p>
    <w:p w14:paraId="33B6F875" w14:textId="77777777" w:rsidR="00E84F70" w:rsidRDefault="00051B94">
      <w:pPr>
        <w:numPr>
          <w:ilvl w:val="0"/>
          <w:numId w:val="2"/>
        </w:numPr>
        <w:contextualSpacing/>
        <w:rPr>
          <w:sz w:val="20"/>
          <w:szCs w:val="20"/>
        </w:rPr>
      </w:pPr>
      <w:proofErr w:type="gramStart"/>
      <w:r>
        <w:rPr>
          <w:sz w:val="20"/>
          <w:szCs w:val="20"/>
        </w:rPr>
        <w:t>Click ”Select</w:t>
      </w:r>
      <w:proofErr w:type="gramEnd"/>
      <w:r>
        <w:rPr>
          <w:sz w:val="20"/>
          <w:szCs w:val="20"/>
        </w:rPr>
        <w:t xml:space="preserve"> school choices” under the student’s name</w:t>
      </w:r>
    </w:p>
    <w:p w14:paraId="0D6661B2" w14:textId="77777777" w:rsidR="00E84F70" w:rsidRDefault="00051B94">
      <w:pPr>
        <w:numPr>
          <w:ilvl w:val="0"/>
          <w:numId w:val="2"/>
        </w:numPr>
        <w:contextualSpacing/>
        <w:rPr>
          <w:sz w:val="20"/>
          <w:szCs w:val="20"/>
        </w:rPr>
      </w:pPr>
      <w:r>
        <w:rPr>
          <w:sz w:val="20"/>
          <w:szCs w:val="20"/>
        </w:rPr>
        <w:t xml:space="preserve">If you are a DCSD Employee wanting to open enroll - Please click on the “DCSD Employee enter ID” link to enter your employee ID and </w:t>
      </w:r>
      <w:proofErr w:type="spellStart"/>
      <w:r>
        <w:rPr>
          <w:sz w:val="20"/>
          <w:szCs w:val="20"/>
        </w:rPr>
        <w:t>dcsd</w:t>
      </w:r>
      <w:proofErr w:type="spellEnd"/>
      <w:r>
        <w:rPr>
          <w:sz w:val="20"/>
          <w:szCs w:val="20"/>
        </w:rPr>
        <w:t xml:space="preserve"> single sign on/ workday username.  </w:t>
      </w:r>
      <w:r>
        <w:rPr>
          <w:b/>
          <w:sz w:val="20"/>
          <w:szCs w:val="20"/>
        </w:rPr>
        <w:t>You must enter this infor</w:t>
      </w:r>
      <w:r>
        <w:rPr>
          <w:b/>
          <w:sz w:val="20"/>
          <w:szCs w:val="20"/>
        </w:rPr>
        <w:t>mation prior to making any school choices.</w:t>
      </w:r>
      <w:r>
        <w:rPr>
          <w:color w:val="FF0000"/>
          <w:sz w:val="20"/>
          <w:szCs w:val="20"/>
        </w:rPr>
        <w:t xml:space="preserve"> </w:t>
      </w:r>
      <w:r>
        <w:rPr>
          <w:sz w:val="20"/>
          <w:szCs w:val="20"/>
        </w:rPr>
        <w:t xml:space="preserve"> You should also add your district email as a secondary email in your portal account.</w:t>
      </w:r>
    </w:p>
    <w:p w14:paraId="2BBE9E31" w14:textId="77777777" w:rsidR="00E84F70" w:rsidRDefault="00051B94">
      <w:pPr>
        <w:numPr>
          <w:ilvl w:val="0"/>
          <w:numId w:val="2"/>
        </w:numPr>
        <w:contextualSpacing/>
        <w:rPr>
          <w:sz w:val="20"/>
          <w:szCs w:val="20"/>
        </w:rPr>
      </w:pPr>
      <w:r>
        <w:rPr>
          <w:sz w:val="20"/>
          <w:szCs w:val="20"/>
        </w:rPr>
        <w:t xml:space="preserve">Select reason for leaving current school.  You must choose one but can select multiple answers.  </w:t>
      </w:r>
    </w:p>
    <w:p w14:paraId="4AC77DF0" w14:textId="77777777" w:rsidR="00E84F70" w:rsidRDefault="00051B94">
      <w:pPr>
        <w:numPr>
          <w:ilvl w:val="0"/>
          <w:numId w:val="2"/>
        </w:numPr>
        <w:contextualSpacing/>
        <w:rPr>
          <w:sz w:val="20"/>
          <w:szCs w:val="20"/>
        </w:rPr>
      </w:pPr>
      <w:r>
        <w:rPr>
          <w:sz w:val="20"/>
          <w:szCs w:val="20"/>
        </w:rPr>
        <w:t>Select the schools that inter</w:t>
      </w:r>
      <w:r>
        <w:rPr>
          <w:sz w:val="20"/>
          <w:szCs w:val="20"/>
        </w:rPr>
        <w:t>est you.  Click on school logo to select a school. A light green check mark will appear on the school(s) you choose.  You may choose up to 4 schools. Please only choose school(s) you are truly interested in attending.  Schools selected are not prioritized.</w:t>
      </w:r>
      <w:r>
        <w:rPr>
          <w:sz w:val="20"/>
          <w:szCs w:val="20"/>
        </w:rPr>
        <w:t xml:space="preserve">  Click the “more choices” button on the </w:t>
      </w:r>
      <w:proofErr w:type="gramStart"/>
      <w:r>
        <w:rPr>
          <w:sz w:val="20"/>
          <w:szCs w:val="20"/>
        </w:rPr>
        <w:t>right hand</w:t>
      </w:r>
      <w:proofErr w:type="gramEnd"/>
      <w:r>
        <w:rPr>
          <w:sz w:val="20"/>
          <w:szCs w:val="20"/>
        </w:rPr>
        <w:t xml:space="preserve"> side for additional school options.  </w:t>
      </w:r>
    </w:p>
    <w:p w14:paraId="62374C9B" w14:textId="77777777" w:rsidR="00E84F70" w:rsidRDefault="00051B94">
      <w:pPr>
        <w:numPr>
          <w:ilvl w:val="0"/>
          <w:numId w:val="2"/>
        </w:numPr>
        <w:contextualSpacing/>
        <w:rPr>
          <w:sz w:val="20"/>
          <w:szCs w:val="20"/>
        </w:rPr>
      </w:pPr>
      <w:r>
        <w:rPr>
          <w:sz w:val="20"/>
          <w:szCs w:val="20"/>
        </w:rPr>
        <w:t xml:space="preserve">Review your school choices.  Click “Save and continue” button.  </w:t>
      </w:r>
    </w:p>
    <w:p w14:paraId="7E82D023" w14:textId="77777777" w:rsidR="00E84F70" w:rsidRDefault="00051B94">
      <w:pPr>
        <w:numPr>
          <w:ilvl w:val="0"/>
          <w:numId w:val="2"/>
        </w:numPr>
        <w:contextualSpacing/>
        <w:rPr>
          <w:sz w:val="20"/>
          <w:szCs w:val="20"/>
        </w:rPr>
      </w:pPr>
      <w:r>
        <w:rPr>
          <w:sz w:val="20"/>
          <w:szCs w:val="20"/>
        </w:rPr>
        <w:t>Answer “Why are you selecting these schools” question for each school chosen.  You can select multipl</w:t>
      </w:r>
      <w:r>
        <w:rPr>
          <w:sz w:val="20"/>
          <w:szCs w:val="20"/>
        </w:rPr>
        <w:t xml:space="preserve">e answers.  </w:t>
      </w:r>
    </w:p>
    <w:p w14:paraId="7B77DC40" w14:textId="77777777" w:rsidR="00E84F70" w:rsidRDefault="00051B94">
      <w:pPr>
        <w:numPr>
          <w:ilvl w:val="0"/>
          <w:numId w:val="2"/>
        </w:numPr>
        <w:contextualSpacing/>
        <w:rPr>
          <w:sz w:val="20"/>
          <w:szCs w:val="20"/>
        </w:rPr>
      </w:pPr>
      <w:r>
        <w:rPr>
          <w:sz w:val="20"/>
          <w:szCs w:val="20"/>
        </w:rPr>
        <w:t>Click “Save and continue</w:t>
      </w:r>
      <w:proofErr w:type="gramStart"/>
      <w:r>
        <w:rPr>
          <w:sz w:val="20"/>
          <w:szCs w:val="20"/>
        </w:rPr>
        <w:t>” ,</w:t>
      </w:r>
      <w:proofErr w:type="gramEnd"/>
      <w:r>
        <w:rPr>
          <w:sz w:val="20"/>
          <w:szCs w:val="20"/>
        </w:rPr>
        <w:t xml:space="preserve"> you will see: “You have successfully requested open enrollment for your student”.</w:t>
      </w:r>
    </w:p>
    <w:p w14:paraId="40498819" w14:textId="77777777" w:rsidR="00E84F70" w:rsidRDefault="00051B94">
      <w:pPr>
        <w:numPr>
          <w:ilvl w:val="0"/>
          <w:numId w:val="2"/>
        </w:numPr>
        <w:contextualSpacing/>
        <w:rPr>
          <w:sz w:val="20"/>
          <w:szCs w:val="20"/>
        </w:rPr>
      </w:pPr>
      <w:r>
        <w:rPr>
          <w:sz w:val="20"/>
          <w:szCs w:val="20"/>
        </w:rPr>
        <w:t xml:space="preserve">Select/click “Email me my choices” to receive a confirmation email of the school choices made </w:t>
      </w:r>
      <w:proofErr w:type="gramStart"/>
      <w:r>
        <w:rPr>
          <w:sz w:val="20"/>
          <w:szCs w:val="20"/>
        </w:rPr>
        <w:t>for  your</w:t>
      </w:r>
      <w:proofErr w:type="gramEnd"/>
      <w:r>
        <w:rPr>
          <w:sz w:val="20"/>
          <w:szCs w:val="20"/>
        </w:rPr>
        <w:t xml:space="preserve"> student. </w:t>
      </w:r>
      <w:r>
        <w:rPr>
          <w:b/>
          <w:sz w:val="20"/>
          <w:szCs w:val="20"/>
        </w:rPr>
        <w:t xml:space="preserve">This is your confirmation that you successfully completed the open enrollment process.  You may be asked to provide a screenshot of this email if there is a question of open enrollment being successfully completed.  </w:t>
      </w:r>
    </w:p>
    <w:p w14:paraId="5FF702DE" w14:textId="77777777" w:rsidR="00E84F70" w:rsidRDefault="00051B94">
      <w:pPr>
        <w:numPr>
          <w:ilvl w:val="0"/>
          <w:numId w:val="2"/>
        </w:numPr>
        <w:contextualSpacing/>
        <w:rPr>
          <w:sz w:val="20"/>
          <w:szCs w:val="20"/>
        </w:rPr>
      </w:pPr>
      <w:r>
        <w:rPr>
          <w:sz w:val="20"/>
          <w:szCs w:val="20"/>
        </w:rPr>
        <w:t>Click “Return to dashboard” if you have another student to open enroll.</w:t>
      </w:r>
    </w:p>
    <w:p w14:paraId="2235EC0C" w14:textId="77777777" w:rsidR="00E84F70" w:rsidRDefault="00051B94">
      <w:pPr>
        <w:numPr>
          <w:ilvl w:val="0"/>
          <w:numId w:val="2"/>
        </w:numPr>
        <w:contextualSpacing/>
        <w:rPr>
          <w:sz w:val="20"/>
          <w:szCs w:val="20"/>
        </w:rPr>
      </w:pPr>
      <w:r>
        <w:rPr>
          <w:sz w:val="20"/>
          <w:szCs w:val="20"/>
        </w:rPr>
        <w:t xml:space="preserve">You </w:t>
      </w:r>
      <w:proofErr w:type="gramStart"/>
      <w:r>
        <w:rPr>
          <w:sz w:val="20"/>
          <w:szCs w:val="20"/>
        </w:rPr>
        <w:t>are able to</w:t>
      </w:r>
      <w:proofErr w:type="gramEnd"/>
      <w:r>
        <w:rPr>
          <w:sz w:val="20"/>
          <w:szCs w:val="20"/>
        </w:rPr>
        <w:t xml:space="preserve"> log back in and change your school choices during open enrollment dates.  Be sure to request a confirmation email each time.  </w:t>
      </w:r>
    </w:p>
    <w:p w14:paraId="09AD4355" w14:textId="77777777" w:rsidR="00E84F70" w:rsidRDefault="00E84F70">
      <w:pPr>
        <w:pBdr>
          <w:top w:val="nil"/>
          <w:left w:val="nil"/>
          <w:bottom w:val="nil"/>
          <w:right w:val="nil"/>
          <w:between w:val="nil"/>
        </w:pBdr>
        <w:ind w:left="720"/>
        <w:rPr>
          <w:sz w:val="20"/>
          <w:szCs w:val="20"/>
        </w:rPr>
      </w:pPr>
    </w:p>
    <w:p w14:paraId="56FCC57B" w14:textId="77777777" w:rsidR="00E84F70" w:rsidRDefault="00E84F70">
      <w:pPr>
        <w:pBdr>
          <w:top w:val="nil"/>
          <w:left w:val="nil"/>
          <w:bottom w:val="nil"/>
          <w:right w:val="nil"/>
          <w:between w:val="nil"/>
        </w:pBdr>
        <w:rPr>
          <w:sz w:val="20"/>
          <w:szCs w:val="20"/>
        </w:rPr>
      </w:pPr>
    </w:p>
    <w:sectPr w:rsidR="00E84F7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878F6"/>
    <w:multiLevelType w:val="multilevel"/>
    <w:tmpl w:val="6AB2AE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DE07C4"/>
    <w:multiLevelType w:val="multilevel"/>
    <w:tmpl w:val="4A32B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70"/>
    <w:rsid w:val="00051B94"/>
    <w:rsid w:val="00E8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EB10"/>
  <w15:docId w15:val="{0795DFBB-28AC-4655-9F10-67037073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sdk12.org/faqs-for-parent-accounts" TargetMode="External"/><Relationship Id="rId5" Type="http://schemas.openxmlformats.org/officeDocument/2006/relationships/hyperlink" Target="https://www.dservvxr01.dcsdk12.org/dag/module.php/core/loginuserpass.php?AuthState=_e9b1aaafdf463fb3f288af12e366db1e688887ff31%3Ahttps%3A%2F%2Fwww.dservvxr01.dcsdk12.org%2Fdag%2Fsaml2%2Fidp%2FSSOService.php%3Fspentityid%3Dhttps%253A%252F%252Fengaged.dcsdk12.org%26cookieTime%3D1513358635%26RelayState%3Dhttps%253A%252F%252Fengaged.dcsdk12.org%252Fguardian%252Fdash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Donia Garcia</dc:creator>
  <cp:lastModifiedBy>Donia Garcia</cp:lastModifiedBy>
  <cp:revision>2</cp:revision>
  <dcterms:created xsi:type="dcterms:W3CDTF">2018-10-31T16:35:00Z</dcterms:created>
  <dcterms:modified xsi:type="dcterms:W3CDTF">2018-10-31T16:35:00Z</dcterms:modified>
</cp:coreProperties>
</file>