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B7" w:rsidRPr="007111B7" w:rsidRDefault="007111B7" w:rsidP="007111B7">
      <w:pPr>
        <w:spacing w:before="100" w:beforeAutospacing="1" w:after="100" w:afterAutospacing="1"/>
        <w:rPr>
          <w:rFonts w:ascii="Times New Roman" w:eastAsia="Times New Roman" w:hAnsi="Times New Roman" w:cs="Times New Roman"/>
        </w:rPr>
      </w:pPr>
      <w:bookmarkStart w:id="0" w:name="_MailOriginalBody"/>
      <w:bookmarkStart w:id="1" w:name="_GoBack"/>
      <w:r>
        <w:rPr>
          <w:rFonts w:ascii="Times New Roman" w:eastAsia="Times New Roman" w:hAnsi="Times New Roman" w:cs="Times New Roman"/>
        </w:rPr>
        <w:t>I</w:t>
      </w:r>
      <w:r w:rsidRPr="007111B7">
        <w:rPr>
          <w:rFonts w:ascii="Times New Roman" w:eastAsia="Times New Roman" w:hAnsi="Times New Roman" w:cs="Times New Roman"/>
        </w:rPr>
        <w:t xml:space="preserve">n February 2018 Cathy and Peter </w:t>
      </w:r>
      <w:proofErr w:type="spellStart"/>
      <w:r w:rsidRPr="007111B7">
        <w:rPr>
          <w:rFonts w:ascii="Times New Roman" w:eastAsia="Times New Roman" w:hAnsi="Times New Roman" w:cs="Times New Roman"/>
        </w:rPr>
        <w:t>Surgenor</w:t>
      </w:r>
      <w:proofErr w:type="spellEnd"/>
      <w:r w:rsidRPr="007111B7">
        <w:rPr>
          <w:rFonts w:ascii="Times New Roman" w:eastAsia="Times New Roman" w:hAnsi="Times New Roman" w:cs="Times New Roman"/>
        </w:rPr>
        <w:t xml:space="preserve"> traveled to Colombia to spend a month accompanying Presbyterian Pastors and visiting churches in one of three Presbyteries of the </w:t>
      </w:r>
      <w:proofErr w:type="spellStart"/>
      <w:r w:rsidRPr="007111B7">
        <w:rPr>
          <w:rFonts w:ascii="Times New Roman" w:eastAsia="Times New Roman" w:hAnsi="Times New Roman" w:cs="Times New Roman"/>
        </w:rPr>
        <w:t>Iglesia</w:t>
      </w:r>
      <w:proofErr w:type="spellEnd"/>
      <w:r w:rsidRPr="007111B7">
        <w:rPr>
          <w:rFonts w:ascii="Times New Roman" w:eastAsia="Times New Roman" w:hAnsi="Times New Roman" w:cs="Times New Roman"/>
        </w:rPr>
        <w:t xml:space="preserve"> </w:t>
      </w:r>
      <w:proofErr w:type="spellStart"/>
      <w:r w:rsidRPr="007111B7">
        <w:rPr>
          <w:rFonts w:ascii="Times New Roman" w:eastAsia="Times New Roman" w:hAnsi="Times New Roman" w:cs="Times New Roman"/>
        </w:rPr>
        <w:t>Presbiteriana</w:t>
      </w:r>
      <w:proofErr w:type="spellEnd"/>
      <w:r w:rsidRPr="007111B7">
        <w:rPr>
          <w:rFonts w:ascii="Times New Roman" w:eastAsia="Times New Roman" w:hAnsi="Times New Roman" w:cs="Times New Roman"/>
        </w:rPr>
        <w:t xml:space="preserve"> de Colombia.  Thank you</w:t>
      </w:r>
      <w:r>
        <w:rPr>
          <w:rFonts w:ascii="Times New Roman" w:eastAsia="Times New Roman" w:hAnsi="Times New Roman" w:cs="Times New Roman"/>
        </w:rPr>
        <w:t>,</w:t>
      </w:r>
      <w:r w:rsidRPr="007111B7">
        <w:rPr>
          <w:rFonts w:ascii="Times New Roman" w:eastAsia="Times New Roman" w:hAnsi="Times New Roman" w:cs="Times New Roman"/>
        </w:rPr>
        <w:t xml:space="preserve"> HRP</w:t>
      </w:r>
      <w:r>
        <w:rPr>
          <w:rFonts w:ascii="Times New Roman" w:eastAsia="Times New Roman" w:hAnsi="Times New Roman" w:cs="Times New Roman"/>
        </w:rPr>
        <w:t>,</w:t>
      </w:r>
      <w:r w:rsidRPr="007111B7">
        <w:rPr>
          <w:rFonts w:ascii="Times New Roman" w:eastAsia="Times New Roman" w:hAnsi="Times New Roman" w:cs="Times New Roman"/>
        </w:rPr>
        <w:t xml:space="preserve"> for </w:t>
      </w:r>
      <w:r>
        <w:rPr>
          <w:rFonts w:ascii="Times New Roman" w:eastAsia="Times New Roman" w:hAnsi="Times New Roman" w:cs="Times New Roman"/>
        </w:rPr>
        <w:t xml:space="preserve">your </w:t>
      </w:r>
      <w:r w:rsidRPr="007111B7">
        <w:rPr>
          <w:rFonts w:ascii="Times New Roman" w:eastAsia="Times New Roman" w:hAnsi="Times New Roman" w:cs="Times New Roman"/>
        </w:rPr>
        <w:t>suppor</w:t>
      </w:r>
      <w:r>
        <w:rPr>
          <w:rFonts w:ascii="Times New Roman" w:eastAsia="Times New Roman" w:hAnsi="Times New Roman" w:cs="Times New Roman"/>
        </w:rPr>
        <w:t>t from the Peacemaking offering!  Cathy and Peter share more about their trip below.</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Presbyterian Pastors are the most educated pastors in Colombia and have a long history of engagement in the search for peace in that troubled country.  Presbyterians from each Presbytery are members of the </w:t>
      </w:r>
      <w:hyperlink r:id="rId4" w:anchor=".WucbAtPwb_Q" w:tgtFrame="_blank" w:tooltip="This external link will open in a new window" w:history="1">
        <w:r w:rsidRPr="007111B7">
          <w:rPr>
            <w:rFonts w:ascii="Times New Roman" w:eastAsia="Times New Roman" w:hAnsi="Times New Roman" w:cs="Times New Roman"/>
            <w:color w:val="0000FF"/>
            <w:u w:val="single"/>
          </w:rPr>
          <w:t>National Peace Commission</w:t>
        </w:r>
      </w:hyperlink>
      <w:r w:rsidRPr="007111B7">
        <w:rPr>
          <w:rFonts w:ascii="Times New Roman" w:eastAsia="Times New Roman" w:hAnsi="Times New Roman" w:cs="Times New Roman"/>
        </w:rPr>
        <w:t>.  On Feb 28</w:t>
      </w:r>
      <w:r w:rsidRPr="007111B7">
        <w:rPr>
          <w:rFonts w:ascii="Times New Roman" w:eastAsia="Times New Roman" w:hAnsi="Times New Roman" w:cs="Times New Roman"/>
          <w:vertAlign w:val="superscript"/>
        </w:rPr>
        <w:t>th</w:t>
      </w:r>
      <w:r w:rsidRPr="007111B7">
        <w:rPr>
          <w:rFonts w:ascii="Times New Roman" w:eastAsia="Times New Roman" w:hAnsi="Times New Roman" w:cs="Times New Roman"/>
        </w:rPr>
        <w:t xml:space="preserve">, as we were finishing our </w:t>
      </w:r>
      <w:proofErr w:type="spellStart"/>
      <w:r w:rsidRPr="007111B7">
        <w:rPr>
          <w:rFonts w:ascii="Times New Roman" w:eastAsia="Times New Roman" w:hAnsi="Times New Roman" w:cs="Times New Roman"/>
        </w:rPr>
        <w:t>accompaniament</w:t>
      </w:r>
      <w:proofErr w:type="spellEnd"/>
      <w:r w:rsidRPr="007111B7">
        <w:rPr>
          <w:rFonts w:ascii="Times New Roman" w:eastAsia="Times New Roman" w:hAnsi="Times New Roman" w:cs="Times New Roman"/>
        </w:rPr>
        <w:t>, Presbyterians and World Council of Churches representatives were meeting with Colombian President Santos to recognize accomplishments and commit to further peace efforts.</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We were accompanying pastors and churches in the Presbytery of </w:t>
      </w:r>
      <w:proofErr w:type="spellStart"/>
      <w:r w:rsidRPr="007111B7">
        <w:rPr>
          <w:rFonts w:ascii="Times New Roman" w:eastAsia="Times New Roman" w:hAnsi="Times New Roman" w:cs="Times New Roman"/>
        </w:rPr>
        <w:t>Uraba</w:t>
      </w:r>
      <w:proofErr w:type="spellEnd"/>
      <w:r w:rsidRPr="007111B7">
        <w:rPr>
          <w:rFonts w:ascii="Times New Roman" w:eastAsia="Times New Roman" w:hAnsi="Times New Roman" w:cs="Times New Roman"/>
        </w:rPr>
        <w:t xml:space="preserve"> which stretches north to south about a 6 hour </w:t>
      </w:r>
      <w:hyperlink r:id="rId5" w:anchor=".WucbP9Pwb_Q" w:tgtFrame="_blank" w:tooltip="This external link will open in a new window" w:history="1">
        <w:r w:rsidRPr="007111B7">
          <w:rPr>
            <w:rFonts w:ascii="Times New Roman" w:eastAsia="Times New Roman" w:hAnsi="Times New Roman" w:cs="Times New Roman"/>
            <w:color w:val="0000FF"/>
            <w:u w:val="single"/>
          </w:rPr>
          <w:t>journey by bus or motorcycle</w:t>
        </w:r>
      </w:hyperlink>
      <w:r w:rsidRPr="007111B7">
        <w:rPr>
          <w:rFonts w:ascii="Times New Roman" w:eastAsia="Times New Roman" w:hAnsi="Times New Roman" w:cs="Times New Roman"/>
        </w:rPr>
        <w:t xml:space="preserve"> in the northwest section of Colombia.</w:t>
      </w:r>
      <w:bookmarkEnd w:id="1"/>
      <w:r w:rsidRPr="007111B7">
        <w:rPr>
          <w:rFonts w:ascii="Times New Roman" w:eastAsia="Times New Roman" w:hAnsi="Times New Roman" w:cs="Times New Roman"/>
        </w:rPr>
        <w:t xml:space="preserve">  During our month in Colombia we visited 10 churches in 23 days.  We were guests in the homes of pastors and had immersion experiences lasting from </w:t>
      </w:r>
      <w:hyperlink r:id="rId6" w:anchor=".Wuca2dPwb_Q" w:tgtFrame="_blank" w:tooltip="This external link will open in a new window" w:history="1">
        <w:r w:rsidRPr="007111B7">
          <w:rPr>
            <w:rFonts w:ascii="Times New Roman" w:eastAsia="Times New Roman" w:hAnsi="Times New Roman" w:cs="Times New Roman"/>
            <w:color w:val="0000FF"/>
            <w:u w:val="single"/>
          </w:rPr>
          <w:t>5 days to a few hours</w:t>
        </w:r>
      </w:hyperlink>
      <w:r w:rsidRPr="007111B7">
        <w:rPr>
          <w:rFonts w:ascii="Times New Roman" w:eastAsia="Times New Roman" w:hAnsi="Times New Roman" w:cs="Times New Roman"/>
        </w:rPr>
        <w:t xml:space="preserve"> in each place.  The presbytery includes a number of </w:t>
      </w:r>
      <w:proofErr w:type="spellStart"/>
      <w:r w:rsidRPr="007111B7">
        <w:rPr>
          <w:rFonts w:ascii="Times New Roman" w:eastAsia="Times New Roman" w:hAnsi="Times New Roman" w:cs="Times New Roman"/>
        </w:rPr>
        <w:t>well established</w:t>
      </w:r>
      <w:proofErr w:type="spellEnd"/>
      <w:r w:rsidRPr="007111B7">
        <w:rPr>
          <w:rFonts w:ascii="Times New Roman" w:eastAsia="Times New Roman" w:hAnsi="Times New Roman" w:cs="Times New Roman"/>
        </w:rPr>
        <w:t xml:space="preserve"> churches.  In </w:t>
      </w:r>
      <w:proofErr w:type="gramStart"/>
      <w:r w:rsidRPr="007111B7">
        <w:rPr>
          <w:rFonts w:ascii="Times New Roman" w:eastAsia="Times New Roman" w:hAnsi="Times New Roman" w:cs="Times New Roman"/>
        </w:rPr>
        <w:t>addition</w:t>
      </w:r>
      <w:proofErr w:type="gramEnd"/>
      <w:r w:rsidRPr="007111B7">
        <w:rPr>
          <w:rFonts w:ascii="Times New Roman" w:eastAsia="Times New Roman" w:hAnsi="Times New Roman" w:cs="Times New Roman"/>
        </w:rPr>
        <w:t xml:space="preserve"> pastors are in frequent contact with fellowship groups in many isolated communities.  Pastors are always busy with Bible Study experiences (lots of energetic singing and study), worship, family visitation, travel to visit far flung groups of Presbyterians and engaged in the peace process in company with the national government.  They are highly engaged in creating and supporting opportunities for education throughout the region.  They have supported the highly regarded </w:t>
      </w:r>
      <w:proofErr w:type="spellStart"/>
      <w:r w:rsidRPr="007111B7">
        <w:rPr>
          <w:rFonts w:ascii="Times New Roman" w:eastAsia="Times New Roman" w:hAnsi="Times New Roman" w:cs="Times New Roman"/>
        </w:rPr>
        <w:t>Colegio</w:t>
      </w:r>
      <w:proofErr w:type="spellEnd"/>
      <w:r w:rsidRPr="007111B7">
        <w:rPr>
          <w:rFonts w:ascii="Times New Roman" w:eastAsia="Times New Roman" w:hAnsi="Times New Roman" w:cs="Times New Roman"/>
        </w:rPr>
        <w:t xml:space="preserve"> Americano in the city of </w:t>
      </w:r>
      <w:proofErr w:type="spellStart"/>
      <w:r w:rsidRPr="007111B7">
        <w:rPr>
          <w:rFonts w:ascii="Times New Roman" w:eastAsia="Times New Roman" w:hAnsi="Times New Roman" w:cs="Times New Roman"/>
        </w:rPr>
        <w:t>Apartado</w:t>
      </w:r>
      <w:proofErr w:type="spellEnd"/>
      <w:r w:rsidRPr="007111B7">
        <w:rPr>
          <w:rFonts w:ascii="Times New Roman" w:eastAsia="Times New Roman" w:hAnsi="Times New Roman" w:cs="Times New Roman"/>
        </w:rPr>
        <w:t xml:space="preserve"> for over 30 years.</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We also had the amazing opportunity to join a portion of the </w:t>
      </w:r>
      <w:hyperlink r:id="rId7" w:anchor=".WucZwdPwb_Q" w:tgtFrame="_blank" w:tooltip="This external link will open in a new window" w:history="1">
        <w:r w:rsidRPr="007111B7">
          <w:rPr>
            <w:rFonts w:ascii="Times New Roman" w:eastAsia="Times New Roman" w:hAnsi="Times New Roman" w:cs="Times New Roman"/>
            <w:color w:val="0000FF"/>
            <w:u w:val="single"/>
          </w:rPr>
          <w:t>Pilgrimage for Peace</w:t>
        </w:r>
      </w:hyperlink>
      <w:r w:rsidRPr="007111B7">
        <w:rPr>
          <w:rFonts w:ascii="Times New Roman" w:eastAsia="Times New Roman" w:hAnsi="Times New Roman" w:cs="Times New Roman"/>
        </w:rPr>
        <w:t xml:space="preserve"> sponsored by the World Council of Churches visiting Colombia this year.  We joined church folks and press from around the world to recognize lives lost in the fight for rights (in the 3 months before our arrival) and </w:t>
      </w:r>
      <w:hyperlink r:id="rId8" w:anchor=".WucaFtPwb_Q" w:tgtFrame="_blank" w:tooltip="This external link will open in a new window" w:history="1">
        <w:r w:rsidRPr="007111B7">
          <w:rPr>
            <w:rFonts w:ascii="Times New Roman" w:eastAsia="Times New Roman" w:hAnsi="Times New Roman" w:cs="Times New Roman"/>
            <w:color w:val="0000FF"/>
            <w:u w:val="single"/>
          </w:rPr>
          <w:t>islands of hope</w:t>
        </w:r>
      </w:hyperlink>
      <w:r w:rsidRPr="007111B7">
        <w:rPr>
          <w:rFonts w:ascii="Times New Roman" w:eastAsia="Times New Roman" w:hAnsi="Times New Roman" w:cs="Times New Roman"/>
        </w:rPr>
        <w:t xml:space="preserve"> including a FARC Camp (for guerillas who had laid down their arms looking for peace)</w:t>
      </w:r>
      <w:r>
        <w:rPr>
          <w:rFonts w:ascii="Times New Roman" w:eastAsia="Times New Roman" w:hAnsi="Times New Roman" w:cs="Times New Roman"/>
        </w:rPr>
        <w:t>.</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A journey like this to a part of Colombia (or any country) where tourists or North Americans rarely visit is an adventure.  We met amazing people of faith.  We met and were served by persons who had been forced from ancestral lands by large agricultural MNCs and by competing armed forces.  We also celebrated with farmers who had been able to keep or recover a small piece of land for home and food.  Our last report is reflection on the </w:t>
      </w:r>
      <w:hyperlink r:id="rId9" w:anchor=".WucbbNPwb_Q" w:tgtFrame="_blank" w:tooltip="This external link will open in a new window" w:history="1">
        <w:r w:rsidRPr="007111B7">
          <w:rPr>
            <w:rFonts w:ascii="Times New Roman" w:eastAsia="Times New Roman" w:hAnsi="Times New Roman" w:cs="Times New Roman"/>
            <w:color w:val="0000FF"/>
            <w:u w:val="single"/>
          </w:rPr>
          <w:t>Surprises</w:t>
        </w:r>
      </w:hyperlink>
      <w:r w:rsidRPr="007111B7">
        <w:rPr>
          <w:rFonts w:ascii="Times New Roman" w:eastAsia="Times New Roman" w:hAnsi="Times New Roman" w:cs="Times New Roman"/>
        </w:rPr>
        <w:t xml:space="preserve"> we encountered on this amazing journey.</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All the links above take you to the reports we sent back to the Presbyterian Peace Fellowship during our Accompaniment.  We are more than willing to come share portions of this experience with a group or class in your church.</w:t>
      </w:r>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Rev Cathy </w:t>
      </w:r>
      <w:proofErr w:type="spellStart"/>
      <w:r w:rsidRPr="007111B7">
        <w:rPr>
          <w:rFonts w:ascii="Times New Roman" w:eastAsia="Times New Roman" w:hAnsi="Times New Roman" w:cs="Times New Roman"/>
        </w:rPr>
        <w:t>Surgenor</w:t>
      </w:r>
      <w:proofErr w:type="spellEnd"/>
    </w:p>
    <w:p w:rsidR="007111B7" w:rsidRPr="007111B7" w:rsidRDefault="007111B7" w:rsidP="007111B7">
      <w:pPr>
        <w:spacing w:before="100" w:beforeAutospacing="1" w:after="100" w:afterAutospacing="1"/>
        <w:rPr>
          <w:rFonts w:ascii="Times New Roman" w:eastAsia="Times New Roman" w:hAnsi="Times New Roman" w:cs="Times New Roman"/>
        </w:rPr>
      </w:pPr>
      <w:r w:rsidRPr="007111B7">
        <w:rPr>
          <w:rFonts w:ascii="Times New Roman" w:eastAsia="Times New Roman" w:hAnsi="Times New Roman" w:cs="Times New Roman"/>
        </w:rPr>
        <w:t xml:space="preserve">Rev Peter </w:t>
      </w:r>
      <w:proofErr w:type="spellStart"/>
      <w:r w:rsidRPr="007111B7">
        <w:rPr>
          <w:rFonts w:ascii="Times New Roman" w:eastAsia="Times New Roman" w:hAnsi="Times New Roman" w:cs="Times New Roman"/>
        </w:rPr>
        <w:t>Surgenor</w:t>
      </w:r>
      <w:bookmarkEnd w:id="0"/>
      <w:proofErr w:type="spellEnd"/>
    </w:p>
    <w:p w:rsidR="00180CB9" w:rsidRDefault="007111B7"/>
    <w:sectPr w:rsidR="00180CB9" w:rsidSect="0064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B7"/>
    <w:rsid w:val="001246F6"/>
    <w:rsid w:val="00215C19"/>
    <w:rsid w:val="00641A04"/>
    <w:rsid w:val="007111B7"/>
    <w:rsid w:val="0095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4AE03"/>
  <w14:defaultImageDpi w14:val="32767"/>
  <w15:chartTrackingRefBased/>
  <w15:docId w15:val="{731C854F-0B1C-BF48-AD90-241B24C1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bypeacefellowship.org/content/colombia-accompanier-report-saving-church" TargetMode="External"/><Relationship Id="rId3" Type="http://schemas.openxmlformats.org/officeDocument/2006/relationships/webSettings" Target="webSettings.xml"/><Relationship Id="rId7" Type="http://schemas.openxmlformats.org/officeDocument/2006/relationships/hyperlink" Target="http://presbypeacefellowship.org/content/colombia-accompaniment-program-world-council-churches-pilgrimage-peace-comes-apartad%C3%B3-hon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bypeacefellowship.org/content/colombia-accompaniment-report-many-visits-one-theme" TargetMode="External"/><Relationship Id="rId11" Type="http://schemas.openxmlformats.org/officeDocument/2006/relationships/theme" Target="theme/theme1.xml"/><Relationship Id="rId5" Type="http://schemas.openxmlformats.org/officeDocument/2006/relationships/hyperlink" Target="http://presbypeacefellowship.org/content/colombia-accompaniment-report-amazing-creative-mixture-two-centuries" TargetMode="External"/><Relationship Id="rId10" Type="http://schemas.openxmlformats.org/officeDocument/2006/relationships/fontTable" Target="fontTable.xml"/><Relationship Id="rId4" Type="http://schemas.openxmlformats.org/officeDocument/2006/relationships/hyperlink" Target="http://presbypeacefellowship.org/content/colombia-accompaniment-report-ipc-voice-peace-and-reconciliation" TargetMode="External"/><Relationship Id="rId9" Type="http://schemas.openxmlformats.org/officeDocument/2006/relationships/hyperlink" Target="http://presbypeacefellowship.org/content/colombia-accompaniment-report-su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damico</dc:creator>
  <cp:keywords/>
  <dc:description/>
  <cp:lastModifiedBy>noelle damico</cp:lastModifiedBy>
  <cp:revision>1</cp:revision>
  <dcterms:created xsi:type="dcterms:W3CDTF">2018-05-11T01:37:00Z</dcterms:created>
  <dcterms:modified xsi:type="dcterms:W3CDTF">2018-05-11T01:41:00Z</dcterms:modified>
</cp:coreProperties>
</file>