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A1" w:rsidRPr="004A6C58" w:rsidRDefault="00F55CA1" w:rsidP="00F55CA1">
      <w:pPr>
        <w:shd w:val="clear" w:color="auto" w:fill="FFFFFF"/>
        <w:spacing w:before="120" w:after="0" w:line="288" w:lineRule="auto"/>
        <w:rPr>
          <w:rFonts w:ascii="Arial" w:eastAsia="Times New Roman" w:hAnsi="Arial" w:cs="Arial"/>
          <w:b/>
          <w:bCs/>
          <w:color w:val="000000"/>
          <w:sz w:val="28"/>
          <w:szCs w:val="28"/>
          <w:u w:val="single"/>
        </w:rPr>
      </w:pPr>
      <w:r w:rsidRPr="004A6C58">
        <w:rPr>
          <w:rFonts w:ascii="Arial" w:eastAsia="Times New Roman" w:hAnsi="Arial" w:cs="Arial"/>
          <w:b/>
          <w:bCs/>
          <w:color w:val="000000"/>
          <w:sz w:val="28"/>
          <w:szCs w:val="28"/>
          <w:u w:val="single"/>
        </w:rPr>
        <w:t>Creating an Effective Conversational Process for Congregations</w:t>
      </w:r>
    </w:p>
    <w:p w:rsidR="00F55CA1" w:rsidRPr="00B271F3" w:rsidRDefault="00F55CA1" w:rsidP="00F55CA1">
      <w:pPr>
        <w:shd w:val="clear" w:color="auto" w:fill="FFFFFF"/>
        <w:spacing w:before="120" w:after="0" w:line="288" w:lineRule="auto"/>
        <w:rPr>
          <w:rFonts w:ascii="Arial" w:eastAsia="Times New Roman" w:hAnsi="Arial" w:cs="Arial"/>
          <w:color w:val="000000"/>
          <w:sz w:val="24"/>
          <w:szCs w:val="24"/>
        </w:rPr>
      </w:pPr>
      <w:r w:rsidRPr="00B271F3">
        <w:rPr>
          <w:rFonts w:ascii="Arial" w:eastAsia="Times New Roman" w:hAnsi="Arial" w:cs="Arial"/>
          <w:color w:val="000000"/>
          <w:sz w:val="24"/>
          <w:szCs w:val="24"/>
        </w:rPr>
        <w:t xml:space="preserve">Led by Teaching Elders </w:t>
      </w:r>
      <w:r w:rsidRPr="00B271F3">
        <w:rPr>
          <w:rFonts w:ascii="Arial" w:eastAsia="Times New Roman" w:hAnsi="Arial" w:cs="Arial"/>
          <w:b/>
          <w:color w:val="000000"/>
          <w:sz w:val="24"/>
          <w:szCs w:val="24"/>
        </w:rPr>
        <w:t>Chip Low</w:t>
      </w:r>
      <w:r w:rsidRPr="00B271F3">
        <w:rPr>
          <w:rFonts w:ascii="Arial" w:eastAsia="Times New Roman" w:hAnsi="Arial" w:cs="Arial"/>
          <w:color w:val="000000"/>
          <w:sz w:val="24"/>
          <w:szCs w:val="24"/>
        </w:rPr>
        <w:t xml:space="preserve"> of First, Yorktown Heights, and </w:t>
      </w:r>
      <w:r w:rsidRPr="00B271F3">
        <w:rPr>
          <w:rFonts w:ascii="Arial" w:eastAsia="Times New Roman" w:hAnsi="Arial" w:cs="Arial"/>
          <w:b/>
          <w:color w:val="000000"/>
          <w:sz w:val="24"/>
          <w:szCs w:val="24"/>
        </w:rPr>
        <w:t>Susan De George</w:t>
      </w:r>
      <w:r w:rsidRPr="00B271F3">
        <w:rPr>
          <w:rFonts w:ascii="Arial" w:eastAsia="Times New Roman" w:hAnsi="Arial" w:cs="Arial"/>
          <w:color w:val="000000"/>
          <w:sz w:val="24"/>
          <w:szCs w:val="24"/>
        </w:rPr>
        <w:t>, HRP Stated Clerk, both members of HRP’s Healthy Congregations/Mediation Team, this workshop helps participants in establishing ground rules for potentially challenging conversations that can bring about collaborative communication.  Cooperation, kindness and safe spaces for relationships can and should be structured so that organizations can communicate constructively, even when emotions run high.</w:t>
      </w:r>
    </w:p>
    <w:p w:rsidR="00721BD3" w:rsidRDefault="00721BD3">
      <w:bookmarkStart w:id="0" w:name="_GoBack"/>
      <w:bookmarkEnd w:id="0"/>
    </w:p>
    <w:sectPr w:rsidR="0072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A1"/>
    <w:rsid w:val="00721BD3"/>
    <w:rsid w:val="00CE67B6"/>
    <w:rsid w:val="00F5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03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Macintosh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Hylton</dc:creator>
  <cp:keywords/>
  <dc:description/>
  <cp:lastModifiedBy>Lori Hylton</cp:lastModifiedBy>
  <cp:revision>1</cp:revision>
  <dcterms:created xsi:type="dcterms:W3CDTF">2017-02-09T15:56:00Z</dcterms:created>
  <dcterms:modified xsi:type="dcterms:W3CDTF">2017-02-09T15:56:00Z</dcterms:modified>
</cp:coreProperties>
</file>