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BB1BF02" w14:textId="11F2936B" w:rsidR="00566EA7" w:rsidRPr="00A13299" w:rsidRDefault="00566EA7" w:rsidP="00566EA7">
      <w:pPr>
        <w:ind w:left="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13299">
        <w:rPr>
          <w:rFonts w:asciiTheme="minorHAnsi" w:hAnsiTheme="minorHAnsi"/>
          <w:sz w:val="24"/>
          <w:szCs w:val="24"/>
        </w:rPr>
        <w:t xml:space="preserve">The </w:t>
      </w:r>
      <w:r w:rsidR="00A37C3A" w:rsidRPr="00A13299">
        <w:rPr>
          <w:rFonts w:asciiTheme="minorHAnsi" w:hAnsiTheme="minorHAnsi"/>
          <w:sz w:val="24"/>
          <w:szCs w:val="24"/>
        </w:rPr>
        <w:t>Midwest Societies</w:t>
      </w:r>
      <w:r w:rsidRPr="00A13299">
        <w:rPr>
          <w:rFonts w:asciiTheme="minorHAnsi" w:hAnsiTheme="minorHAnsi"/>
          <w:sz w:val="24"/>
          <w:szCs w:val="24"/>
        </w:rPr>
        <w:t xml:space="preserve"> of Interventional Pain Physicians</w:t>
      </w:r>
      <w:r w:rsidR="00A37C3A" w:rsidRPr="00A13299">
        <w:rPr>
          <w:rFonts w:asciiTheme="minorHAnsi" w:hAnsiTheme="minorHAnsi"/>
          <w:sz w:val="24"/>
          <w:szCs w:val="24"/>
        </w:rPr>
        <w:t>*</w:t>
      </w:r>
      <w:r w:rsidRPr="00A13299">
        <w:rPr>
          <w:rFonts w:asciiTheme="minorHAnsi" w:hAnsiTheme="minorHAnsi"/>
          <w:sz w:val="24"/>
          <w:szCs w:val="24"/>
        </w:rPr>
        <w:t xml:space="preserve"> Presents</w:t>
      </w:r>
    </w:p>
    <w:p w14:paraId="7CF981FF" w14:textId="48438721" w:rsidR="00566EA7" w:rsidRPr="00A13299" w:rsidRDefault="00A37C3A" w:rsidP="00566EA7">
      <w:pPr>
        <w:ind w:left="0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A13299">
        <w:rPr>
          <w:rFonts w:asciiTheme="minorHAnsi" w:hAnsiTheme="minorHAnsi"/>
          <w:b/>
          <w:sz w:val="28"/>
          <w:szCs w:val="28"/>
        </w:rPr>
        <w:t>MidWest</w:t>
      </w:r>
      <w:proofErr w:type="spellEnd"/>
      <w:r w:rsidR="00E162D0" w:rsidRPr="00A13299">
        <w:rPr>
          <w:rFonts w:asciiTheme="minorHAnsi" w:hAnsiTheme="minorHAnsi"/>
          <w:b/>
          <w:sz w:val="28"/>
          <w:szCs w:val="28"/>
        </w:rPr>
        <w:t xml:space="preserve"> Pain</w:t>
      </w:r>
      <w:r w:rsidRPr="00A13299">
        <w:rPr>
          <w:rFonts w:asciiTheme="minorHAnsi" w:hAnsiTheme="minorHAnsi"/>
          <w:b/>
          <w:sz w:val="28"/>
          <w:szCs w:val="28"/>
        </w:rPr>
        <w:t>,</w:t>
      </w:r>
      <w:r w:rsidR="00E162D0" w:rsidRPr="00A13299">
        <w:rPr>
          <w:rFonts w:asciiTheme="minorHAnsi" w:hAnsiTheme="minorHAnsi"/>
          <w:b/>
          <w:sz w:val="28"/>
          <w:szCs w:val="28"/>
        </w:rPr>
        <w:t xml:space="preserve"> 2018</w:t>
      </w:r>
    </w:p>
    <w:p w14:paraId="61A3E4FD" w14:textId="4FA76A05" w:rsidR="00A37C3A" w:rsidRPr="00A13299" w:rsidRDefault="00273DDA" w:rsidP="00566EA7">
      <w:pPr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13299">
        <w:rPr>
          <w:rFonts w:asciiTheme="minorHAnsi" w:hAnsiTheme="minorHAnsi"/>
          <w:b/>
          <w:sz w:val="28"/>
          <w:szCs w:val="28"/>
        </w:rPr>
        <w:t>June 9-10, 2018</w:t>
      </w:r>
    </w:p>
    <w:p w14:paraId="26B8D5D7" w14:textId="220E38A1" w:rsidR="00566EA7" w:rsidRPr="00A13299" w:rsidRDefault="00A37C3A" w:rsidP="00E162D0">
      <w:pPr>
        <w:ind w:left="0"/>
        <w:jc w:val="center"/>
        <w:rPr>
          <w:rFonts w:asciiTheme="minorHAnsi" w:hAnsiTheme="minorHAnsi"/>
          <w:sz w:val="24"/>
          <w:szCs w:val="24"/>
        </w:rPr>
      </w:pPr>
      <w:r w:rsidRPr="00A13299">
        <w:rPr>
          <w:rFonts w:asciiTheme="minorHAnsi" w:hAnsiTheme="minorHAnsi"/>
          <w:sz w:val="24"/>
          <w:szCs w:val="24"/>
        </w:rPr>
        <w:t xml:space="preserve">Chicago, </w:t>
      </w:r>
      <w:r w:rsidR="00704DC0">
        <w:rPr>
          <w:rFonts w:asciiTheme="minorHAnsi" w:hAnsiTheme="minorHAnsi"/>
          <w:sz w:val="24"/>
          <w:szCs w:val="24"/>
        </w:rPr>
        <w:t>IL</w:t>
      </w:r>
    </w:p>
    <w:p w14:paraId="363B31FC" w14:textId="77777777" w:rsidR="00A37C3A" w:rsidRPr="00A13299" w:rsidRDefault="00A37C3A" w:rsidP="00E162D0">
      <w:pPr>
        <w:ind w:left="0"/>
        <w:jc w:val="center"/>
        <w:rPr>
          <w:rFonts w:asciiTheme="minorHAnsi" w:hAnsiTheme="minorHAnsi"/>
          <w:sz w:val="24"/>
          <w:szCs w:val="24"/>
        </w:rPr>
      </w:pPr>
    </w:p>
    <w:p w14:paraId="17F94EE4" w14:textId="169F3A47" w:rsidR="00A37C3A" w:rsidRPr="00A13299" w:rsidRDefault="00A37C3A" w:rsidP="00E162D0">
      <w:pPr>
        <w:ind w:left="0"/>
        <w:jc w:val="center"/>
        <w:rPr>
          <w:rFonts w:asciiTheme="minorHAnsi" w:hAnsiTheme="minorHAnsi"/>
          <w:sz w:val="24"/>
          <w:szCs w:val="24"/>
        </w:rPr>
      </w:pPr>
      <w:r w:rsidRPr="00A13299">
        <w:rPr>
          <w:rFonts w:asciiTheme="minorHAnsi" w:hAnsiTheme="minorHAnsi"/>
          <w:sz w:val="24"/>
          <w:szCs w:val="24"/>
        </w:rPr>
        <w:t>*A Collaborative program between the following Midwest Societies of Interventional Pain Management:</w:t>
      </w:r>
    </w:p>
    <w:p w14:paraId="28345A80" w14:textId="5C0F88D2" w:rsidR="00A37C3A" w:rsidRPr="00A13299" w:rsidRDefault="00075178" w:rsidP="00E162D0">
      <w:pPr>
        <w:ind w:left="0"/>
        <w:jc w:val="center"/>
        <w:rPr>
          <w:rFonts w:asciiTheme="minorHAnsi" w:hAnsiTheme="minorHAnsi"/>
          <w:sz w:val="24"/>
          <w:szCs w:val="24"/>
        </w:rPr>
      </w:pPr>
      <w:r w:rsidRPr="00A13299">
        <w:rPr>
          <w:rFonts w:asciiTheme="minorHAnsi" w:hAnsiTheme="minorHAnsi"/>
          <w:sz w:val="24"/>
          <w:szCs w:val="24"/>
        </w:rPr>
        <w:t xml:space="preserve"> Illinois, Indiana, Kentucky, Michigan, Missouri</w:t>
      </w:r>
      <w:r w:rsidR="00A37C3A" w:rsidRPr="00A13299">
        <w:rPr>
          <w:rFonts w:asciiTheme="minorHAnsi" w:hAnsiTheme="minorHAnsi"/>
          <w:sz w:val="24"/>
          <w:szCs w:val="24"/>
        </w:rPr>
        <w:t>, Wisconsin</w:t>
      </w:r>
      <w:r w:rsidRPr="00A13299">
        <w:rPr>
          <w:rFonts w:asciiTheme="minorHAnsi" w:hAnsiTheme="minorHAnsi"/>
          <w:sz w:val="24"/>
          <w:szCs w:val="24"/>
        </w:rPr>
        <w:t xml:space="preserve">, </w:t>
      </w:r>
      <w:r w:rsidR="00303F84" w:rsidRPr="00A13299">
        <w:rPr>
          <w:rFonts w:asciiTheme="minorHAnsi" w:hAnsiTheme="minorHAnsi"/>
          <w:sz w:val="24"/>
          <w:szCs w:val="24"/>
        </w:rPr>
        <w:t xml:space="preserve">and </w:t>
      </w:r>
      <w:r w:rsidRPr="00A13299">
        <w:rPr>
          <w:rFonts w:asciiTheme="minorHAnsi" w:hAnsiTheme="minorHAnsi"/>
          <w:sz w:val="24"/>
          <w:szCs w:val="24"/>
        </w:rPr>
        <w:t>Iowa</w:t>
      </w:r>
    </w:p>
    <w:p w14:paraId="348ED63B" w14:textId="77777777" w:rsidR="00A37C3A" w:rsidRPr="00A13299" w:rsidRDefault="00A37C3A" w:rsidP="00E162D0">
      <w:pPr>
        <w:ind w:left="0"/>
        <w:jc w:val="center"/>
        <w:rPr>
          <w:rFonts w:asciiTheme="minorHAnsi" w:hAnsiTheme="minorHAnsi"/>
          <w:sz w:val="24"/>
          <w:szCs w:val="24"/>
        </w:rPr>
      </w:pPr>
    </w:p>
    <w:p w14:paraId="1BF06ED3" w14:textId="77777777" w:rsidR="00566EA7" w:rsidRPr="00A13299" w:rsidRDefault="00566EA7" w:rsidP="00566EA7">
      <w:pPr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13299">
        <w:rPr>
          <w:rFonts w:asciiTheme="minorHAnsi" w:hAnsiTheme="minorHAnsi"/>
          <w:b/>
          <w:sz w:val="28"/>
          <w:szCs w:val="28"/>
        </w:rPr>
        <w:t>Program Agenda</w:t>
      </w:r>
    </w:p>
    <w:p w14:paraId="3C7FCCBE" w14:textId="30C9CD44" w:rsidR="00130694" w:rsidRPr="00A13299" w:rsidRDefault="00130694" w:rsidP="00566EA7">
      <w:pPr>
        <w:ind w:left="0"/>
        <w:jc w:val="center"/>
        <w:rPr>
          <w:rFonts w:asciiTheme="minorHAnsi" w:hAnsiTheme="minorHAnsi"/>
          <w:i/>
          <w:sz w:val="24"/>
          <w:szCs w:val="24"/>
        </w:rPr>
      </w:pPr>
      <w:r w:rsidRPr="00A13299">
        <w:rPr>
          <w:rFonts w:asciiTheme="minorHAnsi" w:hAnsiTheme="minorHAnsi"/>
          <w:b/>
          <w:i/>
          <w:sz w:val="24"/>
          <w:szCs w:val="24"/>
        </w:rPr>
        <w:t>Course Directors</w:t>
      </w:r>
      <w:r w:rsidR="00566EA7" w:rsidRPr="00A13299">
        <w:rPr>
          <w:rFonts w:asciiTheme="minorHAnsi" w:hAnsiTheme="minorHAnsi"/>
          <w:b/>
          <w:i/>
          <w:sz w:val="24"/>
          <w:szCs w:val="24"/>
        </w:rPr>
        <w:t>:</w:t>
      </w:r>
      <w:r w:rsidR="00566EA7" w:rsidRPr="00A1329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13299">
        <w:rPr>
          <w:rFonts w:asciiTheme="minorHAnsi" w:hAnsiTheme="minorHAnsi"/>
          <w:i/>
          <w:sz w:val="24"/>
          <w:szCs w:val="24"/>
        </w:rPr>
        <w:t>Laxmaiah</w:t>
      </w:r>
      <w:proofErr w:type="spellEnd"/>
      <w:r w:rsidRPr="00A1329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13299">
        <w:rPr>
          <w:rFonts w:asciiTheme="minorHAnsi" w:hAnsiTheme="minorHAnsi"/>
          <w:i/>
          <w:sz w:val="24"/>
          <w:szCs w:val="24"/>
        </w:rPr>
        <w:t>Manchikanti</w:t>
      </w:r>
      <w:proofErr w:type="spellEnd"/>
      <w:r w:rsidRPr="00A13299">
        <w:rPr>
          <w:rFonts w:asciiTheme="minorHAnsi" w:hAnsiTheme="minorHAnsi"/>
          <w:i/>
          <w:sz w:val="24"/>
          <w:szCs w:val="24"/>
        </w:rPr>
        <w:t xml:space="preserve">, MD, </w:t>
      </w:r>
      <w:proofErr w:type="spellStart"/>
      <w:r w:rsidR="00E811BE" w:rsidRPr="00A13299">
        <w:rPr>
          <w:rFonts w:asciiTheme="minorHAnsi" w:hAnsiTheme="minorHAnsi"/>
          <w:i/>
          <w:sz w:val="24"/>
          <w:szCs w:val="24"/>
        </w:rPr>
        <w:t>Ra</w:t>
      </w:r>
      <w:r w:rsidR="00A37C3A" w:rsidRPr="00A13299">
        <w:rPr>
          <w:rFonts w:asciiTheme="minorHAnsi" w:hAnsiTheme="minorHAnsi"/>
          <w:i/>
          <w:sz w:val="24"/>
          <w:szCs w:val="24"/>
        </w:rPr>
        <w:t>m</w:t>
      </w:r>
      <w:r w:rsidR="00E811BE" w:rsidRPr="00A13299">
        <w:rPr>
          <w:rFonts w:asciiTheme="minorHAnsi" w:hAnsiTheme="minorHAnsi"/>
          <w:i/>
          <w:sz w:val="24"/>
          <w:szCs w:val="24"/>
        </w:rPr>
        <w:t>s</w:t>
      </w:r>
      <w:r w:rsidR="00A37C3A" w:rsidRPr="00A13299">
        <w:rPr>
          <w:rFonts w:asciiTheme="minorHAnsi" w:hAnsiTheme="minorHAnsi"/>
          <w:i/>
          <w:sz w:val="24"/>
          <w:szCs w:val="24"/>
        </w:rPr>
        <w:t>in</w:t>
      </w:r>
      <w:proofErr w:type="spellEnd"/>
      <w:r w:rsidR="00A37C3A" w:rsidRPr="00A13299">
        <w:rPr>
          <w:rFonts w:asciiTheme="minorHAnsi" w:hAnsiTheme="minorHAnsi"/>
          <w:i/>
          <w:sz w:val="24"/>
          <w:szCs w:val="24"/>
        </w:rPr>
        <w:t xml:space="preserve"> Benyamin</w:t>
      </w:r>
      <w:r w:rsidR="00566EA7" w:rsidRPr="00A13299">
        <w:rPr>
          <w:rFonts w:asciiTheme="minorHAnsi" w:hAnsiTheme="minorHAnsi"/>
          <w:i/>
          <w:sz w:val="24"/>
          <w:szCs w:val="24"/>
        </w:rPr>
        <w:t>, MD</w:t>
      </w:r>
      <w:r w:rsidR="00704DC0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="00704DC0">
        <w:rPr>
          <w:rFonts w:asciiTheme="minorHAnsi" w:hAnsiTheme="minorHAnsi"/>
          <w:i/>
          <w:sz w:val="24"/>
          <w:szCs w:val="24"/>
        </w:rPr>
        <w:t>Sudhir</w:t>
      </w:r>
      <w:proofErr w:type="spellEnd"/>
      <w:r w:rsidR="00704DC0">
        <w:rPr>
          <w:rFonts w:asciiTheme="minorHAnsi" w:hAnsiTheme="minorHAnsi"/>
          <w:i/>
          <w:sz w:val="24"/>
          <w:szCs w:val="24"/>
        </w:rPr>
        <w:t xml:space="preserve"> Diwan, MD</w:t>
      </w:r>
      <w:r w:rsidR="00A37C3A" w:rsidRPr="00A13299">
        <w:rPr>
          <w:rFonts w:asciiTheme="minorHAnsi" w:hAnsiTheme="minorHAnsi"/>
          <w:i/>
          <w:sz w:val="24"/>
          <w:szCs w:val="24"/>
        </w:rPr>
        <w:t xml:space="preserve"> </w:t>
      </w:r>
    </w:p>
    <w:p w14:paraId="068D7FF5" w14:textId="77777777" w:rsidR="003F5125" w:rsidRPr="00A13299" w:rsidRDefault="003F5125" w:rsidP="00566EA7">
      <w:pPr>
        <w:ind w:left="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71D866B2" w14:textId="0EBED978" w:rsidR="00566EA7" w:rsidRPr="00A13299" w:rsidRDefault="00DA1BBE" w:rsidP="00566EA7">
      <w:pPr>
        <w:ind w:left="0"/>
        <w:jc w:val="center"/>
        <w:rPr>
          <w:rFonts w:asciiTheme="minorHAnsi" w:hAnsiTheme="minorHAnsi"/>
          <w:i/>
          <w:sz w:val="24"/>
          <w:szCs w:val="24"/>
        </w:rPr>
      </w:pPr>
      <w:r w:rsidRPr="00A13299">
        <w:rPr>
          <w:rFonts w:asciiTheme="minorHAnsi" w:hAnsiTheme="minorHAnsi"/>
          <w:b/>
          <w:i/>
          <w:sz w:val="24"/>
          <w:szCs w:val="24"/>
        </w:rPr>
        <w:t xml:space="preserve">Organizing </w:t>
      </w:r>
      <w:r w:rsidR="003F5125" w:rsidRPr="00A13299">
        <w:rPr>
          <w:rFonts w:asciiTheme="minorHAnsi" w:hAnsiTheme="minorHAnsi"/>
          <w:b/>
          <w:i/>
          <w:sz w:val="24"/>
          <w:szCs w:val="24"/>
        </w:rPr>
        <w:t>C</w:t>
      </w:r>
      <w:r w:rsidR="00130694" w:rsidRPr="00A13299">
        <w:rPr>
          <w:rFonts w:asciiTheme="minorHAnsi" w:hAnsiTheme="minorHAnsi"/>
          <w:b/>
          <w:i/>
          <w:sz w:val="24"/>
          <w:szCs w:val="24"/>
        </w:rPr>
        <w:t>ommittee:</w:t>
      </w:r>
      <w:r w:rsidR="00130694" w:rsidRPr="00A13299">
        <w:rPr>
          <w:rFonts w:asciiTheme="minorHAnsi" w:hAnsiTheme="minorHAnsi"/>
          <w:i/>
          <w:sz w:val="24"/>
          <w:szCs w:val="24"/>
        </w:rPr>
        <w:t xml:space="preserve"> Ken</w:t>
      </w:r>
      <w:r w:rsidR="00303F84" w:rsidRPr="00A13299">
        <w:rPr>
          <w:rFonts w:asciiTheme="minorHAnsi" w:hAnsiTheme="minorHAnsi"/>
          <w:i/>
          <w:sz w:val="24"/>
          <w:szCs w:val="24"/>
        </w:rPr>
        <w:t>neth</w:t>
      </w:r>
      <w:r w:rsidR="00130694" w:rsidRPr="00A1329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130694" w:rsidRPr="00A13299">
        <w:rPr>
          <w:rFonts w:asciiTheme="minorHAnsi" w:hAnsiTheme="minorHAnsi"/>
          <w:i/>
          <w:sz w:val="24"/>
          <w:szCs w:val="24"/>
        </w:rPr>
        <w:t>Candido</w:t>
      </w:r>
      <w:proofErr w:type="spellEnd"/>
      <w:r w:rsidR="00130694" w:rsidRPr="00A13299">
        <w:rPr>
          <w:rFonts w:asciiTheme="minorHAnsi" w:hAnsiTheme="minorHAnsi"/>
          <w:i/>
          <w:sz w:val="24"/>
          <w:szCs w:val="24"/>
        </w:rPr>
        <w:t xml:space="preserve">, </w:t>
      </w:r>
      <w:r w:rsidR="00303F84" w:rsidRPr="00A13299">
        <w:rPr>
          <w:rFonts w:asciiTheme="minorHAnsi" w:hAnsiTheme="minorHAnsi"/>
          <w:i/>
          <w:sz w:val="24"/>
          <w:szCs w:val="24"/>
        </w:rPr>
        <w:t xml:space="preserve">MD, </w:t>
      </w:r>
      <w:r w:rsidR="00130694" w:rsidRPr="00A13299">
        <w:rPr>
          <w:rFonts w:asciiTheme="minorHAnsi" w:hAnsiTheme="minorHAnsi"/>
          <w:i/>
          <w:sz w:val="24"/>
          <w:szCs w:val="24"/>
        </w:rPr>
        <w:t>Davi</w:t>
      </w:r>
      <w:r w:rsidR="007E4151" w:rsidRPr="00A13299">
        <w:rPr>
          <w:rFonts w:asciiTheme="minorHAnsi" w:hAnsiTheme="minorHAnsi"/>
          <w:i/>
          <w:sz w:val="24"/>
          <w:szCs w:val="24"/>
        </w:rPr>
        <w:t xml:space="preserve">d Bryce, </w:t>
      </w:r>
      <w:r w:rsidR="00303F84" w:rsidRPr="00A13299">
        <w:rPr>
          <w:rFonts w:asciiTheme="minorHAnsi" w:hAnsiTheme="minorHAnsi"/>
          <w:i/>
          <w:sz w:val="24"/>
          <w:szCs w:val="24"/>
        </w:rPr>
        <w:t xml:space="preserve">MD, </w:t>
      </w:r>
      <w:proofErr w:type="spellStart"/>
      <w:r w:rsidR="00303F84" w:rsidRPr="00A13299">
        <w:rPr>
          <w:rFonts w:asciiTheme="minorHAnsi" w:hAnsiTheme="minorHAnsi"/>
          <w:i/>
          <w:sz w:val="24"/>
          <w:szCs w:val="24"/>
        </w:rPr>
        <w:t>Mahendra</w:t>
      </w:r>
      <w:proofErr w:type="spellEnd"/>
      <w:r w:rsidR="00303F84" w:rsidRPr="00A1329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7E4151" w:rsidRPr="00A13299">
        <w:rPr>
          <w:rFonts w:asciiTheme="minorHAnsi" w:hAnsiTheme="minorHAnsi"/>
          <w:i/>
          <w:sz w:val="24"/>
          <w:szCs w:val="24"/>
        </w:rPr>
        <w:t>S</w:t>
      </w:r>
      <w:r w:rsidR="00130694" w:rsidRPr="00A13299">
        <w:rPr>
          <w:rFonts w:asciiTheme="minorHAnsi" w:hAnsiTheme="minorHAnsi"/>
          <w:i/>
          <w:sz w:val="24"/>
          <w:szCs w:val="24"/>
        </w:rPr>
        <w:t>anapati</w:t>
      </w:r>
      <w:proofErr w:type="spellEnd"/>
      <w:r w:rsidR="00130694" w:rsidRPr="00A13299">
        <w:rPr>
          <w:rFonts w:asciiTheme="minorHAnsi" w:hAnsiTheme="minorHAnsi"/>
          <w:i/>
          <w:sz w:val="24"/>
          <w:szCs w:val="24"/>
        </w:rPr>
        <w:t xml:space="preserve">, </w:t>
      </w:r>
      <w:r w:rsidR="00303F84" w:rsidRPr="00A13299">
        <w:rPr>
          <w:rFonts w:asciiTheme="minorHAnsi" w:hAnsiTheme="minorHAnsi"/>
          <w:i/>
          <w:sz w:val="24"/>
          <w:szCs w:val="24"/>
        </w:rPr>
        <w:t xml:space="preserve">MD, </w:t>
      </w:r>
      <w:proofErr w:type="spellStart"/>
      <w:r w:rsidR="00130694" w:rsidRPr="00A13299">
        <w:rPr>
          <w:rFonts w:asciiTheme="minorHAnsi" w:hAnsiTheme="minorHAnsi"/>
          <w:i/>
          <w:sz w:val="24"/>
          <w:szCs w:val="24"/>
        </w:rPr>
        <w:t>Nilesh</w:t>
      </w:r>
      <w:proofErr w:type="spellEnd"/>
      <w:r w:rsidR="00130694" w:rsidRPr="00A13299">
        <w:rPr>
          <w:rFonts w:asciiTheme="minorHAnsi" w:hAnsiTheme="minorHAnsi"/>
          <w:i/>
          <w:sz w:val="24"/>
          <w:szCs w:val="24"/>
        </w:rPr>
        <w:t xml:space="preserve"> Patel,</w:t>
      </w:r>
      <w:r w:rsidR="00303F84" w:rsidRPr="00A13299">
        <w:rPr>
          <w:rFonts w:asciiTheme="minorHAnsi" w:hAnsiTheme="minorHAnsi"/>
          <w:i/>
          <w:sz w:val="24"/>
          <w:szCs w:val="24"/>
        </w:rPr>
        <w:t xml:space="preserve"> MD,</w:t>
      </w:r>
      <w:r w:rsidR="00130694" w:rsidRPr="00A13299">
        <w:rPr>
          <w:rFonts w:asciiTheme="minorHAnsi" w:hAnsiTheme="minorHAnsi"/>
          <w:i/>
          <w:sz w:val="24"/>
          <w:szCs w:val="24"/>
        </w:rPr>
        <w:t xml:space="preserve"> </w:t>
      </w:r>
      <w:r w:rsidR="007E4151" w:rsidRPr="00A13299">
        <w:rPr>
          <w:rFonts w:asciiTheme="minorHAnsi" w:hAnsiTheme="minorHAnsi"/>
          <w:i/>
          <w:sz w:val="24"/>
          <w:szCs w:val="24"/>
        </w:rPr>
        <w:t xml:space="preserve">Jay </w:t>
      </w:r>
      <w:proofErr w:type="spellStart"/>
      <w:r w:rsidR="00704DC0">
        <w:rPr>
          <w:rFonts w:asciiTheme="minorHAnsi" w:hAnsiTheme="minorHAnsi"/>
          <w:i/>
          <w:sz w:val="24"/>
          <w:szCs w:val="24"/>
        </w:rPr>
        <w:t>Grider</w:t>
      </w:r>
      <w:proofErr w:type="spellEnd"/>
      <w:r w:rsidR="00130694" w:rsidRPr="00A13299">
        <w:rPr>
          <w:rFonts w:asciiTheme="minorHAnsi" w:hAnsiTheme="minorHAnsi"/>
          <w:i/>
          <w:sz w:val="24"/>
          <w:szCs w:val="24"/>
        </w:rPr>
        <w:t xml:space="preserve">, </w:t>
      </w:r>
      <w:r w:rsidR="00303F84" w:rsidRPr="00A13299">
        <w:rPr>
          <w:rFonts w:asciiTheme="minorHAnsi" w:hAnsiTheme="minorHAnsi"/>
          <w:i/>
          <w:sz w:val="24"/>
          <w:szCs w:val="24"/>
        </w:rPr>
        <w:t xml:space="preserve">DO, PhD, Keith </w:t>
      </w:r>
      <w:proofErr w:type="spellStart"/>
      <w:r w:rsidR="00303F84" w:rsidRPr="00A13299">
        <w:rPr>
          <w:rFonts w:asciiTheme="minorHAnsi" w:hAnsiTheme="minorHAnsi"/>
          <w:i/>
          <w:sz w:val="24"/>
          <w:szCs w:val="24"/>
        </w:rPr>
        <w:t>Javery</w:t>
      </w:r>
      <w:proofErr w:type="spellEnd"/>
      <w:r w:rsidR="00303F84" w:rsidRPr="00A13299">
        <w:rPr>
          <w:rFonts w:asciiTheme="minorHAnsi" w:hAnsiTheme="minorHAnsi"/>
          <w:i/>
          <w:sz w:val="24"/>
          <w:szCs w:val="24"/>
        </w:rPr>
        <w:t>, DO</w:t>
      </w:r>
      <w:r w:rsidR="00130694" w:rsidRPr="00A13299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="00955BE6" w:rsidRPr="00A13299">
        <w:rPr>
          <w:rFonts w:asciiTheme="minorHAnsi" w:hAnsiTheme="minorHAnsi"/>
          <w:i/>
          <w:sz w:val="24"/>
          <w:szCs w:val="24"/>
        </w:rPr>
        <w:t>Anand</w:t>
      </w:r>
      <w:proofErr w:type="spellEnd"/>
      <w:r w:rsidR="00955BE6" w:rsidRPr="00A13299">
        <w:rPr>
          <w:rFonts w:asciiTheme="minorHAnsi" w:hAnsiTheme="minorHAnsi"/>
          <w:i/>
          <w:sz w:val="24"/>
          <w:szCs w:val="24"/>
        </w:rPr>
        <w:t xml:space="preserve"> Thakur, MD, </w:t>
      </w:r>
      <w:proofErr w:type="spellStart"/>
      <w:r w:rsidR="00130694" w:rsidRPr="00A13299">
        <w:rPr>
          <w:rFonts w:asciiTheme="minorHAnsi" w:hAnsiTheme="minorHAnsi"/>
          <w:i/>
          <w:sz w:val="24"/>
          <w:szCs w:val="24"/>
        </w:rPr>
        <w:t>Kaylea</w:t>
      </w:r>
      <w:proofErr w:type="spellEnd"/>
      <w:r w:rsidR="00303F84" w:rsidRPr="00A1329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303F84" w:rsidRPr="00A13299">
        <w:rPr>
          <w:rFonts w:asciiTheme="minorHAnsi" w:hAnsiTheme="minorHAnsi"/>
          <w:i/>
          <w:sz w:val="24"/>
          <w:szCs w:val="24"/>
        </w:rPr>
        <w:t>Boutwell</w:t>
      </w:r>
      <w:proofErr w:type="spellEnd"/>
      <w:r w:rsidR="00130694" w:rsidRPr="00A13299">
        <w:rPr>
          <w:rFonts w:asciiTheme="minorHAnsi" w:hAnsiTheme="minorHAnsi"/>
          <w:i/>
          <w:sz w:val="24"/>
          <w:szCs w:val="24"/>
        </w:rPr>
        <w:t xml:space="preserve">, </w:t>
      </w:r>
      <w:r w:rsidR="00303F84" w:rsidRPr="00A13299">
        <w:rPr>
          <w:rFonts w:asciiTheme="minorHAnsi" w:hAnsiTheme="minorHAnsi"/>
          <w:i/>
          <w:sz w:val="24"/>
          <w:szCs w:val="24"/>
        </w:rPr>
        <w:t xml:space="preserve">MD, </w:t>
      </w:r>
      <w:r w:rsidR="00955BE6" w:rsidRPr="00A13299">
        <w:rPr>
          <w:rFonts w:asciiTheme="minorHAnsi" w:hAnsiTheme="minorHAnsi"/>
          <w:i/>
          <w:sz w:val="24"/>
          <w:szCs w:val="24"/>
        </w:rPr>
        <w:t xml:space="preserve">Kevin Coleman, MD, </w:t>
      </w:r>
      <w:r w:rsidR="00D8366B" w:rsidRPr="00A13299">
        <w:rPr>
          <w:rFonts w:asciiTheme="minorHAnsi" w:hAnsiTheme="minorHAnsi"/>
          <w:i/>
          <w:sz w:val="24"/>
          <w:szCs w:val="24"/>
        </w:rPr>
        <w:t xml:space="preserve">Tim </w:t>
      </w:r>
      <w:proofErr w:type="spellStart"/>
      <w:r w:rsidR="00D8366B" w:rsidRPr="00A13299">
        <w:rPr>
          <w:rFonts w:asciiTheme="minorHAnsi" w:hAnsiTheme="minorHAnsi"/>
          <w:i/>
          <w:sz w:val="24"/>
          <w:szCs w:val="24"/>
        </w:rPr>
        <w:t>Lubenow</w:t>
      </w:r>
      <w:proofErr w:type="spellEnd"/>
      <w:r w:rsidR="00D8366B" w:rsidRPr="00A13299">
        <w:rPr>
          <w:rFonts w:asciiTheme="minorHAnsi" w:hAnsiTheme="minorHAnsi"/>
          <w:i/>
          <w:sz w:val="24"/>
          <w:szCs w:val="24"/>
        </w:rPr>
        <w:t>,</w:t>
      </w:r>
      <w:r w:rsidR="00303F84" w:rsidRPr="00A13299">
        <w:rPr>
          <w:rFonts w:asciiTheme="minorHAnsi" w:hAnsiTheme="minorHAnsi"/>
          <w:i/>
          <w:sz w:val="24"/>
          <w:szCs w:val="24"/>
        </w:rPr>
        <w:t xml:space="preserve"> MD,</w:t>
      </w:r>
      <w:r w:rsidR="00D8366B" w:rsidRPr="00A13299">
        <w:rPr>
          <w:rFonts w:asciiTheme="minorHAnsi" w:hAnsiTheme="minorHAnsi"/>
          <w:i/>
          <w:sz w:val="24"/>
          <w:szCs w:val="24"/>
        </w:rPr>
        <w:t xml:space="preserve"> </w:t>
      </w:r>
      <w:r w:rsidR="00130694" w:rsidRPr="00A13299">
        <w:rPr>
          <w:rFonts w:asciiTheme="minorHAnsi" w:hAnsiTheme="minorHAnsi"/>
          <w:i/>
          <w:sz w:val="24"/>
          <w:szCs w:val="24"/>
        </w:rPr>
        <w:t>Scott Glaser, MD</w:t>
      </w:r>
      <w:r w:rsidR="00303F84" w:rsidRPr="00A13299">
        <w:rPr>
          <w:rFonts w:asciiTheme="minorHAnsi" w:hAnsiTheme="minorHAnsi"/>
          <w:i/>
          <w:sz w:val="24"/>
          <w:szCs w:val="24"/>
        </w:rPr>
        <w:t xml:space="preserve">, </w:t>
      </w:r>
      <w:r w:rsidR="00955BE6" w:rsidRPr="00A13299">
        <w:rPr>
          <w:rFonts w:asciiTheme="minorHAnsi" w:hAnsiTheme="minorHAnsi"/>
          <w:i/>
          <w:sz w:val="24"/>
          <w:szCs w:val="24"/>
        </w:rPr>
        <w:t xml:space="preserve">Matthew </w:t>
      </w:r>
      <w:proofErr w:type="spellStart"/>
      <w:r w:rsidR="00955BE6" w:rsidRPr="00A13299">
        <w:rPr>
          <w:rFonts w:asciiTheme="minorHAnsi" w:hAnsiTheme="minorHAnsi"/>
          <w:i/>
          <w:sz w:val="24"/>
          <w:szCs w:val="24"/>
        </w:rPr>
        <w:t>Biggerstaff</w:t>
      </w:r>
      <w:proofErr w:type="spellEnd"/>
      <w:r w:rsidR="00955BE6" w:rsidRPr="00A13299">
        <w:rPr>
          <w:rFonts w:asciiTheme="minorHAnsi" w:hAnsiTheme="minorHAnsi"/>
          <w:i/>
          <w:sz w:val="24"/>
          <w:szCs w:val="24"/>
        </w:rPr>
        <w:t>, DO</w:t>
      </w:r>
      <w:r w:rsidRPr="00A13299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A13299">
        <w:rPr>
          <w:i/>
          <w:sz w:val="24"/>
          <w:szCs w:val="24"/>
        </w:rPr>
        <w:t>Ramarao</w:t>
      </w:r>
      <w:proofErr w:type="spellEnd"/>
      <w:r w:rsidRPr="00A13299">
        <w:rPr>
          <w:i/>
          <w:sz w:val="24"/>
          <w:szCs w:val="24"/>
        </w:rPr>
        <w:t xml:space="preserve"> </w:t>
      </w:r>
      <w:proofErr w:type="spellStart"/>
      <w:r w:rsidRPr="00A13299">
        <w:rPr>
          <w:i/>
          <w:sz w:val="24"/>
          <w:szCs w:val="24"/>
        </w:rPr>
        <w:t>Pasupuleti</w:t>
      </w:r>
      <w:proofErr w:type="spellEnd"/>
      <w:r w:rsidRPr="00A13299">
        <w:rPr>
          <w:i/>
          <w:sz w:val="24"/>
          <w:szCs w:val="24"/>
        </w:rPr>
        <w:t xml:space="preserve">, MD, </w:t>
      </w:r>
      <w:r w:rsidR="00774ABB" w:rsidRPr="00A13299">
        <w:rPr>
          <w:rFonts w:asciiTheme="minorHAnsi" w:hAnsiTheme="minorHAnsi" w:cs="Arial"/>
          <w:i/>
          <w:sz w:val="24"/>
          <w:szCs w:val="24"/>
        </w:rPr>
        <w:t xml:space="preserve">Edward </w:t>
      </w:r>
      <w:proofErr w:type="spellStart"/>
      <w:r w:rsidR="00774ABB" w:rsidRPr="00A13299">
        <w:rPr>
          <w:rFonts w:asciiTheme="minorHAnsi" w:hAnsiTheme="minorHAnsi" w:cs="Arial"/>
          <w:i/>
          <w:sz w:val="24"/>
          <w:szCs w:val="24"/>
        </w:rPr>
        <w:t>Kowlowitz</w:t>
      </w:r>
      <w:proofErr w:type="spellEnd"/>
      <w:r w:rsidR="00774ABB" w:rsidRPr="00A13299">
        <w:rPr>
          <w:rFonts w:asciiTheme="minorHAnsi" w:hAnsiTheme="minorHAnsi" w:cs="Arial"/>
          <w:i/>
          <w:sz w:val="24"/>
          <w:szCs w:val="24"/>
        </w:rPr>
        <w:t>, MD,</w:t>
      </w:r>
      <w:r w:rsidRPr="00A13299">
        <w:rPr>
          <w:i/>
          <w:sz w:val="24"/>
          <w:szCs w:val="24"/>
        </w:rPr>
        <w:t xml:space="preserve"> Vijay Singh</w:t>
      </w:r>
      <w:r w:rsidR="003F5125" w:rsidRPr="00A13299">
        <w:rPr>
          <w:i/>
          <w:sz w:val="24"/>
          <w:szCs w:val="24"/>
        </w:rPr>
        <w:t>, MD</w:t>
      </w:r>
      <w:r w:rsidR="00A13299">
        <w:rPr>
          <w:i/>
          <w:sz w:val="24"/>
          <w:szCs w:val="24"/>
        </w:rPr>
        <w:t xml:space="preserve">, </w:t>
      </w:r>
      <w:proofErr w:type="spellStart"/>
      <w:r w:rsidR="00A13299">
        <w:rPr>
          <w:i/>
          <w:sz w:val="24"/>
          <w:szCs w:val="24"/>
        </w:rPr>
        <w:t>Maunak</w:t>
      </w:r>
      <w:proofErr w:type="spellEnd"/>
      <w:r w:rsidR="00A13299">
        <w:rPr>
          <w:i/>
          <w:sz w:val="24"/>
          <w:szCs w:val="24"/>
        </w:rPr>
        <w:t xml:space="preserve"> Rana, MD</w:t>
      </w:r>
      <w:r w:rsidR="008E0A33">
        <w:rPr>
          <w:i/>
          <w:sz w:val="24"/>
          <w:szCs w:val="24"/>
        </w:rPr>
        <w:t xml:space="preserve">, </w:t>
      </w:r>
      <w:proofErr w:type="spellStart"/>
      <w:r w:rsidR="008E0A33">
        <w:rPr>
          <w:i/>
          <w:sz w:val="24"/>
          <w:szCs w:val="24"/>
        </w:rPr>
        <w:t>Nalini</w:t>
      </w:r>
      <w:proofErr w:type="spellEnd"/>
      <w:r w:rsidR="008E0A33">
        <w:rPr>
          <w:i/>
          <w:sz w:val="24"/>
          <w:szCs w:val="24"/>
        </w:rPr>
        <w:t xml:space="preserve"> Sehgal, MD</w:t>
      </w:r>
      <w:r w:rsidR="00C952E5">
        <w:rPr>
          <w:i/>
          <w:sz w:val="24"/>
          <w:szCs w:val="24"/>
        </w:rPr>
        <w:t>, Stephen Minore, MD</w:t>
      </w:r>
    </w:p>
    <w:p w14:paraId="1518BD42" w14:textId="21482320" w:rsidR="00DA1BBE" w:rsidRPr="00A13299" w:rsidRDefault="00DA1BBE" w:rsidP="009A368C">
      <w:pPr>
        <w:shd w:val="clear" w:color="auto" w:fill="FFFFFF"/>
        <w:ind w:left="0"/>
        <w:jc w:val="both"/>
      </w:pPr>
    </w:p>
    <w:p w14:paraId="244BB4B2" w14:textId="69D29538" w:rsidR="00303F84" w:rsidRPr="00704DC0" w:rsidRDefault="00303F84" w:rsidP="00303F84">
      <w:pPr>
        <w:ind w:left="0"/>
        <w:rPr>
          <w:rFonts w:asciiTheme="minorHAnsi" w:hAnsiTheme="minorHAnsi"/>
          <w:b/>
          <w:u w:val="single"/>
        </w:rPr>
      </w:pPr>
    </w:p>
    <w:p w14:paraId="6E4638CB" w14:textId="77777777" w:rsidR="004F541A" w:rsidRPr="004F541A" w:rsidRDefault="00E95B81" w:rsidP="009A368C">
      <w:pPr>
        <w:ind w:left="720" w:firstLine="720"/>
        <w:rPr>
          <w:rFonts w:asciiTheme="minorHAnsi" w:hAnsiTheme="minorHAnsi"/>
          <w:b/>
          <w:sz w:val="28"/>
          <w:szCs w:val="28"/>
        </w:rPr>
      </w:pPr>
      <w:r w:rsidRPr="004F541A">
        <w:rPr>
          <w:rFonts w:asciiTheme="minorHAnsi" w:hAnsiTheme="minorHAnsi"/>
          <w:b/>
          <w:sz w:val="28"/>
          <w:szCs w:val="28"/>
        </w:rPr>
        <w:t>FRI</w:t>
      </w:r>
      <w:r w:rsidR="00566EA7" w:rsidRPr="004F541A">
        <w:rPr>
          <w:rFonts w:asciiTheme="minorHAnsi" w:hAnsiTheme="minorHAnsi"/>
          <w:b/>
          <w:sz w:val="28"/>
          <w:szCs w:val="28"/>
        </w:rPr>
        <w:t xml:space="preserve">DAY, </w:t>
      </w:r>
      <w:r w:rsidR="00E162D0" w:rsidRPr="004F541A">
        <w:rPr>
          <w:rFonts w:asciiTheme="minorHAnsi" w:hAnsiTheme="minorHAnsi"/>
          <w:b/>
          <w:sz w:val="28"/>
          <w:szCs w:val="28"/>
        </w:rPr>
        <w:t>Ju</w:t>
      </w:r>
      <w:r w:rsidR="00A37C3A" w:rsidRPr="004F541A">
        <w:rPr>
          <w:rFonts w:asciiTheme="minorHAnsi" w:hAnsiTheme="minorHAnsi"/>
          <w:b/>
          <w:sz w:val="28"/>
          <w:szCs w:val="28"/>
        </w:rPr>
        <w:t>ne</w:t>
      </w:r>
      <w:r w:rsidR="00E162D0" w:rsidRPr="004F541A">
        <w:rPr>
          <w:rFonts w:asciiTheme="minorHAnsi" w:hAnsiTheme="minorHAnsi"/>
          <w:b/>
          <w:sz w:val="28"/>
          <w:szCs w:val="28"/>
        </w:rPr>
        <w:t xml:space="preserve"> </w:t>
      </w:r>
      <w:r w:rsidR="00A37C3A" w:rsidRPr="004F541A">
        <w:rPr>
          <w:rFonts w:asciiTheme="minorHAnsi" w:hAnsiTheme="minorHAnsi"/>
          <w:b/>
          <w:sz w:val="28"/>
          <w:szCs w:val="28"/>
        </w:rPr>
        <w:t>8</w:t>
      </w:r>
      <w:r w:rsidR="00E162D0" w:rsidRPr="004F541A">
        <w:rPr>
          <w:rFonts w:asciiTheme="minorHAnsi" w:hAnsiTheme="minorHAnsi"/>
          <w:b/>
          <w:sz w:val="28"/>
          <w:szCs w:val="28"/>
        </w:rPr>
        <w:t>, 2018</w:t>
      </w:r>
      <w:r w:rsidR="004F541A" w:rsidRPr="004F541A">
        <w:rPr>
          <w:rFonts w:asciiTheme="minorHAnsi" w:hAnsiTheme="minorHAnsi"/>
          <w:b/>
          <w:sz w:val="28"/>
          <w:szCs w:val="28"/>
        </w:rPr>
        <w:t xml:space="preserve"> </w:t>
      </w:r>
    </w:p>
    <w:p w14:paraId="20C60DDA" w14:textId="77777777" w:rsidR="004F541A" w:rsidRPr="004F541A" w:rsidRDefault="004F541A" w:rsidP="009A368C">
      <w:pPr>
        <w:ind w:left="720" w:firstLine="720"/>
        <w:rPr>
          <w:rFonts w:asciiTheme="minorHAnsi" w:hAnsiTheme="minorHAnsi"/>
          <w:b/>
          <w:sz w:val="28"/>
          <w:szCs w:val="28"/>
        </w:rPr>
      </w:pPr>
    </w:p>
    <w:tbl>
      <w:tblPr>
        <w:tblW w:w="108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0"/>
        <w:gridCol w:w="1728"/>
        <w:gridCol w:w="4693"/>
        <w:gridCol w:w="2707"/>
      </w:tblGrid>
      <w:tr w:rsidR="009B6CE9" w:rsidRPr="004F541A" w14:paraId="77256E76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30708AF9" w14:textId="24C95BBF" w:rsidR="00E74384" w:rsidRPr="004F541A" w:rsidRDefault="00E74384" w:rsidP="006A2DCC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Time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689039C9" w14:textId="0B1727CA" w:rsidR="00E74384" w:rsidRPr="004F541A" w:rsidRDefault="00E74384" w:rsidP="006A2DCC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Location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7A38658C" w14:textId="125E1806" w:rsidR="00E74384" w:rsidRPr="004F541A" w:rsidRDefault="00E74384" w:rsidP="006A2DCC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Topic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609CB700" w14:textId="3FE6C5E2" w:rsidR="00E74384" w:rsidRPr="004F541A" w:rsidRDefault="00E74384" w:rsidP="006A2DCC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Faculty</w:t>
            </w:r>
          </w:p>
        </w:tc>
      </w:tr>
      <w:tr w:rsidR="009B6CE9" w:rsidRPr="004F541A" w14:paraId="71E9BDD0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4133E" w14:textId="441E94EF" w:rsidR="000576D3" w:rsidRPr="004F541A" w:rsidRDefault="00A37C3A" w:rsidP="006A2DCC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2:30-4</w:t>
            </w:r>
            <w:r w:rsidR="000576D3" w:rsidRPr="004F541A">
              <w:rPr>
                <w:rFonts w:asciiTheme="minorHAnsi" w:hAnsiTheme="minorHAnsi"/>
              </w:rPr>
              <w:t>:</w:t>
            </w:r>
            <w:r w:rsidRPr="004F541A">
              <w:rPr>
                <w:rFonts w:asciiTheme="minorHAnsi" w:hAnsiTheme="minorHAnsi"/>
              </w:rPr>
              <w:t>0</w:t>
            </w:r>
            <w:r w:rsidR="006A2DCC" w:rsidRPr="004F541A">
              <w:rPr>
                <w:rFonts w:asciiTheme="minorHAnsi" w:hAnsiTheme="minorHAnsi"/>
              </w:rPr>
              <w:t xml:space="preserve">0 </w:t>
            </w:r>
            <w:r w:rsidR="000576D3" w:rsidRPr="004F541A">
              <w:rPr>
                <w:rFonts w:asciiTheme="minorHAnsi" w:hAnsiTheme="minorHAnsi"/>
              </w:rPr>
              <w:t>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2EE5D" w14:textId="6444655F" w:rsidR="000576D3" w:rsidRPr="004F541A" w:rsidRDefault="000576D3" w:rsidP="000576D3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F5281" w14:textId="0DFDA7E9" w:rsidR="000576D3" w:rsidRPr="004F541A" w:rsidRDefault="00A37C3A" w:rsidP="003731D3">
            <w:pPr>
              <w:ind w:left="0"/>
              <w:rPr>
                <w:rFonts w:asciiTheme="minorHAnsi" w:hAnsiTheme="minorHAnsi"/>
              </w:rPr>
            </w:pPr>
            <w:r w:rsidRPr="004F541A">
              <w:t>Exhibitors are welcome to set up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D0E48" w14:textId="571F5BC7" w:rsidR="000576D3" w:rsidRPr="004F541A" w:rsidRDefault="000576D3" w:rsidP="003731D3">
            <w:pPr>
              <w:ind w:left="0"/>
              <w:rPr>
                <w:rFonts w:asciiTheme="minorHAnsi" w:hAnsiTheme="minorHAnsi"/>
              </w:rPr>
            </w:pPr>
          </w:p>
        </w:tc>
      </w:tr>
      <w:tr w:rsidR="009B6CE9" w:rsidRPr="004F541A" w14:paraId="7F8D5219" w14:textId="77777777" w:rsidTr="009B6CE9">
        <w:trPr>
          <w:cantSplit/>
          <w:trHeight w:val="302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14:paraId="3572B56B" w14:textId="6910BBBB" w:rsidR="006A2DCC" w:rsidRPr="004F541A" w:rsidRDefault="00A37C3A" w:rsidP="009B6CE9">
            <w:pPr>
              <w:ind w:left="0"/>
              <w:rPr>
                <w:rFonts w:asciiTheme="minorHAnsi" w:hAnsiTheme="minorHAnsi"/>
                <w:color w:val="FFFFFF" w:themeColor="background1"/>
              </w:rPr>
            </w:pPr>
            <w:r w:rsidRPr="004F541A">
              <w:rPr>
                <w:rFonts w:asciiTheme="minorHAnsi" w:hAnsiTheme="minorHAnsi"/>
                <w:color w:val="FFFFFF" w:themeColor="background1"/>
              </w:rPr>
              <w:t>3:00-4:30PM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14:paraId="0CA6AB0E" w14:textId="77777777" w:rsidR="006A2DCC" w:rsidRPr="004F541A" w:rsidRDefault="006A2DCC" w:rsidP="009B6CE9">
            <w:pPr>
              <w:ind w:left="0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14:paraId="70FD021D" w14:textId="68B0E3B1" w:rsidR="006A2DCC" w:rsidRPr="004F541A" w:rsidRDefault="00A37C3A" w:rsidP="009B6CE9">
            <w:pPr>
              <w:ind w:left="0"/>
              <w:rPr>
                <w:rFonts w:asciiTheme="minorHAnsi" w:hAnsiTheme="minorHAnsi"/>
                <w:color w:val="FFFFFF" w:themeColor="background1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</w:rPr>
              <w:t>Early Registration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14:paraId="3546FE0F" w14:textId="245C2894" w:rsidR="006A2DCC" w:rsidRPr="004F541A" w:rsidRDefault="006A2DCC" w:rsidP="009B6CE9">
            <w:pPr>
              <w:ind w:left="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D6EFB" w:rsidRPr="004F541A" w14:paraId="36DF153D" w14:textId="77777777" w:rsidTr="009B6CE9">
        <w:trPr>
          <w:cantSplit/>
          <w:trHeight w:val="302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14:paraId="58DE6091" w14:textId="1A36F702" w:rsidR="008D6EFB" w:rsidRPr="004F541A" w:rsidRDefault="008D6EFB" w:rsidP="009B6CE9">
            <w:pPr>
              <w:ind w:left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4:00 – 5:30PM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14:paraId="662B7B8E" w14:textId="51E5ADD1" w:rsidR="008D6EFB" w:rsidRPr="004F541A" w:rsidRDefault="008D6EFB" w:rsidP="009B6CE9">
            <w:pPr>
              <w:ind w:left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Exhibit hall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14:paraId="2D2FF178" w14:textId="49AECC6F" w:rsidR="008D6EFB" w:rsidRPr="004F541A" w:rsidRDefault="008D6EFB" w:rsidP="009B6CE9">
            <w:pPr>
              <w:ind w:left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Welcome reception and meet and greet with Exhibitors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14:paraId="234F5E3D" w14:textId="77777777" w:rsidR="008D6EFB" w:rsidRPr="004F541A" w:rsidRDefault="008D6EFB" w:rsidP="009B6CE9">
            <w:pPr>
              <w:ind w:left="0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14:paraId="61D947E9" w14:textId="77777777" w:rsidR="00B92CAD" w:rsidRPr="004F541A" w:rsidRDefault="00B92CAD" w:rsidP="00B92CAD">
      <w:pPr>
        <w:ind w:left="0"/>
        <w:rPr>
          <w:rFonts w:asciiTheme="minorHAnsi" w:hAnsiTheme="minorHAnsi"/>
          <w:b/>
        </w:rPr>
      </w:pPr>
    </w:p>
    <w:p w14:paraId="403922FC" w14:textId="77AFB1DF" w:rsidR="0088296E" w:rsidRDefault="00E95B81" w:rsidP="00505A5F">
      <w:pPr>
        <w:ind w:left="720" w:firstLine="720"/>
        <w:rPr>
          <w:rFonts w:asciiTheme="minorHAnsi" w:hAnsiTheme="minorHAnsi"/>
          <w:b/>
          <w:sz w:val="28"/>
          <w:szCs w:val="28"/>
        </w:rPr>
      </w:pPr>
      <w:r w:rsidRPr="004F541A">
        <w:rPr>
          <w:rFonts w:asciiTheme="minorHAnsi" w:hAnsiTheme="minorHAnsi"/>
          <w:b/>
          <w:sz w:val="28"/>
          <w:szCs w:val="28"/>
        </w:rPr>
        <w:t>SATUR</w:t>
      </w:r>
      <w:r w:rsidR="00566EA7" w:rsidRPr="004F541A">
        <w:rPr>
          <w:rFonts w:asciiTheme="minorHAnsi" w:hAnsiTheme="minorHAnsi"/>
          <w:b/>
          <w:sz w:val="28"/>
          <w:szCs w:val="28"/>
        </w:rPr>
        <w:t xml:space="preserve">DAY, </w:t>
      </w:r>
      <w:r w:rsidR="00A37C3A" w:rsidRPr="004F541A">
        <w:rPr>
          <w:rFonts w:asciiTheme="minorHAnsi" w:hAnsiTheme="minorHAnsi"/>
          <w:b/>
          <w:sz w:val="28"/>
          <w:szCs w:val="28"/>
        </w:rPr>
        <w:t>June 9</w:t>
      </w:r>
      <w:r w:rsidR="00E162D0" w:rsidRPr="004F541A">
        <w:rPr>
          <w:rFonts w:asciiTheme="minorHAnsi" w:hAnsiTheme="minorHAnsi"/>
          <w:b/>
          <w:sz w:val="28"/>
          <w:szCs w:val="28"/>
        </w:rPr>
        <w:t>, 2018</w:t>
      </w:r>
    </w:p>
    <w:p w14:paraId="2A47AA34" w14:textId="3857D92A" w:rsidR="004F541A" w:rsidRPr="004F541A" w:rsidRDefault="004F541A" w:rsidP="00505A5F">
      <w:pPr>
        <w:ind w:left="720"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tbl>
      <w:tblPr>
        <w:tblW w:w="109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9"/>
        <w:gridCol w:w="1728"/>
        <w:gridCol w:w="4578"/>
        <w:gridCol w:w="2970"/>
      </w:tblGrid>
      <w:tr w:rsidR="007C5EE5" w:rsidRPr="004F541A" w14:paraId="29FDFEBD" w14:textId="77777777" w:rsidTr="003F5125">
        <w:trPr>
          <w:cantSplit/>
          <w:trHeight w:val="28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6AFFE5C7" w14:textId="77777777" w:rsidR="00566EA7" w:rsidRPr="004F541A" w:rsidRDefault="00566EA7" w:rsidP="009B6CE9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Time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761EE106" w14:textId="77777777" w:rsidR="00566EA7" w:rsidRPr="004F541A" w:rsidRDefault="00566EA7" w:rsidP="009B6CE9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Location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6A00A8D4" w14:textId="5945978B" w:rsidR="00566EA7" w:rsidRPr="004F541A" w:rsidRDefault="00566EA7" w:rsidP="009B6CE9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Topic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3659B192" w14:textId="77777777" w:rsidR="00566EA7" w:rsidRPr="004F541A" w:rsidRDefault="00566EA7" w:rsidP="009B6CE9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Faculty</w:t>
            </w:r>
          </w:p>
        </w:tc>
      </w:tr>
      <w:tr w:rsidR="00704DC0" w:rsidRPr="004F541A" w14:paraId="324878CD" w14:textId="77777777" w:rsidTr="00E45F18">
        <w:trPr>
          <w:cantSplit/>
          <w:jc w:val="center"/>
        </w:trPr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CA8B2" w14:textId="18988857" w:rsidR="00704DC0" w:rsidRPr="008D6EFB" w:rsidRDefault="008D6EFB" w:rsidP="00A13299">
            <w:pPr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Session Chair: </w:t>
            </w:r>
            <w:r w:rsidRPr="008D6EFB">
              <w:rPr>
                <w:rFonts w:asciiTheme="minorHAnsi" w:hAnsiTheme="minorHAnsi"/>
                <w:b/>
                <w:szCs w:val="28"/>
              </w:rPr>
              <w:t xml:space="preserve"> </w:t>
            </w:r>
            <w:proofErr w:type="spellStart"/>
            <w:r w:rsidRPr="008D6EFB">
              <w:rPr>
                <w:rFonts w:asciiTheme="minorHAnsi" w:hAnsiTheme="minorHAnsi"/>
                <w:b/>
                <w:szCs w:val="28"/>
              </w:rPr>
              <w:t>Ramsin</w:t>
            </w:r>
            <w:proofErr w:type="spellEnd"/>
            <w:r w:rsidRPr="008D6EFB">
              <w:rPr>
                <w:rFonts w:asciiTheme="minorHAnsi" w:hAnsiTheme="minorHAnsi"/>
                <w:b/>
                <w:szCs w:val="28"/>
              </w:rPr>
              <w:t xml:space="preserve"> Benyamin, MD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08D62" w14:textId="1CA913B9" w:rsidR="00704DC0" w:rsidRPr="00A13299" w:rsidRDefault="00704DC0" w:rsidP="00A13299">
            <w:pPr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C9E7A" w14:textId="5AE49F7F" w:rsidR="00704DC0" w:rsidRPr="00A13299" w:rsidRDefault="00704DC0" w:rsidP="00A13299">
            <w:pPr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C5EE5" w:rsidRPr="004F541A" w14:paraId="7CF59882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B09C09" w14:textId="00D01E29" w:rsidR="000576D3" w:rsidRPr="004F541A" w:rsidRDefault="006A2DCC" w:rsidP="009A368C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8:00</w:t>
            </w:r>
            <w:r w:rsidR="009A368C">
              <w:rPr>
                <w:rFonts w:asciiTheme="minorHAnsi" w:hAnsiTheme="minorHAnsi"/>
              </w:rPr>
              <w:t>-</w:t>
            </w:r>
            <w:r w:rsidR="004F541A">
              <w:rPr>
                <w:rFonts w:asciiTheme="minorHAnsi" w:hAnsiTheme="minorHAnsi"/>
              </w:rPr>
              <w:t>8:05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EB645" w14:textId="28C4934D" w:rsidR="000576D3" w:rsidRPr="004F541A" w:rsidRDefault="000576D3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36D53" w14:textId="77777777" w:rsidR="000576D3" w:rsidRPr="004F541A" w:rsidRDefault="000576D3" w:rsidP="00231CE2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Welcome Address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5F786" w14:textId="49626825" w:rsidR="000576D3" w:rsidRPr="004F541A" w:rsidRDefault="004F541A" w:rsidP="00566EA7">
            <w:pPr>
              <w:ind w:left="0"/>
              <w:rPr>
                <w:rFonts w:asciiTheme="minorHAnsi" w:hAnsiTheme="minorHAnsi"/>
              </w:rPr>
            </w:pPr>
            <w:proofErr w:type="spellStart"/>
            <w:r w:rsidRPr="00402913">
              <w:rPr>
                <w:rFonts w:asciiTheme="minorHAnsi" w:hAnsiTheme="minorHAnsi"/>
              </w:rPr>
              <w:t>Ramsin</w:t>
            </w:r>
            <w:proofErr w:type="spellEnd"/>
            <w:r w:rsidRPr="00402913">
              <w:rPr>
                <w:rFonts w:asciiTheme="minorHAnsi" w:hAnsiTheme="minorHAnsi"/>
              </w:rPr>
              <w:t xml:space="preserve"> Benyamin, MD</w:t>
            </w:r>
          </w:p>
        </w:tc>
      </w:tr>
      <w:tr w:rsidR="007C5EE5" w:rsidRPr="004F541A" w14:paraId="41ECDEDD" w14:textId="77777777" w:rsidTr="003F5125">
        <w:trPr>
          <w:cantSplit/>
          <w:trHeight w:val="28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B0B0F" w14:textId="6A659F1A" w:rsidR="00E811BE" w:rsidRPr="004F541A" w:rsidRDefault="00D8366B" w:rsidP="009A368C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8</w:t>
            </w:r>
            <w:r w:rsidR="004F541A">
              <w:rPr>
                <w:rFonts w:asciiTheme="minorHAnsi" w:hAnsiTheme="minorHAnsi"/>
              </w:rPr>
              <w:t>:</w:t>
            </w:r>
            <w:r w:rsidRPr="004F541A">
              <w:rPr>
                <w:rFonts w:asciiTheme="minorHAnsi" w:hAnsiTheme="minorHAnsi"/>
              </w:rPr>
              <w:t>05</w:t>
            </w:r>
            <w:r w:rsidR="009A368C" w:rsidRPr="004F541A">
              <w:rPr>
                <w:rFonts w:asciiTheme="minorHAnsi" w:hAnsiTheme="minorHAnsi"/>
              </w:rPr>
              <w:t xml:space="preserve"> </w:t>
            </w:r>
            <w:r w:rsidRPr="004F541A">
              <w:rPr>
                <w:rFonts w:asciiTheme="minorHAnsi" w:hAnsiTheme="minorHAnsi"/>
              </w:rPr>
              <w:t>-8</w:t>
            </w:r>
            <w:r w:rsidR="004F541A">
              <w:rPr>
                <w:rFonts w:asciiTheme="minorHAnsi" w:hAnsiTheme="minorHAnsi"/>
              </w:rPr>
              <w:t>:</w:t>
            </w:r>
            <w:r w:rsidR="004F541A" w:rsidRPr="004F541A">
              <w:rPr>
                <w:rFonts w:asciiTheme="minorHAnsi" w:hAnsiTheme="minorHAnsi"/>
              </w:rPr>
              <w:t>4</w:t>
            </w:r>
            <w:r w:rsidR="004F541A">
              <w:rPr>
                <w:rFonts w:asciiTheme="minorHAnsi" w:hAnsiTheme="minorHAnsi"/>
              </w:rPr>
              <w:t>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441A7" w14:textId="77777777" w:rsidR="00E811BE" w:rsidRPr="004F541A" w:rsidRDefault="00E811BE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7593E" w14:textId="304E53A8" w:rsidR="00E811BE" w:rsidRPr="004F541A" w:rsidRDefault="00862595" w:rsidP="004A7BD4">
            <w:pPr>
              <w:ind w:left="0"/>
            </w:pPr>
            <w:r w:rsidRPr="004F541A">
              <w:t>Inaugural address of Midwest Pain- State of IPM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7747E" w14:textId="152FF9F6" w:rsidR="00E811BE" w:rsidRPr="004F541A" w:rsidRDefault="004F541A" w:rsidP="00231CE2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Laxmaiah Manchikanti, MD</w:t>
            </w:r>
          </w:p>
        </w:tc>
      </w:tr>
      <w:tr w:rsidR="004F541A" w:rsidRPr="004F541A" w14:paraId="71CBC6AC" w14:textId="77777777" w:rsidTr="003F5125">
        <w:trPr>
          <w:cantSplit/>
          <w:trHeight w:val="28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F8AE8" w14:textId="0E575DAD" w:rsidR="004F541A" w:rsidRPr="004F541A" w:rsidDel="004F541A" w:rsidRDefault="004F541A" w:rsidP="009A368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8:45-9:15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0DEB0" w14:textId="77777777" w:rsidR="004F541A" w:rsidRPr="004F541A" w:rsidRDefault="004F541A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C022B" w14:textId="0098FBC1" w:rsidR="004F541A" w:rsidRPr="004F541A" w:rsidRDefault="00704DC0" w:rsidP="005A62D5">
            <w:pPr>
              <w:ind w:left="0"/>
            </w:pPr>
            <w:r>
              <w:t xml:space="preserve">Update on MIPS and </w:t>
            </w:r>
            <w:r w:rsidR="004F541A" w:rsidRPr="0023643E">
              <w:t>NIPM-QCDR</w:t>
            </w:r>
            <w:r>
              <w:t xml:space="preserve">: It is </w:t>
            </w:r>
            <w:r w:rsidR="005A62D5">
              <w:t>Not Just About Losing Money, but also Improving Quality</w:t>
            </w:r>
            <w:r w:rsidR="00A13299">
              <w:t>!!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C0BC1" w14:textId="6C60756E" w:rsidR="004F541A" w:rsidRPr="009A368C" w:rsidRDefault="004F541A" w:rsidP="00231CE2">
            <w:pPr>
              <w:ind w:left="0"/>
              <w:rPr>
                <w:rFonts w:asciiTheme="minorHAnsi" w:hAnsiTheme="minorHAnsi"/>
              </w:rPr>
            </w:pPr>
            <w:r w:rsidRPr="003F5125">
              <w:t xml:space="preserve">Spencer Heaton, MD &amp; Lukasz </w:t>
            </w:r>
            <w:proofErr w:type="spellStart"/>
            <w:r w:rsidRPr="003F5125">
              <w:t>Paszek</w:t>
            </w:r>
            <w:proofErr w:type="spellEnd"/>
          </w:p>
        </w:tc>
      </w:tr>
      <w:tr w:rsidR="004F541A" w:rsidRPr="004F541A" w14:paraId="0072B417" w14:textId="77777777" w:rsidTr="003F5125">
        <w:trPr>
          <w:cantSplit/>
          <w:trHeight w:val="28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3F6EF" w14:textId="5C7DE028" w:rsidR="004F541A" w:rsidRDefault="004F541A" w:rsidP="009A368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</w:t>
            </w:r>
            <w:r w:rsidR="009A368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-10:00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51DDF" w14:textId="77777777" w:rsidR="004F541A" w:rsidRPr="004F541A" w:rsidRDefault="004F541A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B7AEFB" w14:textId="2F3CF460" w:rsidR="004F541A" w:rsidRPr="0023643E" w:rsidRDefault="004F541A">
            <w:pPr>
              <w:ind w:left="0"/>
            </w:pPr>
            <w:r>
              <w:t>The State of Health Care in the US</w:t>
            </w:r>
            <w:r w:rsidR="00704DC0">
              <w:t xml:space="preserve">: Real Solutions or Political Theatre 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0AB26" w14:textId="45494637" w:rsidR="004F541A" w:rsidRPr="003F5125" w:rsidRDefault="004D421B" w:rsidP="004D421B">
            <w:pPr>
              <w:ind w:left="0"/>
            </w:pPr>
            <w:r w:rsidRPr="003F5125">
              <w:t>Scott Becker</w:t>
            </w:r>
            <w:r>
              <w:rPr>
                <w:b/>
              </w:rPr>
              <w:t xml:space="preserve">, </w:t>
            </w:r>
            <w:r w:rsidR="004F541A" w:rsidRPr="0000516F">
              <w:t xml:space="preserve">Keynote </w:t>
            </w:r>
            <w:r w:rsidRPr="0000516F">
              <w:t>Spe</w:t>
            </w:r>
            <w:r>
              <w:t>aker</w:t>
            </w:r>
            <w:r w:rsidR="004F541A" w:rsidRPr="003F5125">
              <w:rPr>
                <w:b/>
              </w:rPr>
              <w:t xml:space="preserve"> </w:t>
            </w:r>
          </w:p>
        </w:tc>
      </w:tr>
      <w:tr w:rsidR="007C5EE5" w:rsidRPr="004F541A" w14:paraId="15299E24" w14:textId="77777777" w:rsidTr="003F5125">
        <w:trPr>
          <w:cantSplit/>
          <w:trHeight w:val="48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DEFAAC9" w14:textId="5020E512" w:rsidR="00E622F8" w:rsidRPr="004F541A" w:rsidRDefault="002B222C" w:rsidP="00E622F8">
            <w:pPr>
              <w:ind w:left="0"/>
              <w:rPr>
                <w:rFonts w:asciiTheme="minorHAnsi" w:hAnsiTheme="minorHAnsi"/>
                <w:b/>
              </w:rPr>
            </w:pPr>
            <w:r w:rsidRPr="004F541A">
              <w:rPr>
                <w:rFonts w:asciiTheme="minorHAnsi" w:hAnsiTheme="minorHAnsi"/>
                <w:b/>
              </w:rPr>
              <w:t>10:0</w:t>
            </w:r>
            <w:r w:rsidR="00264BB8" w:rsidRPr="004F541A">
              <w:rPr>
                <w:rFonts w:asciiTheme="minorHAnsi" w:hAnsiTheme="minorHAnsi"/>
                <w:b/>
              </w:rPr>
              <w:t>0-</w:t>
            </w:r>
            <w:r w:rsidRPr="004F541A">
              <w:rPr>
                <w:rFonts w:asciiTheme="minorHAnsi" w:hAnsiTheme="minorHAnsi"/>
                <w:b/>
              </w:rPr>
              <w:t>10:3</w:t>
            </w:r>
            <w:r w:rsidR="00E622F8" w:rsidRPr="004F541A">
              <w:rPr>
                <w:rFonts w:asciiTheme="minorHAnsi" w:hAnsiTheme="minorHAnsi"/>
                <w:b/>
              </w:rPr>
              <w:t>0</w:t>
            </w:r>
            <w:r w:rsidR="00264BB8" w:rsidRPr="004F541A">
              <w:rPr>
                <w:rFonts w:asciiTheme="minorHAnsi" w:hAnsiTheme="minorHAnsi"/>
                <w:b/>
              </w:rPr>
              <w:t xml:space="preserve"> </w:t>
            </w:r>
            <w:r w:rsidR="00E622F8" w:rsidRPr="004F541A">
              <w:rPr>
                <w:rFonts w:asciiTheme="minorHAnsi" w:hAnsiTheme="minorHAnsi"/>
                <w:b/>
              </w:rPr>
              <w:t>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E7795FF" w14:textId="18B41BBB" w:rsidR="00E622F8" w:rsidRPr="004F541A" w:rsidRDefault="00E622F8" w:rsidP="00E622F8">
            <w:pPr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CC21B3A" w14:textId="3A1B1382" w:rsidR="00231CE2" w:rsidRPr="004F541A" w:rsidRDefault="00E622F8" w:rsidP="00231CE2">
            <w:pPr>
              <w:ind w:left="0"/>
              <w:rPr>
                <w:rFonts w:asciiTheme="minorHAnsi" w:hAnsiTheme="minorHAnsi"/>
                <w:b/>
              </w:rPr>
            </w:pPr>
            <w:r w:rsidRPr="004F541A">
              <w:rPr>
                <w:rFonts w:asciiTheme="minorHAnsi" w:hAnsiTheme="minorHAnsi"/>
                <w:b/>
              </w:rPr>
              <w:t xml:space="preserve">Break </w:t>
            </w:r>
            <w:r w:rsidR="002B222C" w:rsidRPr="004F541A">
              <w:rPr>
                <w:rFonts w:asciiTheme="minorHAnsi" w:hAnsiTheme="minorHAnsi"/>
                <w:b/>
              </w:rPr>
              <w:t>with Exhibit</w:t>
            </w:r>
            <w:r w:rsidR="00945179">
              <w:rPr>
                <w:rFonts w:asciiTheme="minorHAnsi" w:hAnsiTheme="minorHAnsi"/>
                <w:b/>
              </w:rPr>
              <w:t>ors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D9B2D68" w14:textId="6965DAD1" w:rsidR="00E622F8" w:rsidRPr="004F541A" w:rsidRDefault="00E622F8" w:rsidP="00E622F8">
            <w:pPr>
              <w:ind w:left="0"/>
              <w:rPr>
                <w:rFonts w:asciiTheme="minorHAnsi" w:hAnsiTheme="minorHAnsi"/>
                <w:b/>
              </w:rPr>
            </w:pPr>
          </w:p>
        </w:tc>
      </w:tr>
      <w:tr w:rsidR="00945179" w:rsidRPr="004F541A" w14:paraId="08C49D12" w14:textId="77777777" w:rsidTr="003F5125">
        <w:trPr>
          <w:cantSplit/>
          <w:trHeight w:val="431"/>
          <w:jc w:val="center"/>
        </w:trPr>
        <w:tc>
          <w:tcPr>
            <w:tcW w:w="109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88EA2" w14:textId="0FF3F6A3" w:rsidR="00945179" w:rsidRPr="004F541A" w:rsidRDefault="00945179" w:rsidP="00E622F8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Session Chair: Scott Glaser, MD</w:t>
            </w:r>
          </w:p>
        </w:tc>
      </w:tr>
      <w:tr w:rsidR="007C5EE5" w:rsidRPr="004F541A" w14:paraId="1D387FB9" w14:textId="77777777" w:rsidTr="003F5125">
        <w:trPr>
          <w:cantSplit/>
          <w:trHeight w:val="66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94428" w14:textId="319B5B68" w:rsidR="00D31999" w:rsidRPr="004F541A" w:rsidRDefault="007C5EE5" w:rsidP="00F4231A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10:30-12:00 P</w:t>
            </w:r>
            <w:r w:rsidR="00D31999" w:rsidRPr="004F541A">
              <w:rPr>
                <w:rFonts w:asciiTheme="minorHAnsi" w:hAnsiTheme="minorHAnsi"/>
              </w:rPr>
              <w:t>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87A16" w14:textId="77777777" w:rsidR="00D31999" w:rsidRPr="004F541A" w:rsidRDefault="00D31999" w:rsidP="00E622F8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089BE" w14:textId="2DA77A01" w:rsidR="00D31999" w:rsidRPr="009A368C" w:rsidRDefault="00D31999">
            <w:pPr>
              <w:ind w:left="0"/>
              <w:rPr>
                <w:rFonts w:asciiTheme="minorHAnsi" w:hAnsiTheme="minorHAnsi"/>
              </w:rPr>
            </w:pPr>
            <w:r w:rsidRPr="009A368C">
              <w:rPr>
                <w:rFonts w:asciiTheme="minorHAnsi" w:hAnsiTheme="minorHAnsi"/>
              </w:rPr>
              <w:t xml:space="preserve">The </w:t>
            </w:r>
            <w:r w:rsidR="005A62D5">
              <w:rPr>
                <w:rFonts w:asciiTheme="minorHAnsi" w:hAnsiTheme="minorHAnsi"/>
              </w:rPr>
              <w:t>Opioid</w:t>
            </w:r>
            <w:r w:rsidR="00945179" w:rsidRPr="009A368C">
              <w:rPr>
                <w:rFonts w:asciiTheme="minorHAnsi" w:hAnsiTheme="minorHAnsi"/>
              </w:rPr>
              <w:t xml:space="preserve"> </w:t>
            </w:r>
            <w:r w:rsidR="00945179">
              <w:rPr>
                <w:rFonts w:asciiTheme="minorHAnsi" w:hAnsiTheme="minorHAnsi"/>
              </w:rPr>
              <w:t>C</w:t>
            </w:r>
            <w:r w:rsidR="00945179" w:rsidRPr="009A368C">
              <w:rPr>
                <w:rFonts w:asciiTheme="minorHAnsi" w:hAnsiTheme="minorHAnsi"/>
              </w:rPr>
              <w:t>risis</w:t>
            </w:r>
            <w:r w:rsidR="008D6EFB">
              <w:rPr>
                <w:rFonts w:asciiTheme="minorHAnsi" w:hAnsiTheme="minorHAnsi"/>
              </w:rPr>
              <w:t>: Fact</w:t>
            </w:r>
            <w:r w:rsidR="00945179">
              <w:rPr>
                <w:rFonts w:asciiTheme="minorHAnsi" w:hAnsiTheme="minorHAnsi"/>
              </w:rPr>
              <w:t xml:space="preserve"> </w:t>
            </w:r>
            <w:r w:rsidR="005A62D5">
              <w:rPr>
                <w:rFonts w:asciiTheme="minorHAnsi" w:hAnsiTheme="minorHAnsi"/>
              </w:rPr>
              <w:t>or</w:t>
            </w:r>
            <w:r w:rsidR="00945179">
              <w:rPr>
                <w:rFonts w:asciiTheme="minorHAnsi" w:hAnsiTheme="minorHAnsi"/>
              </w:rPr>
              <w:t xml:space="preserve"> Fiction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0F94A" w14:textId="3193C889" w:rsidR="00D31999" w:rsidRPr="004F541A" w:rsidRDefault="00931AD9" w:rsidP="00E622F8">
            <w:pPr>
              <w:ind w:left="0"/>
              <w:rPr>
                <w:rFonts w:asciiTheme="minorHAnsi" w:hAnsiTheme="minorHAnsi"/>
              </w:rPr>
            </w:pPr>
            <w:r w:rsidRPr="00931AD9">
              <w:rPr>
                <w:rFonts w:asciiTheme="minorHAnsi" w:hAnsiTheme="minorHAnsi"/>
              </w:rPr>
              <w:t>Moderator:</w:t>
            </w:r>
            <w:r>
              <w:rPr>
                <w:rFonts w:asciiTheme="minorHAnsi" w:hAnsiTheme="minorHAnsi"/>
              </w:rPr>
              <w:t xml:space="preserve"> Scott Glaser, MD</w:t>
            </w:r>
          </w:p>
        </w:tc>
      </w:tr>
      <w:tr w:rsidR="00945179" w:rsidRPr="004F541A" w14:paraId="236E453F" w14:textId="77777777" w:rsidTr="003F5125">
        <w:trPr>
          <w:cantSplit/>
          <w:trHeight w:val="66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E76BE" w14:textId="7CAC1B07" w:rsidR="00945179" w:rsidRPr="004F541A" w:rsidRDefault="009A368C" w:rsidP="009A368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10:30</w:t>
            </w:r>
            <w:r w:rsidR="00945179">
              <w:rPr>
                <w:rFonts w:asciiTheme="minorHAnsi" w:hAnsiTheme="minorHAnsi"/>
              </w:rPr>
              <w:t>-10:35</w:t>
            </w:r>
            <w:r w:rsidR="00931AD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E240D" w14:textId="77777777" w:rsidR="00945179" w:rsidRPr="004F541A" w:rsidRDefault="00945179" w:rsidP="00E622F8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9D613" w14:textId="20CB4E54" w:rsidR="00945179" w:rsidRPr="00945179" w:rsidRDefault="00945179" w:rsidP="0094517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Introduction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65818" w14:textId="6265F712" w:rsidR="00945179" w:rsidRPr="004F541A" w:rsidRDefault="00945179" w:rsidP="00E622F8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Glaser, MD</w:t>
            </w:r>
          </w:p>
        </w:tc>
      </w:tr>
      <w:tr w:rsidR="00945179" w:rsidRPr="004F541A" w14:paraId="378F7FFE" w14:textId="77777777" w:rsidTr="003F5125">
        <w:trPr>
          <w:cantSplit/>
          <w:trHeight w:val="66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C73E8" w14:textId="3DC1CF50" w:rsidR="00945179" w:rsidRDefault="0094517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</w:t>
            </w:r>
            <w:r w:rsidR="009A368C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-</w:t>
            </w:r>
            <w:r w:rsidR="00931AD9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="00931AD9">
              <w:rPr>
                <w:rFonts w:asciiTheme="minorHAnsi" w:hAnsiTheme="minorHAnsi"/>
              </w:rPr>
              <w:t xml:space="preserve">05 </w:t>
            </w:r>
            <w:r>
              <w:rPr>
                <w:rFonts w:asciiTheme="minorHAnsi" w:hAnsiTheme="minorHAnsi"/>
              </w:rPr>
              <w:t>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76619" w14:textId="77777777" w:rsidR="00945179" w:rsidRPr="004F541A" w:rsidRDefault="00945179" w:rsidP="00E622F8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48640" w14:textId="552D9184" w:rsidR="00945179" w:rsidRDefault="00931AD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Is Not Prescription Opioid Epidemic: It Is Fentanyl and Heroin Epidemic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F35CB" w14:textId="3B4F6688" w:rsidR="00945179" w:rsidRDefault="00945179" w:rsidP="00E622F8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Laxmaiah Manchikanti, MD</w:t>
            </w:r>
          </w:p>
        </w:tc>
      </w:tr>
      <w:tr w:rsidR="00945179" w:rsidRPr="004F541A" w14:paraId="447D305B" w14:textId="77777777" w:rsidTr="003F5125">
        <w:trPr>
          <w:cantSplit/>
          <w:trHeight w:val="66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87494" w14:textId="0132B9C2" w:rsidR="00945179" w:rsidRDefault="00931AD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94517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05</w:t>
            </w:r>
            <w:r w:rsidR="009A368C">
              <w:rPr>
                <w:rFonts w:asciiTheme="minorHAnsi" w:hAnsiTheme="minorHAnsi"/>
              </w:rPr>
              <w:t>-</w:t>
            </w:r>
            <w:r w:rsidR="00945179">
              <w:rPr>
                <w:rFonts w:asciiTheme="minorHAnsi" w:hAnsiTheme="minorHAnsi"/>
              </w:rPr>
              <w:t>11:25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D3292" w14:textId="77777777" w:rsidR="00945179" w:rsidRPr="004F541A" w:rsidRDefault="00945179" w:rsidP="00E622F8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9FEF4" w14:textId="28D321DA" w:rsidR="00945179" w:rsidRDefault="00931AD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Establishing Best Practices in Opioid Management in Chronic Pain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6B07B" w14:textId="46C668AC" w:rsidR="00945179" w:rsidRDefault="00931AD9" w:rsidP="00E622F8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proofErr w:type="spellStart"/>
            <w:r>
              <w:rPr>
                <w:rFonts w:asciiTheme="minorHAnsi" w:hAnsiTheme="minorHAnsi"/>
              </w:rPr>
              <w:t>Prunskis</w:t>
            </w:r>
            <w:proofErr w:type="spellEnd"/>
            <w:r>
              <w:rPr>
                <w:rFonts w:asciiTheme="minorHAnsi" w:hAnsiTheme="minorHAnsi"/>
              </w:rPr>
              <w:t>, MD</w:t>
            </w:r>
          </w:p>
        </w:tc>
      </w:tr>
      <w:tr w:rsidR="007C5EE5" w:rsidRPr="004F541A" w14:paraId="6639F21C" w14:textId="77777777" w:rsidTr="003F5125">
        <w:trPr>
          <w:cantSplit/>
          <w:trHeight w:val="332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3D3B" w14:textId="443DD286" w:rsidR="00264BB8" w:rsidRPr="004F541A" w:rsidRDefault="00264BB8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11:</w:t>
            </w:r>
            <w:r w:rsidR="009A368C">
              <w:rPr>
                <w:rFonts w:asciiTheme="minorHAnsi" w:hAnsiTheme="minorHAnsi"/>
              </w:rPr>
              <w:t>25</w:t>
            </w:r>
            <w:r w:rsidRPr="004F541A">
              <w:rPr>
                <w:rFonts w:asciiTheme="minorHAnsi" w:hAnsiTheme="minorHAnsi"/>
              </w:rPr>
              <w:t>-1</w:t>
            </w:r>
            <w:r w:rsidR="00F4231A" w:rsidRPr="004F541A">
              <w:rPr>
                <w:rFonts w:asciiTheme="minorHAnsi" w:hAnsiTheme="minorHAnsi"/>
              </w:rPr>
              <w:t>2</w:t>
            </w:r>
            <w:r w:rsidRPr="004F541A">
              <w:rPr>
                <w:rFonts w:asciiTheme="minorHAnsi" w:hAnsiTheme="minorHAnsi"/>
              </w:rPr>
              <w:t>:</w:t>
            </w:r>
            <w:r w:rsidR="00F4231A" w:rsidRPr="004F541A">
              <w:rPr>
                <w:rFonts w:asciiTheme="minorHAnsi" w:hAnsiTheme="minorHAnsi"/>
              </w:rPr>
              <w:t>0</w:t>
            </w:r>
            <w:r w:rsidRPr="004F541A">
              <w:rPr>
                <w:rFonts w:asciiTheme="minorHAnsi" w:hAnsiTheme="minorHAnsi"/>
              </w:rPr>
              <w:t xml:space="preserve">0 </w:t>
            </w:r>
            <w:r w:rsidR="00F4231A" w:rsidRPr="004F541A">
              <w:rPr>
                <w:rFonts w:asciiTheme="minorHAnsi" w:hAnsiTheme="minorHAnsi"/>
              </w:rPr>
              <w:t>P</w:t>
            </w:r>
            <w:r w:rsidRPr="004F541A">
              <w:rPr>
                <w:rFonts w:asciiTheme="minorHAnsi" w:hAnsiTheme="minorHAnsi"/>
              </w:rPr>
              <w:t>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F0715" w14:textId="34E520AA" w:rsidR="00264BB8" w:rsidRPr="004F541A" w:rsidRDefault="00264BB8" w:rsidP="00E622F8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F73D6" w14:textId="419185E2" w:rsidR="00264BB8" w:rsidRPr="004F541A" w:rsidRDefault="009A368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C5EE5" w:rsidRPr="004F541A">
              <w:rPr>
                <w:rFonts w:asciiTheme="minorHAnsi" w:hAnsiTheme="minorHAnsi"/>
              </w:rPr>
              <w:t xml:space="preserve">anel </w:t>
            </w:r>
            <w:r>
              <w:rPr>
                <w:rFonts w:asciiTheme="minorHAnsi" w:hAnsiTheme="minorHAnsi"/>
              </w:rPr>
              <w:t>D</w:t>
            </w:r>
            <w:r w:rsidRPr="004F541A">
              <w:rPr>
                <w:rFonts w:asciiTheme="minorHAnsi" w:hAnsiTheme="minorHAnsi"/>
              </w:rPr>
              <w:t>iscussion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1012E" w14:textId="77777777" w:rsidR="00264BB8" w:rsidRDefault="007C5EE5" w:rsidP="00E622F8">
            <w:pPr>
              <w:ind w:left="0"/>
              <w:rPr>
                <w:rFonts w:asciiTheme="minorHAnsi" w:hAnsiTheme="minorHAnsi"/>
              </w:rPr>
            </w:pPr>
            <w:r w:rsidRPr="003F5125">
              <w:rPr>
                <w:rFonts w:asciiTheme="minorHAnsi" w:hAnsiTheme="minorHAnsi"/>
                <w:b/>
              </w:rPr>
              <w:t>Moderator:</w:t>
            </w:r>
            <w:r w:rsidRPr="004F541A">
              <w:rPr>
                <w:rFonts w:asciiTheme="minorHAnsi" w:hAnsiTheme="minorHAnsi"/>
              </w:rPr>
              <w:t xml:space="preserve">  Scott Glaser, MD</w:t>
            </w:r>
          </w:p>
          <w:p w14:paraId="50E31708" w14:textId="66F231C4" w:rsidR="00C157A8" w:rsidRPr="003F5125" w:rsidRDefault="00C157A8" w:rsidP="00E622F8">
            <w:pPr>
              <w:ind w:left="0"/>
              <w:rPr>
                <w:rFonts w:asciiTheme="minorHAnsi" w:hAnsiTheme="minorHAnsi"/>
                <w:b/>
              </w:rPr>
            </w:pPr>
            <w:r w:rsidRPr="003F5125">
              <w:rPr>
                <w:rFonts w:asciiTheme="minorHAnsi" w:hAnsiTheme="minorHAnsi"/>
                <w:b/>
              </w:rPr>
              <w:t>Panelists:</w:t>
            </w:r>
          </w:p>
          <w:p w14:paraId="746C1420" w14:textId="4D470F61" w:rsidR="00C157A8" w:rsidRDefault="00C157A8" w:rsidP="00E622F8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Laxmaiah Manchikanti, MD</w:t>
            </w:r>
          </w:p>
          <w:p w14:paraId="3A25CBE3" w14:textId="710E829B" w:rsidR="00C157A8" w:rsidRDefault="00C157A8" w:rsidP="00E622F8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Jay </w:t>
            </w:r>
            <w:proofErr w:type="spellStart"/>
            <w:r>
              <w:rPr>
                <w:rFonts w:asciiTheme="minorHAnsi" w:hAnsiTheme="minorHAnsi"/>
              </w:rPr>
              <w:t>Grider</w:t>
            </w:r>
            <w:proofErr w:type="spellEnd"/>
            <w:r>
              <w:rPr>
                <w:rFonts w:asciiTheme="minorHAnsi" w:hAnsiTheme="minorHAnsi"/>
              </w:rPr>
              <w:t>, DO, PhD</w:t>
            </w:r>
          </w:p>
          <w:p w14:paraId="54B56C91" w14:textId="44AA60B8" w:rsidR="00C157A8" w:rsidRDefault="00931AD9" w:rsidP="00E622F8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proofErr w:type="spellStart"/>
            <w:r>
              <w:rPr>
                <w:rFonts w:asciiTheme="minorHAnsi" w:hAnsiTheme="minorHAnsi"/>
              </w:rPr>
              <w:t>Prunskis</w:t>
            </w:r>
            <w:proofErr w:type="spellEnd"/>
            <w:r w:rsidR="00C157A8">
              <w:rPr>
                <w:rFonts w:asciiTheme="minorHAnsi" w:hAnsiTheme="minorHAnsi"/>
              </w:rPr>
              <w:t>, MD</w:t>
            </w:r>
          </w:p>
          <w:p w14:paraId="285BD653" w14:textId="0D004039" w:rsidR="00C157A8" w:rsidRPr="004F541A" w:rsidRDefault="00C157A8" w:rsidP="00E622F8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Ramsin</w:t>
            </w:r>
            <w:proofErr w:type="spellEnd"/>
            <w:r>
              <w:rPr>
                <w:rFonts w:asciiTheme="minorHAnsi" w:hAnsiTheme="minorHAnsi"/>
              </w:rPr>
              <w:t xml:space="preserve"> Benyamin, MD</w:t>
            </w:r>
          </w:p>
        </w:tc>
      </w:tr>
      <w:tr w:rsidR="007C5EE5" w:rsidRPr="004F541A" w14:paraId="5569CD85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794702F2" w14:textId="48F408E9" w:rsidR="00E622F8" w:rsidRPr="004F541A" w:rsidRDefault="00264BB8" w:rsidP="00E622F8">
            <w:pPr>
              <w:ind w:left="0"/>
              <w:rPr>
                <w:b/>
              </w:rPr>
            </w:pPr>
            <w:r w:rsidRPr="004F541A">
              <w:rPr>
                <w:b/>
              </w:rPr>
              <w:t>12:00-</w:t>
            </w:r>
            <w:r w:rsidR="00E622F8" w:rsidRPr="004F541A">
              <w:rPr>
                <w:b/>
              </w:rPr>
              <w:t>1:00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448F9C6" w14:textId="5522DBD8" w:rsidR="00E622F8" w:rsidRPr="004F541A" w:rsidRDefault="00E622F8" w:rsidP="00E622F8">
            <w:pPr>
              <w:ind w:left="0"/>
              <w:rPr>
                <w:b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EA2DE25" w14:textId="77777777" w:rsidR="004B292D" w:rsidRPr="004F541A" w:rsidRDefault="00E622F8" w:rsidP="00E622F8">
            <w:pPr>
              <w:ind w:left="0"/>
            </w:pPr>
            <w:r w:rsidRPr="004F541A">
              <w:t>Industry Sponsored Luncheon Symposium</w:t>
            </w:r>
          </w:p>
          <w:p w14:paraId="54C54B5D" w14:textId="2FE911FE" w:rsidR="002C587E" w:rsidRPr="004F541A" w:rsidRDefault="002C587E" w:rsidP="00E622F8">
            <w:pPr>
              <w:ind w:left="0"/>
            </w:pPr>
            <w:r w:rsidRPr="004F541A">
              <w:t xml:space="preserve">Hold for </w:t>
            </w:r>
            <w:proofErr w:type="spellStart"/>
            <w:r w:rsidRPr="004F541A">
              <w:t>Nevro</w:t>
            </w:r>
            <w:proofErr w:type="spellEnd"/>
          </w:p>
          <w:p w14:paraId="6BD7E050" w14:textId="77777777" w:rsidR="00E622F8" w:rsidRPr="004F541A" w:rsidRDefault="00E622F8" w:rsidP="005A162E">
            <w:pPr>
              <w:ind w:left="0"/>
              <w:rPr>
                <w:b/>
                <w:i/>
              </w:rPr>
            </w:pPr>
            <w:r w:rsidRPr="004F541A">
              <w:rPr>
                <w:i/>
              </w:rPr>
              <w:t>*No CME credit hours available for this session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3C55C11" w14:textId="30ACA28E" w:rsidR="00E622F8" w:rsidRPr="004F541A" w:rsidRDefault="00E622F8" w:rsidP="00E622F8">
            <w:pPr>
              <w:ind w:left="0"/>
              <w:rPr>
                <w:b/>
              </w:rPr>
            </w:pPr>
          </w:p>
        </w:tc>
      </w:tr>
      <w:tr w:rsidR="00C157A8" w:rsidRPr="00402913" w14:paraId="7E305A41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89F9F" w14:textId="6DCF5E4F" w:rsidR="00C157A8" w:rsidRPr="00402913" w:rsidRDefault="00C157A8" w:rsidP="00931AD9">
            <w:pPr>
              <w:ind w:left="0"/>
              <w:rPr>
                <w:rFonts w:asciiTheme="minorHAnsi" w:hAnsiTheme="minorHAnsi"/>
              </w:rPr>
            </w:pPr>
            <w:r w:rsidRPr="00402913">
              <w:rPr>
                <w:rFonts w:asciiTheme="minorHAnsi" w:hAnsiTheme="minorHAnsi"/>
              </w:rPr>
              <w:t>1:00-</w:t>
            </w:r>
            <w:r>
              <w:rPr>
                <w:rFonts w:asciiTheme="minorHAnsi" w:hAnsiTheme="minorHAnsi"/>
              </w:rPr>
              <w:t>3</w:t>
            </w:r>
            <w:r w:rsidRPr="0040291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Pr="00402913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07ACB" w14:textId="77777777" w:rsidR="00C157A8" w:rsidRPr="00402913" w:rsidRDefault="00C157A8" w:rsidP="00402913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38407" w14:textId="791661E5" w:rsidR="00C157A8" w:rsidRPr="00402913" w:rsidRDefault="00C157A8" w:rsidP="00402913">
            <w:pPr>
              <w:ind w:left="0"/>
              <w:rPr>
                <w:rFonts w:asciiTheme="minorHAnsi" w:hAnsiTheme="minorHAnsi"/>
              </w:rPr>
            </w:pPr>
            <w:r>
              <w:t xml:space="preserve">Advanced Interventional Pain Management Procedures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CE8EB" w14:textId="574D46EA" w:rsidR="00C157A8" w:rsidRPr="00402913" w:rsidRDefault="00C157A8">
            <w:pPr>
              <w:ind w:left="0"/>
              <w:rPr>
                <w:rFonts w:asciiTheme="minorHAnsi" w:hAnsiTheme="minorHAnsi"/>
              </w:rPr>
            </w:pPr>
            <w:r w:rsidRPr="003F5125">
              <w:rPr>
                <w:rFonts w:asciiTheme="minorHAnsi" w:hAnsiTheme="minorHAnsi"/>
                <w:b/>
              </w:rPr>
              <w:t>Chairperson:</w:t>
            </w:r>
            <w:r>
              <w:rPr>
                <w:rFonts w:asciiTheme="minorHAnsi" w:hAnsiTheme="minorHAnsi"/>
              </w:rPr>
              <w:t xml:space="preserve"> </w:t>
            </w:r>
            <w:r w:rsidR="00931AD9">
              <w:rPr>
                <w:rFonts w:asciiTheme="minorHAnsi" w:hAnsiTheme="minorHAnsi"/>
              </w:rPr>
              <w:t xml:space="preserve">Ken </w:t>
            </w:r>
            <w:proofErr w:type="spellStart"/>
            <w:r w:rsidR="00931AD9">
              <w:rPr>
                <w:rFonts w:asciiTheme="minorHAnsi" w:hAnsiTheme="minorHAnsi"/>
              </w:rPr>
              <w:t>Candido</w:t>
            </w:r>
            <w:proofErr w:type="spellEnd"/>
            <w:r w:rsidR="00931AD9">
              <w:rPr>
                <w:rFonts w:asciiTheme="minorHAnsi" w:hAnsiTheme="minorHAnsi"/>
              </w:rPr>
              <w:t>, MD</w:t>
            </w:r>
          </w:p>
        </w:tc>
      </w:tr>
      <w:tr w:rsidR="007C5EE5" w:rsidRPr="004F541A" w14:paraId="274E1834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02C15E" w14:textId="7119B86D" w:rsidR="00E95B81" w:rsidRPr="004F541A" w:rsidRDefault="00791478" w:rsidP="00E95B81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1:00-1:</w:t>
            </w:r>
            <w:r w:rsidRPr="00C157A8">
              <w:rPr>
                <w:rFonts w:asciiTheme="minorHAnsi" w:hAnsiTheme="minorHAnsi"/>
              </w:rPr>
              <w:t>4</w:t>
            </w:r>
            <w:r w:rsidR="002C163F" w:rsidRPr="004F541A">
              <w:rPr>
                <w:rFonts w:asciiTheme="minorHAnsi" w:hAnsiTheme="minorHAnsi"/>
              </w:rPr>
              <w:t>5</w:t>
            </w:r>
            <w:r w:rsidR="00E95B81" w:rsidRPr="004F541A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11C6D" w14:textId="3558CF40" w:rsidR="00E95B81" w:rsidRPr="004F541A" w:rsidRDefault="00E95B81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C3D04" w14:textId="7FD1F60B" w:rsidR="00E95B81" w:rsidRPr="004F541A" w:rsidRDefault="00791478" w:rsidP="00E95B81">
            <w:pPr>
              <w:ind w:left="0"/>
              <w:rPr>
                <w:rFonts w:asciiTheme="minorHAnsi" w:hAnsiTheme="minorHAnsi"/>
              </w:rPr>
            </w:pPr>
            <w:r w:rsidRPr="004F541A">
              <w:t>Recent advances in Neuromodulation: hardware, software, frequency, dose and…?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D9DDE" w14:textId="4A584FA3" w:rsidR="00E95B81" w:rsidRPr="004F541A" w:rsidRDefault="00C157A8" w:rsidP="00E95B8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Konstantin </w:t>
            </w:r>
            <w:proofErr w:type="spellStart"/>
            <w:r w:rsidR="00791478" w:rsidRPr="004F541A">
              <w:rPr>
                <w:rFonts w:asciiTheme="minorHAnsi" w:hAnsiTheme="minorHAnsi"/>
              </w:rPr>
              <w:t>Slavin</w:t>
            </w:r>
            <w:proofErr w:type="spellEnd"/>
            <w:r>
              <w:rPr>
                <w:rFonts w:asciiTheme="minorHAnsi" w:hAnsiTheme="minorHAnsi"/>
              </w:rPr>
              <w:t>, MD</w:t>
            </w:r>
            <w:r w:rsidR="004D421B">
              <w:rPr>
                <w:rFonts w:asciiTheme="minorHAnsi" w:hAnsiTheme="minorHAnsi"/>
              </w:rPr>
              <w:t>, Keynote Speaker</w:t>
            </w:r>
          </w:p>
        </w:tc>
      </w:tr>
      <w:tr w:rsidR="00C157A8" w:rsidRPr="004F541A" w14:paraId="60826D7A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49AE7" w14:textId="57624C4A" w:rsidR="00C157A8" w:rsidRPr="004F541A" w:rsidRDefault="009A368C" w:rsidP="00E95B8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1:45-2:00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75275" w14:textId="77777777" w:rsidR="00C157A8" w:rsidRPr="004F541A" w:rsidRDefault="00C157A8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3115E" w14:textId="2A1B150D" w:rsidR="00C157A8" w:rsidRPr="004F541A" w:rsidRDefault="00C157A8" w:rsidP="00E95B81">
            <w:pPr>
              <w:ind w:left="0"/>
            </w:pPr>
            <w:r>
              <w:t>Interventional Management of Neuropathic Pain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E2C32" w14:textId="7279E31A" w:rsidR="00C157A8" w:rsidRDefault="00C157A8" w:rsidP="00E95B8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Ken </w:t>
            </w:r>
            <w:proofErr w:type="spellStart"/>
            <w:r>
              <w:rPr>
                <w:rFonts w:asciiTheme="minorHAnsi" w:hAnsiTheme="minorHAnsi"/>
              </w:rPr>
              <w:t>Candido</w:t>
            </w:r>
            <w:proofErr w:type="spellEnd"/>
            <w:r>
              <w:rPr>
                <w:rFonts w:asciiTheme="minorHAnsi" w:hAnsiTheme="minorHAnsi"/>
              </w:rPr>
              <w:t>, MD</w:t>
            </w:r>
          </w:p>
        </w:tc>
      </w:tr>
      <w:tr w:rsidR="007C5EE5" w:rsidRPr="004F541A" w14:paraId="7AF0CC4D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4D5C6" w14:textId="7728B2DB" w:rsidR="00E95B81" w:rsidRPr="004F541A" w:rsidRDefault="009A368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C163F" w:rsidRPr="004F541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E95B81" w:rsidRPr="004F541A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2</w:t>
            </w:r>
            <w:r w:rsidR="00791478" w:rsidRPr="004F541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Pr="004F541A">
              <w:rPr>
                <w:rFonts w:asciiTheme="minorHAnsi" w:hAnsiTheme="minorHAnsi"/>
              </w:rPr>
              <w:t xml:space="preserve"> </w:t>
            </w:r>
            <w:r w:rsidR="00E95B81" w:rsidRPr="004F541A">
              <w:rPr>
                <w:rFonts w:asciiTheme="minorHAnsi" w:hAnsiTheme="minorHAnsi"/>
              </w:rPr>
              <w:t>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9DD7B" w14:textId="14550DA4" w:rsidR="00E95B81" w:rsidRPr="004F541A" w:rsidRDefault="00E95B81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27547" w14:textId="1F35762F" w:rsidR="00E95B81" w:rsidRPr="004F541A" w:rsidRDefault="00791478" w:rsidP="00E95B81">
            <w:pPr>
              <w:ind w:left="0"/>
              <w:rPr>
                <w:rFonts w:asciiTheme="minorHAnsi" w:hAnsiTheme="minorHAnsi"/>
              </w:rPr>
            </w:pPr>
            <w:r w:rsidRPr="004F541A">
              <w:t>Spinal stenosis treatment beyond epidurals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9E41B" w14:textId="7D544975" w:rsidR="00E95B81" w:rsidRPr="004F541A" w:rsidRDefault="00791478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Jay</w:t>
            </w:r>
            <w:r w:rsidR="006761FF">
              <w:rPr>
                <w:rFonts w:asciiTheme="minorHAnsi" w:hAnsiTheme="minorHAnsi"/>
              </w:rPr>
              <w:t xml:space="preserve"> </w:t>
            </w:r>
            <w:proofErr w:type="spellStart"/>
            <w:r w:rsidR="006761FF">
              <w:rPr>
                <w:rFonts w:asciiTheme="minorHAnsi" w:hAnsiTheme="minorHAnsi"/>
              </w:rPr>
              <w:t>Grider</w:t>
            </w:r>
            <w:proofErr w:type="spellEnd"/>
            <w:r w:rsidR="006761FF">
              <w:rPr>
                <w:rFonts w:asciiTheme="minorHAnsi" w:hAnsiTheme="minorHAnsi"/>
              </w:rPr>
              <w:t>, DO, PhD</w:t>
            </w:r>
          </w:p>
        </w:tc>
      </w:tr>
      <w:tr w:rsidR="007C5EE5" w:rsidRPr="004F541A" w14:paraId="0B047A15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21E4A" w14:textId="5267A667" w:rsidR="009857D9" w:rsidRPr="004F541A" w:rsidRDefault="00791478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2:</w:t>
            </w:r>
            <w:r w:rsidR="009A368C">
              <w:rPr>
                <w:rFonts w:asciiTheme="minorHAnsi" w:hAnsiTheme="minorHAnsi"/>
              </w:rPr>
              <w:t>30</w:t>
            </w:r>
            <w:r w:rsidR="000F00A8" w:rsidRPr="004F541A">
              <w:rPr>
                <w:rFonts w:asciiTheme="minorHAnsi" w:hAnsiTheme="minorHAnsi"/>
              </w:rPr>
              <w:t>-3:</w:t>
            </w:r>
            <w:r w:rsidR="009A368C">
              <w:rPr>
                <w:rFonts w:asciiTheme="minorHAnsi" w:hAnsiTheme="minorHAnsi"/>
              </w:rPr>
              <w:t xml:space="preserve">00 </w:t>
            </w:r>
            <w:r w:rsidR="009A368C" w:rsidRPr="004F541A">
              <w:rPr>
                <w:rFonts w:asciiTheme="minorHAnsi" w:hAnsiTheme="minorHAnsi"/>
              </w:rPr>
              <w:t>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0D886" w14:textId="77777777" w:rsidR="009857D9" w:rsidRPr="004F541A" w:rsidRDefault="009857D9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F45C7" w14:textId="2B94F4AF" w:rsidR="009857D9" w:rsidRPr="004F541A" w:rsidRDefault="000F00A8" w:rsidP="00E95B81">
            <w:pPr>
              <w:ind w:left="0"/>
            </w:pPr>
            <w:r w:rsidRPr="004F541A">
              <w:t>Painless Incorporation of Regenerative Medicine into your practice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4A681" w14:textId="48D8C525" w:rsidR="009857D9" w:rsidRPr="004F541A" w:rsidRDefault="00931AD9" w:rsidP="00E95B8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Christy Davies</w:t>
            </w:r>
          </w:p>
        </w:tc>
      </w:tr>
      <w:tr w:rsidR="007C5EE5" w:rsidRPr="004F541A" w14:paraId="4E556E6A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7BAAC3B7" w14:textId="4ECFA620" w:rsidR="00E95B81" w:rsidRPr="004F541A" w:rsidRDefault="000F00A8">
            <w:pPr>
              <w:ind w:left="0"/>
              <w:rPr>
                <w:rFonts w:asciiTheme="minorHAnsi" w:hAnsiTheme="minorHAnsi"/>
                <w:b/>
              </w:rPr>
            </w:pPr>
            <w:r w:rsidRPr="004F541A">
              <w:rPr>
                <w:rFonts w:asciiTheme="minorHAnsi" w:hAnsiTheme="minorHAnsi"/>
                <w:b/>
              </w:rPr>
              <w:t>3:</w:t>
            </w:r>
            <w:r w:rsidR="006761FF">
              <w:rPr>
                <w:rFonts w:asciiTheme="minorHAnsi" w:hAnsiTheme="minorHAnsi"/>
                <w:b/>
              </w:rPr>
              <w:t>00</w:t>
            </w:r>
            <w:r w:rsidR="00E95B81" w:rsidRPr="004F541A">
              <w:rPr>
                <w:rFonts w:asciiTheme="minorHAnsi" w:hAnsiTheme="minorHAnsi"/>
                <w:b/>
              </w:rPr>
              <w:t>-</w:t>
            </w:r>
            <w:r w:rsidRPr="004F541A">
              <w:rPr>
                <w:rFonts w:asciiTheme="minorHAnsi" w:hAnsiTheme="minorHAnsi"/>
                <w:b/>
              </w:rPr>
              <w:t xml:space="preserve"> 3:</w:t>
            </w:r>
            <w:r w:rsidR="006761FF">
              <w:rPr>
                <w:rFonts w:asciiTheme="minorHAnsi" w:hAnsiTheme="minorHAnsi"/>
                <w:b/>
              </w:rPr>
              <w:t>30</w:t>
            </w:r>
            <w:r w:rsidR="006761FF" w:rsidRPr="004F541A">
              <w:rPr>
                <w:rFonts w:asciiTheme="minorHAnsi" w:hAnsiTheme="minorHAnsi"/>
                <w:b/>
              </w:rPr>
              <w:t xml:space="preserve"> </w:t>
            </w:r>
            <w:r w:rsidR="00E95B81" w:rsidRPr="004F541A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1234508" w14:textId="1DF8FC4F" w:rsidR="00E95B81" w:rsidRPr="004F541A" w:rsidRDefault="00E95B81" w:rsidP="00E95B81">
            <w:pPr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F04362E" w14:textId="0F24E934" w:rsidR="00E95B81" w:rsidRPr="004F541A" w:rsidRDefault="00E95B81" w:rsidP="00E95B81">
            <w:pPr>
              <w:ind w:left="0"/>
              <w:rPr>
                <w:rFonts w:asciiTheme="minorHAnsi" w:hAnsiTheme="minorHAnsi"/>
                <w:b/>
              </w:rPr>
            </w:pPr>
            <w:r w:rsidRPr="004F541A">
              <w:rPr>
                <w:rFonts w:asciiTheme="minorHAnsi" w:hAnsiTheme="minorHAnsi"/>
                <w:b/>
              </w:rPr>
              <w:t xml:space="preserve">Break </w:t>
            </w:r>
            <w:r w:rsidR="00B75486" w:rsidRPr="004F541A">
              <w:rPr>
                <w:rFonts w:asciiTheme="minorHAnsi" w:hAnsiTheme="minorHAnsi"/>
                <w:b/>
              </w:rPr>
              <w:t>with Exhibit</w:t>
            </w:r>
            <w:r w:rsidR="006761FF">
              <w:rPr>
                <w:rFonts w:asciiTheme="minorHAnsi" w:hAnsiTheme="minorHAnsi"/>
                <w:b/>
              </w:rPr>
              <w:t>ors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F9F538E" w14:textId="77777777" w:rsidR="00E95B81" w:rsidRPr="004F541A" w:rsidRDefault="00E95B81" w:rsidP="00E95B81">
            <w:pPr>
              <w:ind w:left="0"/>
              <w:rPr>
                <w:rFonts w:asciiTheme="minorHAnsi" w:hAnsiTheme="minorHAnsi"/>
                <w:b/>
              </w:rPr>
            </w:pPr>
          </w:p>
        </w:tc>
      </w:tr>
      <w:tr w:rsidR="007C5EE5" w:rsidRPr="004F541A" w14:paraId="006EF227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A33A11" w14:textId="217E56D8" w:rsidR="00E95B81" w:rsidRPr="004F541A" w:rsidRDefault="000F00A8">
            <w:pPr>
              <w:ind w:left="0"/>
              <w:rPr>
                <w:rFonts w:asciiTheme="minorHAnsi" w:hAnsiTheme="minorHAnsi"/>
              </w:rPr>
            </w:pPr>
            <w:r w:rsidRPr="004F541A">
              <w:rPr>
                <w:rFonts w:asciiTheme="minorHAnsi" w:hAnsiTheme="minorHAnsi"/>
              </w:rPr>
              <w:t>3:</w:t>
            </w:r>
            <w:r w:rsidR="006761FF">
              <w:rPr>
                <w:rFonts w:asciiTheme="minorHAnsi" w:hAnsiTheme="minorHAnsi"/>
              </w:rPr>
              <w:t>30</w:t>
            </w:r>
            <w:r w:rsidR="00E95B81" w:rsidRPr="004F541A">
              <w:rPr>
                <w:rFonts w:asciiTheme="minorHAnsi" w:hAnsiTheme="minorHAnsi"/>
              </w:rPr>
              <w:t>-5:30</w:t>
            </w:r>
            <w:r w:rsidR="00CE59F0">
              <w:rPr>
                <w:rFonts w:asciiTheme="minorHAnsi" w:hAnsiTheme="minorHAnsi"/>
              </w:rPr>
              <w:t xml:space="preserve"> </w:t>
            </w:r>
            <w:r w:rsidR="00E95B81" w:rsidRPr="004F541A">
              <w:rPr>
                <w:rFonts w:asciiTheme="minorHAnsi" w:hAnsiTheme="minorHAnsi"/>
              </w:rPr>
              <w:t>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79503" w14:textId="77777777" w:rsidR="00E95B81" w:rsidRPr="004F541A" w:rsidRDefault="00E95B81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CCBF5" w14:textId="77777777" w:rsidR="00E95B81" w:rsidRPr="005E1F2E" w:rsidRDefault="00E95B81" w:rsidP="00E95B81">
            <w:pPr>
              <w:ind w:left="0"/>
            </w:pPr>
            <w:r w:rsidRPr="005E1F2E">
              <w:t>State Society Meetings</w:t>
            </w:r>
          </w:p>
          <w:p w14:paraId="3C2DA203" w14:textId="5C1F16C2" w:rsidR="00931AD9" w:rsidRDefault="00931AD9" w:rsidP="00E95B81">
            <w:pPr>
              <w:ind w:left="0"/>
            </w:pPr>
            <w:r>
              <w:t xml:space="preserve">Sample Meeting for Kentucky Society of Interventional Pain Physicians </w:t>
            </w:r>
          </w:p>
          <w:p w14:paraId="5C4E39A2" w14:textId="77777777" w:rsidR="0044036F" w:rsidRDefault="005E1F2E" w:rsidP="00E95B81">
            <w:pPr>
              <w:ind w:left="0"/>
            </w:pPr>
            <w:r w:rsidRPr="005E1F2E">
              <w:t>7 Separate</w:t>
            </w:r>
            <w:r>
              <w:t xml:space="preserve"> Rooms Assigned</w:t>
            </w:r>
            <w:r w:rsidR="003619F8">
              <w:t xml:space="preserve"> </w:t>
            </w:r>
          </w:p>
          <w:p w14:paraId="63C0EA4F" w14:textId="0B8DDC6F" w:rsidR="006761FF" w:rsidRDefault="003619F8" w:rsidP="00E95B81">
            <w:pPr>
              <w:ind w:left="0"/>
            </w:pPr>
            <w:r>
              <w:t>(may be customized to each state)</w:t>
            </w:r>
          </w:p>
          <w:p w14:paraId="2D1C7114" w14:textId="54C16FA6" w:rsidR="00931AD9" w:rsidRPr="004F541A" w:rsidRDefault="00931AD9" w:rsidP="00E95B81">
            <w:pPr>
              <w:ind w:left="0"/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ACFB4" w14:textId="77777777" w:rsidR="00E95B81" w:rsidRPr="004F541A" w:rsidRDefault="00E95B81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931AD9" w:rsidRPr="004F541A" w14:paraId="7EB98180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6A9787" w14:textId="1D9701ED" w:rsidR="00931AD9" w:rsidRPr="004F541A" w:rsidRDefault="00931AD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3:30-:3:40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3F247" w14:textId="77777777" w:rsidR="00931AD9" w:rsidRPr="004F541A" w:rsidRDefault="00931AD9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27EA2" w14:textId="0FD24324" w:rsidR="00931AD9" w:rsidRPr="005E1F2E" w:rsidRDefault="00931AD9" w:rsidP="00E95B81">
            <w:pPr>
              <w:ind w:left="0"/>
            </w:pPr>
            <w:r>
              <w:t xml:space="preserve">Introduction by President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B0FBD1" w14:textId="77777777" w:rsidR="00931AD9" w:rsidRPr="004F541A" w:rsidRDefault="00931AD9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931AD9" w:rsidRPr="004F541A" w14:paraId="707F3AF3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3F15F2" w14:textId="2B687727" w:rsidR="00931AD9" w:rsidRDefault="00931AD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3:40-4:10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9DDA0" w14:textId="77777777" w:rsidR="00931AD9" w:rsidRPr="004F541A" w:rsidRDefault="00931AD9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80E93" w14:textId="2E795006" w:rsidR="00931AD9" w:rsidRDefault="00931AD9" w:rsidP="00E95B81">
            <w:pPr>
              <w:ind w:left="0"/>
            </w:pPr>
            <w:r>
              <w:t>Opioid Epidemic in the Commonwealth of Kentucky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41A3B" w14:textId="77777777" w:rsidR="00931AD9" w:rsidRPr="004F541A" w:rsidRDefault="00931AD9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CE59F0" w:rsidRPr="004F541A" w14:paraId="618479D0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D8960" w14:textId="111AEFCA" w:rsidR="00CE59F0" w:rsidRDefault="00CE59F0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4:10-4:</w:t>
            </w:r>
            <w:r w:rsidR="001628A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C187F" w14:textId="77777777" w:rsidR="00CE59F0" w:rsidRPr="004F541A" w:rsidRDefault="00CE59F0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473D7" w14:textId="5A0C0368" w:rsidR="00CE59F0" w:rsidRDefault="00CE59F0">
            <w:pPr>
              <w:ind w:left="0"/>
            </w:pPr>
            <w:r>
              <w:t xml:space="preserve">LCDs and </w:t>
            </w:r>
            <w:r w:rsidR="00C9589E">
              <w:t>Guidelines of Interventional Techniques: Are They Dragging Us Down?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CBF52" w14:textId="77777777" w:rsidR="00CE59F0" w:rsidRPr="004F541A" w:rsidRDefault="00CE59F0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C9589E" w:rsidRPr="004F541A" w14:paraId="309E62CA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830D8" w14:textId="53B53305" w:rsidR="00C9589E" w:rsidRDefault="00C9589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1628A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0-</w:t>
            </w:r>
            <w:r w:rsidR="001628AA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:</w:t>
            </w:r>
            <w:r w:rsidR="001628A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6B4D3" w14:textId="77777777" w:rsidR="00C9589E" w:rsidRPr="004F541A" w:rsidRDefault="00C9589E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3BAEC" w14:textId="6B646EFD" w:rsidR="00C9589E" w:rsidRDefault="001628AA" w:rsidP="00C9589E">
            <w:pPr>
              <w:ind w:left="0"/>
            </w:pPr>
            <w:r>
              <w:t xml:space="preserve">The Role of Kentucky Board of Medical Licensure in Your Practice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6D962" w14:textId="77777777" w:rsidR="00C9589E" w:rsidRPr="004F541A" w:rsidRDefault="00C9589E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1628AA" w:rsidRPr="004F541A" w14:paraId="308DB77A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58AEF" w14:textId="3DF00253" w:rsidR="001628AA" w:rsidRDefault="001628AA" w:rsidP="001628AA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5:10-5:30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FCB65" w14:textId="77777777" w:rsidR="001628AA" w:rsidRPr="004F541A" w:rsidRDefault="001628AA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A89A2" w14:textId="202E72AB" w:rsidR="001628AA" w:rsidRDefault="001628AA" w:rsidP="00C9589E">
            <w:pPr>
              <w:ind w:left="0"/>
            </w:pPr>
            <w:r>
              <w:t>Panel Discussion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EB836" w14:textId="77777777" w:rsidR="001628AA" w:rsidRPr="004F541A" w:rsidRDefault="001628AA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6761FF" w:rsidRPr="004F541A" w14:paraId="76E96567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C6D0B" w14:textId="3D0BA194" w:rsidR="006761FF" w:rsidRPr="004F541A" w:rsidRDefault="006761FF" w:rsidP="006761FF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6:00-7:00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029B2" w14:textId="77777777" w:rsidR="006761FF" w:rsidRPr="004F541A" w:rsidRDefault="006761FF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C5E52" w14:textId="2A03D593" w:rsidR="006761FF" w:rsidRPr="004F541A" w:rsidRDefault="006761FF">
            <w:pPr>
              <w:ind w:left="0"/>
            </w:pPr>
            <w:r>
              <w:t xml:space="preserve">Fundraiser </w:t>
            </w:r>
            <w:r w:rsidR="005E1F2E">
              <w:t>(Potential)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B1C4D" w14:textId="77777777" w:rsidR="006761FF" w:rsidRPr="004F541A" w:rsidRDefault="006761FF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7C5EE5" w:rsidRPr="004F541A" w14:paraId="5F986551" w14:textId="77777777" w:rsidTr="003F5125">
        <w:trPr>
          <w:cantSplit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4B96AB4" w14:textId="76B0E549" w:rsidR="00E95B81" w:rsidRPr="004F541A" w:rsidRDefault="006761FF" w:rsidP="00E95B81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E95B81" w:rsidRPr="004F541A">
              <w:rPr>
                <w:rFonts w:asciiTheme="minorHAnsi" w:hAnsiTheme="minorHAnsi"/>
                <w:b/>
              </w:rPr>
              <w:t>:00-9:00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83F225A" w14:textId="5ABF8268" w:rsidR="00E95B81" w:rsidRPr="004F541A" w:rsidRDefault="00E95B81" w:rsidP="00E95B81">
            <w:pPr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22BD2B71" w14:textId="60C8E644" w:rsidR="00E95B81" w:rsidRPr="004F541A" w:rsidRDefault="006761FF" w:rsidP="00E95B81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Potential </w:t>
            </w:r>
            <w:r w:rsidR="00E95B81" w:rsidRPr="004F541A">
              <w:rPr>
                <w:rFonts w:asciiTheme="minorHAnsi" w:hAnsiTheme="minorHAnsi"/>
                <w:b/>
              </w:rPr>
              <w:t>Faculty Dinner</w:t>
            </w:r>
            <w:r w:rsidR="005E1F2E">
              <w:rPr>
                <w:rFonts w:asciiTheme="minorHAnsi" w:hAnsiTheme="minorHAnsi"/>
                <w:b/>
              </w:rPr>
              <w:t xml:space="preserve"> OR Cocktail Reception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E384413" w14:textId="501C20A5" w:rsidR="00E95B81" w:rsidRPr="004F541A" w:rsidRDefault="00E95B81">
            <w:pPr>
              <w:ind w:left="0"/>
              <w:rPr>
                <w:rFonts w:asciiTheme="minorHAnsi" w:hAnsiTheme="minorHAnsi"/>
                <w:b/>
              </w:rPr>
            </w:pPr>
            <w:r w:rsidRPr="005E1F2E">
              <w:rPr>
                <w:rFonts w:asciiTheme="minorHAnsi" w:hAnsiTheme="minorHAnsi"/>
                <w:b/>
              </w:rPr>
              <w:t xml:space="preserve">Cruise on Lake Michigan or Chicago Cubs </w:t>
            </w:r>
          </w:p>
        </w:tc>
      </w:tr>
    </w:tbl>
    <w:p w14:paraId="3F14A299" w14:textId="77777777" w:rsidR="00505A5F" w:rsidRPr="004F541A" w:rsidRDefault="00505A5F" w:rsidP="00505A5F">
      <w:pPr>
        <w:ind w:left="0"/>
        <w:rPr>
          <w:noProof/>
        </w:rPr>
      </w:pPr>
    </w:p>
    <w:p w14:paraId="33C6B2AC" w14:textId="77777777" w:rsidR="006761FF" w:rsidRDefault="006761FF">
      <w:pPr>
        <w:suppressAutoHyphens w:val="0"/>
        <w:spacing w:after="160" w:line="259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17EA04DF" w14:textId="4CFA2769" w:rsidR="00647F33" w:rsidRPr="004F541A" w:rsidRDefault="00E95B81" w:rsidP="00505A5F">
      <w:pPr>
        <w:ind w:left="720" w:firstLine="720"/>
        <w:rPr>
          <w:rFonts w:asciiTheme="minorHAnsi" w:hAnsiTheme="minorHAnsi"/>
          <w:b/>
          <w:sz w:val="28"/>
          <w:szCs w:val="28"/>
        </w:rPr>
      </w:pPr>
      <w:r w:rsidRPr="004F541A">
        <w:rPr>
          <w:rFonts w:asciiTheme="minorHAnsi" w:hAnsiTheme="minorHAnsi"/>
          <w:b/>
          <w:sz w:val="28"/>
          <w:szCs w:val="28"/>
        </w:rPr>
        <w:lastRenderedPageBreak/>
        <w:t>SUN</w:t>
      </w:r>
      <w:r w:rsidR="00E622F8" w:rsidRPr="004F541A">
        <w:rPr>
          <w:rFonts w:asciiTheme="minorHAnsi" w:hAnsiTheme="minorHAnsi"/>
          <w:b/>
          <w:sz w:val="28"/>
          <w:szCs w:val="28"/>
        </w:rPr>
        <w:t xml:space="preserve">DAY, </w:t>
      </w:r>
      <w:r w:rsidRPr="004F541A">
        <w:rPr>
          <w:rFonts w:asciiTheme="minorHAnsi" w:hAnsiTheme="minorHAnsi"/>
          <w:b/>
          <w:sz w:val="28"/>
          <w:szCs w:val="28"/>
        </w:rPr>
        <w:t>June 10</w:t>
      </w:r>
      <w:r w:rsidR="00E162D0" w:rsidRPr="004F541A">
        <w:rPr>
          <w:rFonts w:asciiTheme="minorHAnsi" w:hAnsiTheme="minorHAnsi"/>
          <w:b/>
          <w:sz w:val="28"/>
          <w:szCs w:val="28"/>
        </w:rPr>
        <w:t>, 2018</w:t>
      </w:r>
    </w:p>
    <w:tbl>
      <w:tblPr>
        <w:tblW w:w="108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0"/>
        <w:gridCol w:w="1728"/>
        <w:gridCol w:w="4694"/>
        <w:gridCol w:w="2714"/>
      </w:tblGrid>
      <w:tr w:rsidR="00E74384" w:rsidRPr="004F541A" w14:paraId="078B7D20" w14:textId="77777777" w:rsidTr="009B6CE9">
        <w:trPr>
          <w:cantSplit/>
          <w:trHeight w:val="432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746B5620" w14:textId="1D103949" w:rsidR="00E74384" w:rsidRPr="004F541A" w:rsidRDefault="00E74384" w:rsidP="009B6CE9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Time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54D40C39" w14:textId="12725627" w:rsidR="00E74384" w:rsidRPr="004F541A" w:rsidRDefault="00E74384" w:rsidP="009B6CE9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Location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65E5D79F" w14:textId="475FC539" w:rsidR="00E74384" w:rsidRPr="004F541A" w:rsidRDefault="00E74384" w:rsidP="009B6CE9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Topic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0000"/>
            <w:tcMar>
              <w:left w:w="108" w:type="dxa"/>
            </w:tcMar>
          </w:tcPr>
          <w:p w14:paraId="3D8DE4B3" w14:textId="401DF83E" w:rsidR="00E74384" w:rsidRPr="004F541A" w:rsidRDefault="00E74384" w:rsidP="009B6CE9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4F541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Faculty</w:t>
            </w:r>
          </w:p>
        </w:tc>
      </w:tr>
      <w:tr w:rsidR="001E5639" w:rsidRPr="00402913" w14:paraId="26034E8E" w14:textId="77777777" w:rsidTr="00C1709D">
        <w:trPr>
          <w:cantSplit/>
          <w:trHeight w:val="288"/>
          <w:jc w:val="center"/>
        </w:trPr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0AEC5" w14:textId="1EE7B6AD" w:rsidR="001E5639" w:rsidRPr="00402913" w:rsidRDefault="001E5639" w:rsidP="00402913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D9FAC" w14:textId="77777777" w:rsidR="001E5639" w:rsidRDefault="001E563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356BC" w14:textId="77777777" w:rsidR="001E5639" w:rsidRPr="00402913" w:rsidRDefault="001E5639" w:rsidP="00402913">
            <w:pPr>
              <w:ind w:left="0"/>
              <w:rPr>
                <w:rFonts w:asciiTheme="minorHAnsi" w:hAnsiTheme="minorHAnsi"/>
              </w:rPr>
            </w:pPr>
          </w:p>
        </w:tc>
      </w:tr>
      <w:tr w:rsidR="00074AA2" w:rsidRPr="00402913" w14:paraId="18AFE0A4" w14:textId="77777777" w:rsidTr="00402913">
        <w:trPr>
          <w:cantSplit/>
          <w:trHeight w:val="288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C583A" w14:textId="69861BB1" w:rsidR="00074AA2" w:rsidRPr="00402913" w:rsidRDefault="005E1F2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7:00-</w:t>
            </w:r>
            <w:r w:rsidR="001628AA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:</w:t>
            </w:r>
            <w:r w:rsidR="001628AA">
              <w:rPr>
                <w:rFonts w:asciiTheme="minorHAnsi" w:hAnsiTheme="minorHAnsi"/>
              </w:rPr>
              <w:t>55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164CA" w14:textId="77777777" w:rsidR="00074AA2" w:rsidRPr="00402913" w:rsidRDefault="00074AA2" w:rsidP="00402913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46A4E" w14:textId="4FF2B3C2" w:rsidR="00074AA2" w:rsidRPr="00402913" w:rsidRDefault="005E1F2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Breakfast and Registration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F12C5" w14:textId="1657C63A" w:rsidR="00074AA2" w:rsidRPr="00402913" w:rsidRDefault="00074AA2" w:rsidP="00402913">
            <w:pPr>
              <w:ind w:left="0"/>
              <w:rPr>
                <w:rFonts w:asciiTheme="minorHAnsi" w:hAnsiTheme="minorHAnsi"/>
              </w:rPr>
            </w:pPr>
          </w:p>
        </w:tc>
      </w:tr>
      <w:tr w:rsidR="001628AA" w:rsidRPr="00402913" w14:paraId="031ADBE0" w14:textId="77777777" w:rsidTr="00402913">
        <w:trPr>
          <w:cantSplit/>
          <w:trHeight w:val="288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93071" w14:textId="14EBD482" w:rsidR="001628AA" w:rsidRDefault="001628AA" w:rsidP="001628AA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7:55-8:00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44028" w14:textId="77777777" w:rsidR="001628AA" w:rsidRPr="00402913" w:rsidRDefault="001628AA" w:rsidP="00402913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E27F4" w14:textId="48B92331" w:rsidR="001628AA" w:rsidRDefault="001628AA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FAB48" w14:textId="749F87F4" w:rsidR="001628AA" w:rsidRPr="00402913" w:rsidRDefault="001628AA" w:rsidP="00402913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Bryce, MD</w:t>
            </w:r>
          </w:p>
        </w:tc>
      </w:tr>
      <w:tr w:rsidR="00264BB8" w:rsidRPr="004F541A" w14:paraId="7E5DED9F" w14:textId="77777777" w:rsidTr="009B6CE9">
        <w:trPr>
          <w:cantSplit/>
          <w:trHeight w:val="288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2B078" w14:textId="57498B28" w:rsidR="00264BB8" w:rsidRPr="004F541A" w:rsidRDefault="005E1F2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1628AA">
              <w:rPr>
                <w:rFonts w:asciiTheme="minorHAnsi" w:hAnsiTheme="minorHAnsi"/>
              </w:rPr>
              <w:t>05</w:t>
            </w:r>
            <w:r>
              <w:rPr>
                <w:rFonts w:asciiTheme="minorHAnsi" w:hAnsiTheme="minorHAnsi"/>
              </w:rPr>
              <w:t>-8:20</w:t>
            </w:r>
            <w:r w:rsidR="001628A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8DCAA" w14:textId="2F4370AD" w:rsidR="00264BB8" w:rsidRPr="004F541A" w:rsidRDefault="00264BB8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61CE8" w14:textId="076A5BAB" w:rsidR="00264BB8" w:rsidRPr="004F541A" w:rsidRDefault="005E1F2E" w:rsidP="00231CE2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Emerging Role of Cervical Sympathetic Blockade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FBE21" w14:textId="7FF64F1C" w:rsidR="00264BB8" w:rsidRPr="004F541A" w:rsidRDefault="005E1F2E" w:rsidP="00231CE2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Eugene </w:t>
            </w:r>
            <w:proofErr w:type="spellStart"/>
            <w:r>
              <w:rPr>
                <w:rFonts w:asciiTheme="minorHAnsi" w:hAnsiTheme="minorHAnsi"/>
              </w:rPr>
              <w:t>Lipov</w:t>
            </w:r>
            <w:proofErr w:type="spellEnd"/>
            <w:r>
              <w:rPr>
                <w:rFonts w:asciiTheme="minorHAnsi" w:hAnsiTheme="minorHAnsi"/>
              </w:rPr>
              <w:t>, MD</w:t>
            </w:r>
          </w:p>
        </w:tc>
      </w:tr>
      <w:tr w:rsidR="0044036F" w:rsidRPr="004F541A" w14:paraId="6E29204D" w14:textId="77777777" w:rsidTr="009B6CE9">
        <w:trPr>
          <w:cantSplit/>
          <w:trHeight w:val="288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01579" w14:textId="3AADADCA" w:rsidR="0044036F" w:rsidRDefault="0044036F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8:20-9:10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4B047" w14:textId="77777777" w:rsidR="0044036F" w:rsidRPr="004F541A" w:rsidRDefault="0044036F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B6E28" w14:textId="5BA28470" w:rsidR="0044036F" w:rsidRDefault="0044036F" w:rsidP="00231CE2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Evolving Role of IPM: Changing Paradigm to Prevent Chronic Disability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DD09E" w14:textId="5ED7D8F9" w:rsidR="0044036F" w:rsidRDefault="0044036F" w:rsidP="00231CE2">
            <w:pPr>
              <w:ind w:left="0"/>
              <w:rPr>
                <w:rFonts w:asciiTheme="minorHAnsi" w:hAnsiTheme="minorHAnsi"/>
              </w:rPr>
            </w:pPr>
            <w:r w:rsidRPr="000B2B8B">
              <w:rPr>
                <w:rFonts w:asciiTheme="minorHAnsi" w:hAnsiTheme="minorHAnsi"/>
                <w:b/>
              </w:rPr>
              <w:t>Session Chair: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Nilesh</w:t>
            </w:r>
            <w:proofErr w:type="spellEnd"/>
            <w:r>
              <w:rPr>
                <w:rFonts w:asciiTheme="minorHAnsi" w:hAnsiTheme="minorHAnsi"/>
              </w:rPr>
              <w:t xml:space="preserve"> Patel, MD</w:t>
            </w:r>
          </w:p>
        </w:tc>
      </w:tr>
      <w:tr w:rsidR="001E5639" w:rsidRPr="004F541A" w14:paraId="5271572E" w14:textId="77777777" w:rsidTr="009B6CE9">
        <w:trPr>
          <w:cantSplit/>
          <w:trHeight w:val="288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7D3C1" w14:textId="50F9C556" w:rsidR="001E5639" w:rsidRDefault="001E5639" w:rsidP="001628AA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8:20-8:25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7342FE" w14:textId="77777777" w:rsidR="001E5639" w:rsidRPr="004F541A" w:rsidRDefault="001E5639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DE6BC" w14:textId="05CE26B5" w:rsidR="001E5639" w:rsidRDefault="001E5639" w:rsidP="00231CE2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the Session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9A525" w14:textId="77777777" w:rsidR="001E5639" w:rsidRDefault="001E5639" w:rsidP="00231CE2">
            <w:pPr>
              <w:ind w:left="0"/>
              <w:rPr>
                <w:rFonts w:asciiTheme="minorHAnsi" w:hAnsiTheme="minorHAnsi"/>
              </w:rPr>
            </w:pPr>
          </w:p>
        </w:tc>
      </w:tr>
      <w:tr w:rsidR="001E5639" w:rsidRPr="0044036F" w14:paraId="50013647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F301D" w14:textId="69096B8C" w:rsidR="001E5639" w:rsidRPr="0044036F" w:rsidRDefault="001E5639" w:rsidP="001E5639">
            <w:pPr>
              <w:ind w:left="0"/>
              <w:rPr>
                <w:rFonts w:asciiTheme="minorHAnsi" w:hAnsiTheme="minorHAnsi"/>
              </w:rPr>
            </w:pPr>
            <w:r w:rsidRPr="0044036F">
              <w:rPr>
                <w:rFonts w:asciiTheme="minorHAnsi" w:hAnsiTheme="minorHAnsi"/>
              </w:rPr>
              <w:t>8:25-8:40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5B987" w14:textId="77777777" w:rsidR="001E5639" w:rsidRPr="0044036F" w:rsidRDefault="001E5639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B4695" w14:textId="7B401A33" w:rsidR="001E5639" w:rsidRPr="0044036F" w:rsidRDefault="001E5639">
            <w:pPr>
              <w:ind w:left="0"/>
              <w:rPr>
                <w:rFonts w:asciiTheme="minorHAnsi" w:hAnsiTheme="minorHAnsi"/>
              </w:rPr>
            </w:pPr>
            <w:r w:rsidRPr="0044036F">
              <w:rPr>
                <w:rFonts w:asciiTheme="minorHAnsi" w:hAnsiTheme="minorHAnsi"/>
              </w:rPr>
              <w:t xml:space="preserve">The Role of Interventional Techniques: Are They Cost Effective?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FBA78" w14:textId="3CF2A906" w:rsidR="001E5639" w:rsidRPr="0044036F" w:rsidRDefault="0044036F">
            <w:pPr>
              <w:ind w:left="0"/>
              <w:rPr>
                <w:rFonts w:asciiTheme="minorHAnsi" w:hAnsiTheme="minorHAnsi"/>
              </w:rPr>
            </w:pPr>
            <w:proofErr w:type="spellStart"/>
            <w:r w:rsidRPr="0044036F">
              <w:rPr>
                <w:rFonts w:asciiTheme="minorHAnsi" w:hAnsiTheme="minorHAnsi"/>
              </w:rPr>
              <w:t>Nilesh</w:t>
            </w:r>
            <w:proofErr w:type="spellEnd"/>
            <w:r w:rsidRPr="0044036F">
              <w:rPr>
                <w:rFonts w:asciiTheme="minorHAnsi" w:hAnsiTheme="minorHAnsi"/>
              </w:rPr>
              <w:t xml:space="preserve"> Patel, MD</w:t>
            </w:r>
          </w:p>
        </w:tc>
      </w:tr>
      <w:tr w:rsidR="001E5639" w:rsidRPr="0044036F" w14:paraId="50884D32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145C1" w14:textId="4B9DC335" w:rsidR="001E5639" w:rsidRPr="0044036F" w:rsidRDefault="001E5639" w:rsidP="001E5639">
            <w:pPr>
              <w:ind w:left="0"/>
              <w:rPr>
                <w:rFonts w:asciiTheme="minorHAnsi" w:hAnsiTheme="minorHAnsi"/>
              </w:rPr>
            </w:pPr>
            <w:r w:rsidRPr="0044036F">
              <w:rPr>
                <w:rFonts w:asciiTheme="minorHAnsi" w:hAnsiTheme="minorHAnsi"/>
              </w:rPr>
              <w:t>8:40-8:55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DCC04" w14:textId="77777777" w:rsidR="001E5639" w:rsidRPr="0044036F" w:rsidRDefault="001E5639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88A32" w14:textId="4AA3EFE9" w:rsidR="001E5639" w:rsidRPr="0044036F" w:rsidRDefault="00F64DAC" w:rsidP="0000516F">
            <w:pPr>
              <w:ind w:left="0"/>
              <w:rPr>
                <w:rFonts w:asciiTheme="minorHAnsi" w:hAnsiTheme="minorHAnsi"/>
              </w:rPr>
            </w:pPr>
            <w:r w:rsidRPr="0044036F">
              <w:rPr>
                <w:rFonts w:asciiTheme="minorHAnsi" w:hAnsiTheme="minorHAnsi"/>
              </w:rPr>
              <w:t>Incorporating IPM Into the Paradigm in a Leadership Role</w:t>
            </w:r>
            <w:r w:rsidR="0044036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A8AB6" w14:textId="5DE4D14E" w:rsidR="00F64DAC" w:rsidRPr="0044036F" w:rsidRDefault="00F64DAC" w:rsidP="001E5639">
            <w:pPr>
              <w:ind w:left="0"/>
              <w:rPr>
                <w:rFonts w:asciiTheme="minorHAnsi" w:hAnsiTheme="minorHAnsi"/>
              </w:rPr>
            </w:pPr>
            <w:r w:rsidRPr="0044036F">
              <w:rPr>
                <w:rFonts w:asciiTheme="minorHAnsi" w:hAnsiTheme="minorHAnsi"/>
              </w:rPr>
              <w:t>Scott Glaser, MD</w:t>
            </w:r>
          </w:p>
        </w:tc>
      </w:tr>
      <w:tr w:rsidR="00F64DAC" w:rsidRPr="004F541A" w14:paraId="695DFF12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0C1D0" w14:textId="168868AA" w:rsidR="00F64DAC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8:55-9:10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84205" w14:textId="77777777" w:rsidR="00F64DAC" w:rsidRPr="004F541A" w:rsidRDefault="00F64DAC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9A498" w14:textId="1C1E4B8D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Panel Discussion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CC7DD" w14:textId="77777777" w:rsidR="00F64DAC" w:rsidRDefault="00F64DAC" w:rsidP="001E5639">
            <w:pPr>
              <w:ind w:left="0"/>
              <w:rPr>
                <w:rFonts w:asciiTheme="minorHAnsi" w:hAnsiTheme="minorHAnsi"/>
              </w:rPr>
            </w:pPr>
            <w:r w:rsidRPr="003619F8">
              <w:rPr>
                <w:rFonts w:asciiTheme="minorHAnsi" w:hAnsiTheme="minorHAnsi"/>
                <w:b/>
              </w:rPr>
              <w:t>Moderator: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Nilesh</w:t>
            </w:r>
            <w:proofErr w:type="spellEnd"/>
            <w:r>
              <w:rPr>
                <w:rFonts w:asciiTheme="minorHAnsi" w:hAnsiTheme="minorHAnsi"/>
              </w:rPr>
              <w:t xml:space="preserve"> Patel, MD</w:t>
            </w:r>
          </w:p>
          <w:p w14:paraId="6C406599" w14:textId="77777777" w:rsidR="00F64DAC" w:rsidRPr="003F5125" w:rsidRDefault="00F64DAC" w:rsidP="00F64DAC">
            <w:pPr>
              <w:ind w:left="0"/>
              <w:rPr>
                <w:rFonts w:asciiTheme="minorHAnsi" w:hAnsiTheme="minorHAnsi"/>
                <w:b/>
              </w:rPr>
            </w:pPr>
            <w:r w:rsidRPr="003F5125">
              <w:rPr>
                <w:rFonts w:asciiTheme="minorHAnsi" w:hAnsiTheme="minorHAnsi"/>
                <w:b/>
              </w:rPr>
              <w:t>Panelists:</w:t>
            </w:r>
          </w:p>
          <w:p w14:paraId="60DE7788" w14:textId="77777777" w:rsidR="00F64DAC" w:rsidRDefault="00F64DAC" w:rsidP="001E5639">
            <w:pPr>
              <w:ind w:left="0"/>
              <w:rPr>
                <w:rFonts w:asciiTheme="minorHAnsi" w:hAnsiTheme="minorHAnsi"/>
              </w:rPr>
            </w:pPr>
            <w:r w:rsidRPr="003619F8">
              <w:rPr>
                <w:rFonts w:asciiTheme="minorHAnsi" w:hAnsiTheme="minorHAnsi"/>
              </w:rPr>
              <w:t>Scott</w:t>
            </w:r>
            <w:r>
              <w:rPr>
                <w:rFonts w:asciiTheme="minorHAnsi" w:hAnsiTheme="minorHAnsi"/>
              </w:rPr>
              <w:t xml:space="preserve"> Glaser, MD</w:t>
            </w:r>
          </w:p>
          <w:p w14:paraId="1C9DB63F" w14:textId="77777777" w:rsidR="00F64DAC" w:rsidRDefault="00F64DAC" w:rsidP="001E5639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Nalini</w:t>
            </w:r>
            <w:proofErr w:type="spellEnd"/>
            <w:r>
              <w:rPr>
                <w:rFonts w:asciiTheme="minorHAnsi" w:hAnsiTheme="minorHAnsi"/>
              </w:rPr>
              <w:t xml:space="preserve"> Sehgal, MD</w:t>
            </w:r>
          </w:p>
          <w:p w14:paraId="187C087A" w14:textId="38A68FCB" w:rsidR="00F64DAC" w:rsidRPr="00F64DAC" w:rsidRDefault="00F64DAC" w:rsidP="001E5639">
            <w:pPr>
              <w:ind w:left="0"/>
              <w:rPr>
                <w:rFonts w:asciiTheme="minorHAnsi" w:hAnsiTheme="minorHAnsi"/>
                <w:sz w:val="24"/>
                <w:highlight w:val="yellow"/>
              </w:rPr>
            </w:pPr>
            <w:proofErr w:type="spellStart"/>
            <w:r>
              <w:rPr>
                <w:rFonts w:asciiTheme="minorHAnsi" w:hAnsiTheme="minorHAnsi"/>
              </w:rPr>
              <w:t>Ramsin</w:t>
            </w:r>
            <w:proofErr w:type="spellEnd"/>
            <w:r>
              <w:rPr>
                <w:rFonts w:asciiTheme="minorHAnsi" w:hAnsiTheme="minorHAnsi"/>
              </w:rPr>
              <w:t xml:space="preserve"> Benyamin, MD0</w:t>
            </w:r>
          </w:p>
        </w:tc>
      </w:tr>
      <w:tr w:rsidR="00F64DAC" w:rsidRPr="004F541A" w14:paraId="171DA669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9965C" w14:textId="4CB3F09A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9:10-10:00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A0E3A" w14:textId="77777777" w:rsidR="00F64DAC" w:rsidRPr="004F541A" w:rsidRDefault="00F64DAC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0B9DC" w14:textId="1E113C94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Emerging Concepts in Managing Facet Joint Pain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71140" w14:textId="43EF6D5D" w:rsidR="00F64DAC" w:rsidRPr="00F64DAC" w:rsidRDefault="00F64DAC" w:rsidP="001E5639">
            <w:pPr>
              <w:ind w:left="0"/>
              <w:rPr>
                <w:rFonts w:asciiTheme="minorHAnsi" w:hAnsiTheme="minorHAnsi"/>
                <w:b/>
              </w:rPr>
            </w:pPr>
            <w:r w:rsidRPr="003619F8">
              <w:rPr>
                <w:rFonts w:asciiTheme="minorHAnsi" w:hAnsiTheme="minorHAnsi"/>
              </w:rPr>
              <w:t>Session Chair: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Nalini</w:t>
            </w:r>
            <w:proofErr w:type="spellEnd"/>
            <w:r>
              <w:rPr>
                <w:rFonts w:asciiTheme="minorHAnsi" w:hAnsiTheme="minorHAnsi"/>
                <w:b/>
              </w:rPr>
              <w:t xml:space="preserve"> Sehgal, MD</w:t>
            </w:r>
          </w:p>
        </w:tc>
      </w:tr>
      <w:tr w:rsidR="00F64DAC" w:rsidRPr="004F541A" w14:paraId="0A5DA245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A642D" w14:textId="780E725F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9:10-9:25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21462" w14:textId="77777777" w:rsidR="00F64DAC" w:rsidRPr="004F541A" w:rsidRDefault="00F64DAC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4E9C3" w14:textId="66699A09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New in Radiofrequency Neurotomy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8C8D7" w14:textId="46E53616" w:rsidR="00F64DAC" w:rsidRPr="00F64DAC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Ricardo Vallejo, MD</w:t>
            </w:r>
          </w:p>
        </w:tc>
      </w:tr>
      <w:tr w:rsidR="00F64DAC" w:rsidRPr="004F541A" w14:paraId="2A933466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CDD2E" w14:textId="6A86B6BE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9:25-9:35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DF9D7" w14:textId="77777777" w:rsidR="00F64DAC" w:rsidRPr="004F541A" w:rsidRDefault="00F64DAC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6758F" w14:textId="49690ADA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Emerging Evidence of Therapeutic Facet Joint Injections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8E197" w14:textId="5CB9CED2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Nalini</w:t>
            </w:r>
            <w:proofErr w:type="spellEnd"/>
            <w:r>
              <w:rPr>
                <w:rFonts w:asciiTheme="minorHAnsi" w:hAnsiTheme="minorHAnsi"/>
              </w:rPr>
              <w:t xml:space="preserve"> Sehgal, MD</w:t>
            </w:r>
          </w:p>
        </w:tc>
      </w:tr>
      <w:tr w:rsidR="00F64DAC" w:rsidRPr="004F541A" w14:paraId="04DAE9C8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5FBE8" w14:textId="03B7A8DF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9:35-10:00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DB140" w14:textId="77777777" w:rsidR="00F64DAC" w:rsidRPr="004F541A" w:rsidRDefault="00F64DAC" w:rsidP="00231CE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5A00B" w14:textId="1F0A8AC6" w:rsidR="00F64DAC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Panel Discussion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9D500" w14:textId="77777777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 w:rsidRPr="003619F8">
              <w:rPr>
                <w:rFonts w:asciiTheme="minorHAnsi" w:hAnsiTheme="minorHAnsi"/>
                <w:b/>
              </w:rPr>
              <w:t>Chairperson: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Nalini</w:t>
            </w:r>
            <w:proofErr w:type="spellEnd"/>
            <w:r>
              <w:rPr>
                <w:rFonts w:asciiTheme="minorHAnsi" w:hAnsiTheme="minorHAnsi"/>
              </w:rPr>
              <w:t xml:space="preserve"> Sehgal, MD</w:t>
            </w:r>
          </w:p>
          <w:p w14:paraId="7B21BBF6" w14:textId="77777777" w:rsidR="00F64DAC" w:rsidRPr="003619F8" w:rsidRDefault="00F64DAC" w:rsidP="00F64DAC">
            <w:pPr>
              <w:ind w:left="0"/>
              <w:rPr>
                <w:rFonts w:asciiTheme="minorHAnsi" w:hAnsiTheme="minorHAnsi"/>
                <w:b/>
              </w:rPr>
            </w:pPr>
            <w:r w:rsidRPr="003619F8">
              <w:rPr>
                <w:rFonts w:asciiTheme="minorHAnsi" w:hAnsiTheme="minorHAnsi"/>
                <w:b/>
              </w:rPr>
              <w:t>Panelists:</w:t>
            </w:r>
          </w:p>
          <w:p w14:paraId="72EAB93D" w14:textId="77777777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Ricardo Vallejo, MD</w:t>
            </w:r>
          </w:p>
          <w:p w14:paraId="66F1F071" w14:textId="77777777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Laxmaiah Manchikanti, MD</w:t>
            </w:r>
          </w:p>
          <w:p w14:paraId="0E699DE4" w14:textId="347B926C" w:rsidR="00F64DAC" w:rsidRDefault="00F64DAC" w:rsidP="00F64DAC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Ramsin</w:t>
            </w:r>
            <w:proofErr w:type="spellEnd"/>
            <w:r>
              <w:rPr>
                <w:rFonts w:asciiTheme="minorHAnsi" w:hAnsiTheme="minorHAnsi"/>
              </w:rPr>
              <w:t xml:space="preserve"> Benyamin, MD</w:t>
            </w:r>
          </w:p>
        </w:tc>
      </w:tr>
      <w:tr w:rsidR="00E95B81" w:rsidRPr="00F64DAC" w14:paraId="5BB8BFBD" w14:textId="77777777" w:rsidTr="00B75486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2A68ECA3" w14:textId="6B148912" w:rsidR="00E95B81" w:rsidRPr="003619F8" w:rsidRDefault="00F64DAC">
            <w:pPr>
              <w:ind w:left="0"/>
              <w:rPr>
                <w:rFonts w:asciiTheme="minorHAnsi" w:hAnsiTheme="minorHAnsi"/>
                <w:b/>
              </w:rPr>
            </w:pPr>
            <w:r w:rsidRPr="003619F8">
              <w:rPr>
                <w:rFonts w:asciiTheme="minorHAnsi" w:hAnsiTheme="minorHAnsi"/>
                <w:b/>
              </w:rPr>
              <w:t>10:00-10:30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164B04DB" w14:textId="2FE7E83D" w:rsidR="00E95B81" w:rsidRPr="003619F8" w:rsidRDefault="00E95B81" w:rsidP="00E95B81">
            <w:pPr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5705FEA7" w14:textId="0DBCB1B4" w:rsidR="00E95B81" w:rsidRPr="003619F8" w:rsidRDefault="00F64DAC" w:rsidP="00E95B81">
            <w:pPr>
              <w:ind w:left="0"/>
              <w:rPr>
                <w:rFonts w:asciiTheme="minorHAnsi" w:hAnsiTheme="minorHAnsi"/>
                <w:b/>
              </w:rPr>
            </w:pPr>
            <w:r w:rsidRPr="003619F8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1C07363F" w14:textId="3A897D6D" w:rsidR="00E95B81" w:rsidRPr="003619F8" w:rsidRDefault="00E95B81" w:rsidP="00E95B81">
            <w:pPr>
              <w:ind w:left="0"/>
              <w:rPr>
                <w:rFonts w:asciiTheme="minorHAnsi" w:hAnsiTheme="minorHAnsi"/>
                <w:b/>
              </w:rPr>
            </w:pPr>
          </w:p>
        </w:tc>
      </w:tr>
      <w:tr w:rsidR="00E95B81" w:rsidRPr="004F541A" w14:paraId="485F2261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A09FFB" w14:textId="21F1160A" w:rsidR="00E95B81" w:rsidRPr="004F541A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10:30-11:00 AM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656B9" w14:textId="6EC540D4" w:rsidR="00E95B81" w:rsidRPr="004F541A" w:rsidRDefault="00E95B81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9B853" w14:textId="6F6F3E4B" w:rsidR="00E95B81" w:rsidRPr="004F541A" w:rsidRDefault="004015AF" w:rsidP="00E95B8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Abstracts </w:t>
            </w:r>
            <w:r w:rsidR="00F64DAC">
              <w:rPr>
                <w:rFonts w:asciiTheme="minorHAnsi" w:hAnsiTheme="minorHAnsi"/>
              </w:rPr>
              <w:t>Presentation</w:t>
            </w:r>
            <w:r>
              <w:rPr>
                <w:rFonts w:asciiTheme="minorHAnsi" w:hAnsiTheme="minorHAnsi"/>
              </w:rPr>
              <w:t>– top 3 selected (10 min each)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1BC3E" w14:textId="271779AF" w:rsidR="00E95B81" w:rsidRDefault="004D421B" w:rsidP="00E95B8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Co-Chairs:</w:t>
            </w:r>
            <w:r w:rsidR="00F64DAC" w:rsidRPr="003619F8">
              <w:rPr>
                <w:rFonts w:asciiTheme="minorHAnsi" w:hAnsiTheme="minorHAnsi"/>
                <w:b/>
              </w:rPr>
              <w:t xml:space="preserve"> </w:t>
            </w:r>
            <w:r w:rsidR="00F64DAC">
              <w:rPr>
                <w:rFonts w:asciiTheme="minorHAnsi" w:hAnsiTheme="minorHAnsi"/>
              </w:rPr>
              <w:t xml:space="preserve">Tim </w:t>
            </w:r>
            <w:proofErr w:type="spellStart"/>
            <w:r w:rsidR="00F64DAC">
              <w:rPr>
                <w:rFonts w:asciiTheme="minorHAnsi" w:hAnsiTheme="minorHAnsi"/>
              </w:rPr>
              <w:t>Lubenow</w:t>
            </w:r>
            <w:proofErr w:type="spellEnd"/>
            <w:r w:rsidR="00F64DAC">
              <w:rPr>
                <w:rFonts w:asciiTheme="minorHAnsi" w:hAnsiTheme="minorHAnsi"/>
              </w:rPr>
              <w:t>, MD</w:t>
            </w:r>
          </w:p>
          <w:p w14:paraId="2A085E1F" w14:textId="77777777" w:rsidR="0044036F" w:rsidRDefault="0044036F" w:rsidP="00E95B8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Kenneth </w:t>
            </w:r>
            <w:proofErr w:type="spellStart"/>
            <w:r>
              <w:rPr>
                <w:rFonts w:asciiTheme="minorHAnsi" w:hAnsiTheme="minorHAnsi"/>
              </w:rPr>
              <w:t>Candido</w:t>
            </w:r>
            <w:proofErr w:type="spellEnd"/>
            <w:r>
              <w:rPr>
                <w:rFonts w:asciiTheme="minorHAnsi" w:hAnsiTheme="minorHAnsi"/>
              </w:rPr>
              <w:t>, MD</w:t>
            </w:r>
          </w:p>
          <w:p w14:paraId="2280F5B7" w14:textId="441BBC1B" w:rsidR="0044036F" w:rsidRPr="004F541A" w:rsidRDefault="0044036F" w:rsidP="00E95B81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Nalini</w:t>
            </w:r>
            <w:proofErr w:type="spellEnd"/>
            <w:r>
              <w:rPr>
                <w:rFonts w:asciiTheme="minorHAnsi" w:hAnsiTheme="minorHAnsi"/>
              </w:rPr>
              <w:t xml:space="preserve"> Sehgal, MD</w:t>
            </w:r>
          </w:p>
        </w:tc>
      </w:tr>
      <w:tr w:rsidR="00033EBA" w:rsidRPr="004F541A" w14:paraId="24288148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8F914" w14:textId="2E3E81F7" w:rsidR="00033EBA" w:rsidRPr="004F541A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11:00-12:</w:t>
            </w:r>
            <w:r w:rsidR="0044036F">
              <w:rPr>
                <w:rFonts w:asciiTheme="minorHAnsi" w:hAnsiTheme="minorHAnsi"/>
              </w:rPr>
              <w:t xml:space="preserve">30 </w:t>
            </w:r>
            <w:r>
              <w:rPr>
                <w:rFonts w:asciiTheme="minorHAnsi" w:hAnsiTheme="minorHAnsi"/>
              </w:rPr>
              <w:t>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8244B" w14:textId="77777777" w:rsidR="00033EBA" w:rsidRPr="004F541A" w:rsidRDefault="00033EBA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53BA5" w14:textId="60EA3ECF" w:rsidR="00033EBA" w:rsidRPr="004F541A" w:rsidRDefault="0044036F" w:rsidP="007E415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E1716" w14:textId="20A89A13" w:rsidR="00033EBA" w:rsidRPr="004F541A" w:rsidRDefault="00F64DAC" w:rsidP="00E95B81">
            <w:pPr>
              <w:ind w:left="0"/>
              <w:rPr>
                <w:rFonts w:asciiTheme="minorHAnsi" w:hAnsiTheme="minorHAnsi"/>
              </w:rPr>
            </w:pPr>
            <w:r w:rsidRPr="003619F8">
              <w:rPr>
                <w:rFonts w:asciiTheme="minorHAnsi" w:hAnsiTheme="minorHAnsi"/>
                <w:b/>
              </w:rPr>
              <w:t>Session Chair:</w:t>
            </w:r>
            <w:r>
              <w:rPr>
                <w:rFonts w:asciiTheme="minorHAnsi" w:hAnsiTheme="minorHAnsi"/>
              </w:rPr>
              <w:t xml:space="preserve"> Tim </w:t>
            </w:r>
            <w:proofErr w:type="spellStart"/>
            <w:r>
              <w:rPr>
                <w:rFonts w:asciiTheme="minorHAnsi" w:hAnsiTheme="minorHAnsi"/>
              </w:rPr>
              <w:t>Lubenow</w:t>
            </w:r>
            <w:proofErr w:type="spellEnd"/>
            <w:r>
              <w:rPr>
                <w:rFonts w:asciiTheme="minorHAnsi" w:hAnsiTheme="minorHAnsi"/>
              </w:rPr>
              <w:t>, MD</w:t>
            </w:r>
          </w:p>
        </w:tc>
      </w:tr>
      <w:tr w:rsidR="00273DDA" w:rsidRPr="004F541A" w14:paraId="74137AE9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0FACE" w14:textId="360E5975" w:rsidR="00273DDA" w:rsidRPr="004F541A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11:00-11:15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26DD4" w14:textId="77777777" w:rsidR="00273DDA" w:rsidRPr="004F541A" w:rsidRDefault="00273DDA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C324F" w14:textId="79E2E720" w:rsidR="00273DDA" w:rsidRPr="004F541A" w:rsidRDefault="00273DDA" w:rsidP="00033EBA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2E7CD" w14:textId="5EB9875C" w:rsidR="00273DDA" w:rsidRPr="004F541A" w:rsidRDefault="00273DDA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F64DAC" w:rsidRPr="004F541A" w14:paraId="6F3BD3BA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FB1F3" w14:textId="5CC399FA" w:rsidR="00F64DAC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11:15-11:30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A747E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3EEF9" w14:textId="77777777" w:rsidR="00F64DAC" w:rsidRPr="004F541A" w:rsidRDefault="00F64DAC" w:rsidP="00033EBA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3A131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F64DAC" w:rsidRPr="004F541A" w14:paraId="42A13634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A5272" w14:textId="2E7C583C" w:rsidR="00F64DAC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11:30-11:45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9D281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D78B5" w14:textId="77777777" w:rsidR="00F64DAC" w:rsidRPr="004F541A" w:rsidRDefault="00F64DAC" w:rsidP="00033EBA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C630F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F64DAC" w:rsidRPr="004F541A" w14:paraId="35EC472A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B778A" w14:textId="07F15762" w:rsidR="00F64DAC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11:45-12:00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5D08A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DE4B8" w14:textId="77777777" w:rsidR="00F64DAC" w:rsidRPr="004F541A" w:rsidRDefault="00F64DAC" w:rsidP="00033EBA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C5596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F64DAC" w:rsidRPr="004F541A" w14:paraId="69DD02DB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8D839" w14:textId="35466F86" w:rsidR="00F64DAC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12:00-12:15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BE654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FE601" w14:textId="77777777" w:rsidR="00F64DAC" w:rsidRPr="004F541A" w:rsidRDefault="00F64DAC" w:rsidP="00033EBA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784C3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F64DAC" w:rsidRPr="004F541A" w14:paraId="406515D7" w14:textId="77777777" w:rsidTr="009B6CE9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92855" w14:textId="6FD57C9B" w:rsidR="00F64DAC" w:rsidRDefault="00F64DA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12:15-12:30 PM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CE9BF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005F4" w14:textId="77777777" w:rsidR="00F64DAC" w:rsidRPr="004F541A" w:rsidRDefault="00F64DAC" w:rsidP="00033EBA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112A5" w14:textId="77777777" w:rsidR="00F64DAC" w:rsidRPr="004F541A" w:rsidRDefault="00F64DAC" w:rsidP="00E95B81">
            <w:pPr>
              <w:ind w:left="0"/>
              <w:rPr>
                <w:rFonts w:asciiTheme="minorHAnsi" w:hAnsiTheme="minorHAnsi"/>
              </w:rPr>
            </w:pPr>
          </w:p>
        </w:tc>
      </w:tr>
      <w:tr w:rsidR="00445E4F" w:rsidRPr="00F64DAC" w14:paraId="1FE4F644" w14:textId="77777777" w:rsidTr="009A368C">
        <w:trPr>
          <w:cantSplit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2CA8599" w14:textId="1F32BBAF" w:rsidR="00445E4F" w:rsidRPr="003619F8" w:rsidRDefault="00F64DAC" w:rsidP="00445E4F">
            <w:pPr>
              <w:ind w:left="0"/>
              <w:rPr>
                <w:rFonts w:asciiTheme="minorHAnsi" w:hAnsiTheme="minorHAnsi"/>
                <w:b/>
              </w:rPr>
            </w:pPr>
            <w:r w:rsidRPr="003619F8">
              <w:rPr>
                <w:rFonts w:asciiTheme="minorHAnsi" w:hAnsiTheme="minorHAnsi"/>
                <w:b/>
              </w:rPr>
              <w:t>12:30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7E73EF48" w14:textId="77777777" w:rsidR="00445E4F" w:rsidRPr="003619F8" w:rsidRDefault="00445E4F" w:rsidP="00E95B81">
            <w:pPr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0AF9FE8" w14:textId="25822551" w:rsidR="00445E4F" w:rsidRPr="003619F8" w:rsidRDefault="00F64DAC" w:rsidP="00033EBA">
            <w:pPr>
              <w:ind w:left="0"/>
              <w:rPr>
                <w:rFonts w:asciiTheme="minorHAnsi" w:hAnsiTheme="minorHAnsi"/>
                <w:b/>
              </w:rPr>
            </w:pPr>
            <w:r w:rsidRPr="003619F8">
              <w:rPr>
                <w:rFonts w:asciiTheme="minorHAnsi" w:hAnsiTheme="minorHAnsi"/>
                <w:b/>
              </w:rPr>
              <w:t>Adjourn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2C965FC6" w14:textId="77777777" w:rsidR="00445E4F" w:rsidRPr="003619F8" w:rsidRDefault="00445E4F" w:rsidP="00E95B81">
            <w:pPr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1ECFF125" w14:textId="11B80C92" w:rsidR="00851465" w:rsidRPr="004F541A" w:rsidRDefault="00851465" w:rsidP="00851465">
      <w:pPr>
        <w:ind w:left="0"/>
        <w:rPr>
          <w:noProof/>
        </w:rPr>
      </w:pPr>
      <w:r w:rsidRPr="004F541A">
        <w:rPr>
          <w:rFonts w:asciiTheme="minorHAnsi" w:hAnsiTheme="minorHAnsi"/>
          <w:b/>
          <w:i/>
          <w:color w:val="C00000"/>
          <w:sz w:val="28"/>
          <w:szCs w:val="28"/>
        </w:rPr>
        <w:lastRenderedPageBreak/>
        <w:t>*Please Return Evaluation Forms to the Registration Desk for CME Credit</w:t>
      </w:r>
    </w:p>
    <w:sectPr w:rsidR="00851465" w:rsidRPr="004F541A" w:rsidSect="00A2581D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4E4CC" w14:textId="77777777" w:rsidR="005D5D8D" w:rsidRDefault="005D5D8D" w:rsidP="00566EA7">
      <w:pPr>
        <w:spacing w:line="240" w:lineRule="auto"/>
      </w:pPr>
      <w:r>
        <w:separator/>
      </w:r>
    </w:p>
  </w:endnote>
  <w:endnote w:type="continuationSeparator" w:id="0">
    <w:p w14:paraId="22CBC5CE" w14:textId="77777777" w:rsidR="005D5D8D" w:rsidRDefault="005D5D8D" w:rsidP="00566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5DD5" w14:textId="77777777" w:rsidR="005D5D8D" w:rsidRDefault="005D5D8D" w:rsidP="00566EA7">
      <w:pPr>
        <w:spacing w:line="240" w:lineRule="auto"/>
      </w:pPr>
      <w:r>
        <w:separator/>
      </w:r>
    </w:p>
  </w:footnote>
  <w:footnote w:type="continuationSeparator" w:id="0">
    <w:p w14:paraId="75BF8AB8" w14:textId="77777777" w:rsidR="005D5D8D" w:rsidRDefault="005D5D8D" w:rsidP="00566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9C6E" w14:textId="77777777" w:rsidR="009B6CE9" w:rsidRDefault="009B6CE9" w:rsidP="00264B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A7"/>
    <w:rsid w:val="0000516F"/>
    <w:rsid w:val="00010C2E"/>
    <w:rsid w:val="00012DC7"/>
    <w:rsid w:val="00015AA2"/>
    <w:rsid w:val="00023913"/>
    <w:rsid w:val="00033EBA"/>
    <w:rsid w:val="00034263"/>
    <w:rsid w:val="0004400A"/>
    <w:rsid w:val="00047668"/>
    <w:rsid w:val="00050D4F"/>
    <w:rsid w:val="000576D3"/>
    <w:rsid w:val="00065C5B"/>
    <w:rsid w:val="00074AA2"/>
    <w:rsid w:val="00075178"/>
    <w:rsid w:val="000D4A37"/>
    <w:rsid w:val="000F00A8"/>
    <w:rsid w:val="00117E83"/>
    <w:rsid w:val="00130694"/>
    <w:rsid w:val="00144A3F"/>
    <w:rsid w:val="001628AA"/>
    <w:rsid w:val="00164D8D"/>
    <w:rsid w:val="001C6E6E"/>
    <w:rsid w:val="001E4A12"/>
    <w:rsid w:val="001E5639"/>
    <w:rsid w:val="00200301"/>
    <w:rsid w:val="00200781"/>
    <w:rsid w:val="00205D1E"/>
    <w:rsid w:val="00207740"/>
    <w:rsid w:val="00231CE2"/>
    <w:rsid w:val="00241860"/>
    <w:rsid w:val="00264BB8"/>
    <w:rsid w:val="00273DDA"/>
    <w:rsid w:val="00277CD0"/>
    <w:rsid w:val="00296EBD"/>
    <w:rsid w:val="002A77C1"/>
    <w:rsid w:val="002B222C"/>
    <w:rsid w:val="002B26C1"/>
    <w:rsid w:val="002B6A36"/>
    <w:rsid w:val="002C163F"/>
    <w:rsid w:val="002C587E"/>
    <w:rsid w:val="002C7071"/>
    <w:rsid w:val="002D138F"/>
    <w:rsid w:val="002E1808"/>
    <w:rsid w:val="002E1ADB"/>
    <w:rsid w:val="00302982"/>
    <w:rsid w:val="00303F84"/>
    <w:rsid w:val="00330308"/>
    <w:rsid w:val="003619F8"/>
    <w:rsid w:val="00363583"/>
    <w:rsid w:val="003731D3"/>
    <w:rsid w:val="0039178E"/>
    <w:rsid w:val="00396B2E"/>
    <w:rsid w:val="003F5125"/>
    <w:rsid w:val="004015AF"/>
    <w:rsid w:val="0044036F"/>
    <w:rsid w:val="00445E4F"/>
    <w:rsid w:val="00473FE7"/>
    <w:rsid w:val="004766E1"/>
    <w:rsid w:val="00490EE5"/>
    <w:rsid w:val="004A7BD4"/>
    <w:rsid w:val="004B292D"/>
    <w:rsid w:val="004D421B"/>
    <w:rsid w:val="004F41F7"/>
    <w:rsid w:val="004F541A"/>
    <w:rsid w:val="00505A5F"/>
    <w:rsid w:val="00532104"/>
    <w:rsid w:val="00532126"/>
    <w:rsid w:val="005377A3"/>
    <w:rsid w:val="00552B03"/>
    <w:rsid w:val="005662EA"/>
    <w:rsid w:val="00566EA7"/>
    <w:rsid w:val="00595BF2"/>
    <w:rsid w:val="005A09C4"/>
    <w:rsid w:val="005A162E"/>
    <w:rsid w:val="005A3F7C"/>
    <w:rsid w:val="005A62D5"/>
    <w:rsid w:val="005B0451"/>
    <w:rsid w:val="005B2124"/>
    <w:rsid w:val="005C0604"/>
    <w:rsid w:val="005C170C"/>
    <w:rsid w:val="005C36B6"/>
    <w:rsid w:val="005C55F1"/>
    <w:rsid w:val="005D4B47"/>
    <w:rsid w:val="005D5D8D"/>
    <w:rsid w:val="005E1F2E"/>
    <w:rsid w:val="005E3FB7"/>
    <w:rsid w:val="006030FB"/>
    <w:rsid w:val="00612025"/>
    <w:rsid w:val="00614F05"/>
    <w:rsid w:val="00634EB6"/>
    <w:rsid w:val="00647F33"/>
    <w:rsid w:val="00670A06"/>
    <w:rsid w:val="006761FF"/>
    <w:rsid w:val="00697706"/>
    <w:rsid w:val="006A1787"/>
    <w:rsid w:val="006A2DCC"/>
    <w:rsid w:val="006B096B"/>
    <w:rsid w:val="006B4198"/>
    <w:rsid w:val="006D6C8B"/>
    <w:rsid w:val="006F2AF9"/>
    <w:rsid w:val="00704DC0"/>
    <w:rsid w:val="00720020"/>
    <w:rsid w:val="00726FAF"/>
    <w:rsid w:val="00740BF2"/>
    <w:rsid w:val="0075063F"/>
    <w:rsid w:val="007516C7"/>
    <w:rsid w:val="00774ABB"/>
    <w:rsid w:val="00791478"/>
    <w:rsid w:val="007C54E5"/>
    <w:rsid w:val="007C5EE5"/>
    <w:rsid w:val="007D00F1"/>
    <w:rsid w:val="007D5C4A"/>
    <w:rsid w:val="007E12E9"/>
    <w:rsid w:val="007E4151"/>
    <w:rsid w:val="008006DC"/>
    <w:rsid w:val="00805A83"/>
    <w:rsid w:val="00805B3E"/>
    <w:rsid w:val="00810D57"/>
    <w:rsid w:val="0081289B"/>
    <w:rsid w:val="008457B8"/>
    <w:rsid w:val="00851465"/>
    <w:rsid w:val="00862595"/>
    <w:rsid w:val="008745D7"/>
    <w:rsid w:val="0088296E"/>
    <w:rsid w:val="008A50E9"/>
    <w:rsid w:val="008B2576"/>
    <w:rsid w:val="008C776C"/>
    <w:rsid w:val="008D6EFB"/>
    <w:rsid w:val="008E0A33"/>
    <w:rsid w:val="008F595E"/>
    <w:rsid w:val="00907B16"/>
    <w:rsid w:val="00916923"/>
    <w:rsid w:val="009206E3"/>
    <w:rsid w:val="00931AD9"/>
    <w:rsid w:val="00945179"/>
    <w:rsid w:val="009508ED"/>
    <w:rsid w:val="00955BE6"/>
    <w:rsid w:val="00962D04"/>
    <w:rsid w:val="009857D9"/>
    <w:rsid w:val="009A0DDD"/>
    <w:rsid w:val="009A368C"/>
    <w:rsid w:val="009A472D"/>
    <w:rsid w:val="009B6CE9"/>
    <w:rsid w:val="009C18A6"/>
    <w:rsid w:val="009F7303"/>
    <w:rsid w:val="00A105C9"/>
    <w:rsid w:val="00A13299"/>
    <w:rsid w:val="00A15AC4"/>
    <w:rsid w:val="00A2581D"/>
    <w:rsid w:val="00A37C3A"/>
    <w:rsid w:val="00A405FB"/>
    <w:rsid w:val="00A76CA7"/>
    <w:rsid w:val="00A76D55"/>
    <w:rsid w:val="00A867C5"/>
    <w:rsid w:val="00AD6C13"/>
    <w:rsid w:val="00AF1BC1"/>
    <w:rsid w:val="00AF73D8"/>
    <w:rsid w:val="00B03907"/>
    <w:rsid w:val="00B06AD1"/>
    <w:rsid w:val="00B11751"/>
    <w:rsid w:val="00B26F89"/>
    <w:rsid w:val="00B37810"/>
    <w:rsid w:val="00B5455A"/>
    <w:rsid w:val="00B75486"/>
    <w:rsid w:val="00B87C51"/>
    <w:rsid w:val="00B92CAD"/>
    <w:rsid w:val="00B94E0A"/>
    <w:rsid w:val="00B968B7"/>
    <w:rsid w:val="00BB73F7"/>
    <w:rsid w:val="00BC15FD"/>
    <w:rsid w:val="00BC2B29"/>
    <w:rsid w:val="00BC70E7"/>
    <w:rsid w:val="00BF72B8"/>
    <w:rsid w:val="00C070C6"/>
    <w:rsid w:val="00C10EAD"/>
    <w:rsid w:val="00C157A8"/>
    <w:rsid w:val="00C40BA3"/>
    <w:rsid w:val="00C50110"/>
    <w:rsid w:val="00C5216B"/>
    <w:rsid w:val="00C644A8"/>
    <w:rsid w:val="00C755BD"/>
    <w:rsid w:val="00C77D70"/>
    <w:rsid w:val="00C952E5"/>
    <w:rsid w:val="00C9589E"/>
    <w:rsid w:val="00CC482C"/>
    <w:rsid w:val="00CC7A23"/>
    <w:rsid w:val="00CE59F0"/>
    <w:rsid w:val="00D17CA6"/>
    <w:rsid w:val="00D318D1"/>
    <w:rsid w:val="00D31999"/>
    <w:rsid w:val="00D3288A"/>
    <w:rsid w:val="00D42511"/>
    <w:rsid w:val="00D478DF"/>
    <w:rsid w:val="00D52B81"/>
    <w:rsid w:val="00D64F4B"/>
    <w:rsid w:val="00D8366B"/>
    <w:rsid w:val="00DA1BBE"/>
    <w:rsid w:val="00DC2167"/>
    <w:rsid w:val="00DD6C2A"/>
    <w:rsid w:val="00DF6F4E"/>
    <w:rsid w:val="00E00A95"/>
    <w:rsid w:val="00E02E71"/>
    <w:rsid w:val="00E0495B"/>
    <w:rsid w:val="00E162D0"/>
    <w:rsid w:val="00E32C21"/>
    <w:rsid w:val="00E622F8"/>
    <w:rsid w:val="00E72F57"/>
    <w:rsid w:val="00E74384"/>
    <w:rsid w:val="00E75B6E"/>
    <w:rsid w:val="00E811BE"/>
    <w:rsid w:val="00E95B81"/>
    <w:rsid w:val="00EB6516"/>
    <w:rsid w:val="00EC5DDE"/>
    <w:rsid w:val="00ED4B4B"/>
    <w:rsid w:val="00EE12F7"/>
    <w:rsid w:val="00EF3D97"/>
    <w:rsid w:val="00EF6B64"/>
    <w:rsid w:val="00F230B8"/>
    <w:rsid w:val="00F4231A"/>
    <w:rsid w:val="00F4495F"/>
    <w:rsid w:val="00F64DAC"/>
    <w:rsid w:val="00F73C62"/>
    <w:rsid w:val="00F74BC5"/>
    <w:rsid w:val="00F840CF"/>
    <w:rsid w:val="00FC05DF"/>
    <w:rsid w:val="00FE6826"/>
    <w:rsid w:val="00FE7083"/>
    <w:rsid w:val="00FF0805"/>
    <w:rsid w:val="00FF17FC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E874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A7"/>
    <w:pPr>
      <w:suppressAutoHyphens/>
      <w:spacing w:after="0" w:line="276" w:lineRule="auto"/>
      <w:ind w:left="1267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A7"/>
    <w:pPr>
      <w:tabs>
        <w:tab w:val="center" w:pos="4680"/>
        <w:tab w:val="right" w:pos="9360"/>
      </w:tabs>
      <w:suppressAutoHyphens w:val="0"/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6EA7"/>
  </w:style>
  <w:style w:type="paragraph" w:styleId="Footer">
    <w:name w:val="footer"/>
    <w:basedOn w:val="Normal"/>
    <w:link w:val="FooterChar"/>
    <w:uiPriority w:val="99"/>
    <w:unhideWhenUsed/>
    <w:rsid w:val="00566EA7"/>
    <w:pPr>
      <w:tabs>
        <w:tab w:val="center" w:pos="4680"/>
        <w:tab w:val="right" w:pos="9360"/>
      </w:tabs>
      <w:suppressAutoHyphens w:val="0"/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6EA7"/>
  </w:style>
  <w:style w:type="paragraph" w:styleId="BalloonText">
    <w:name w:val="Balloon Text"/>
    <w:basedOn w:val="Normal"/>
    <w:link w:val="BalloonTextChar"/>
    <w:uiPriority w:val="99"/>
    <w:semiHidden/>
    <w:unhideWhenUsed/>
    <w:rsid w:val="00231CE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E2"/>
    <w:rPr>
      <w:rFonts w:ascii="Lucida Grande" w:eastAsia="SimSun" w:hAnsi="Lucida Grande" w:cs="Calibri"/>
      <w:sz w:val="18"/>
      <w:szCs w:val="18"/>
    </w:rPr>
  </w:style>
  <w:style w:type="character" w:customStyle="1" w:styleId="m299230051327390017gmailmsg">
    <w:name w:val="m_299230051327390017gmail_msg"/>
    <w:basedOn w:val="DefaultParagraphFont"/>
    <w:rsid w:val="00AD6C13"/>
  </w:style>
  <w:style w:type="table" w:customStyle="1" w:styleId="LightList-Accent11">
    <w:name w:val="Light List - Accent 11"/>
    <w:basedOn w:val="TableNormal"/>
    <w:uiPriority w:val="61"/>
    <w:rsid w:val="00E811B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p1">
    <w:name w:val="p1"/>
    <w:basedOn w:val="Normal"/>
    <w:rsid w:val="00E811BE"/>
    <w:pPr>
      <w:suppressAutoHyphens w:val="0"/>
      <w:spacing w:line="240" w:lineRule="auto"/>
      <w:ind w:left="0"/>
    </w:pPr>
    <w:rPr>
      <w:rFonts w:ascii="Helvetica" w:eastAsiaTheme="minorHAnsi" w:hAnsi="Helvetica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8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A7"/>
    <w:pPr>
      <w:suppressAutoHyphens/>
      <w:spacing w:after="0" w:line="276" w:lineRule="auto"/>
      <w:ind w:left="1267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A7"/>
    <w:pPr>
      <w:tabs>
        <w:tab w:val="center" w:pos="4680"/>
        <w:tab w:val="right" w:pos="9360"/>
      </w:tabs>
      <w:suppressAutoHyphens w:val="0"/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6EA7"/>
  </w:style>
  <w:style w:type="paragraph" w:styleId="Footer">
    <w:name w:val="footer"/>
    <w:basedOn w:val="Normal"/>
    <w:link w:val="FooterChar"/>
    <w:uiPriority w:val="99"/>
    <w:unhideWhenUsed/>
    <w:rsid w:val="00566EA7"/>
    <w:pPr>
      <w:tabs>
        <w:tab w:val="center" w:pos="4680"/>
        <w:tab w:val="right" w:pos="9360"/>
      </w:tabs>
      <w:suppressAutoHyphens w:val="0"/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6EA7"/>
  </w:style>
  <w:style w:type="paragraph" w:styleId="BalloonText">
    <w:name w:val="Balloon Text"/>
    <w:basedOn w:val="Normal"/>
    <w:link w:val="BalloonTextChar"/>
    <w:uiPriority w:val="99"/>
    <w:semiHidden/>
    <w:unhideWhenUsed/>
    <w:rsid w:val="00231CE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E2"/>
    <w:rPr>
      <w:rFonts w:ascii="Lucida Grande" w:eastAsia="SimSun" w:hAnsi="Lucida Grande" w:cs="Calibri"/>
      <w:sz w:val="18"/>
      <w:szCs w:val="18"/>
    </w:rPr>
  </w:style>
  <w:style w:type="character" w:customStyle="1" w:styleId="m299230051327390017gmailmsg">
    <w:name w:val="m_299230051327390017gmail_msg"/>
    <w:basedOn w:val="DefaultParagraphFont"/>
    <w:rsid w:val="00AD6C13"/>
  </w:style>
  <w:style w:type="table" w:customStyle="1" w:styleId="LightList-Accent11">
    <w:name w:val="Light List - Accent 11"/>
    <w:basedOn w:val="TableNormal"/>
    <w:uiPriority w:val="61"/>
    <w:rsid w:val="00E811B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p1">
    <w:name w:val="p1"/>
    <w:basedOn w:val="Normal"/>
    <w:rsid w:val="00E811BE"/>
    <w:pPr>
      <w:suppressAutoHyphens w:val="0"/>
      <w:spacing w:line="240" w:lineRule="auto"/>
      <w:ind w:left="0"/>
    </w:pPr>
    <w:rPr>
      <w:rFonts w:ascii="Helvetica" w:eastAsiaTheme="minorHAnsi" w:hAnsi="Helvetica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8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0964-3AB1-48F2-A34B-C47EE997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Byers</dc:creator>
  <cp:lastModifiedBy>Windows User</cp:lastModifiedBy>
  <cp:revision>2</cp:revision>
  <cp:lastPrinted>2018-02-02T17:25:00Z</cp:lastPrinted>
  <dcterms:created xsi:type="dcterms:W3CDTF">2018-03-13T22:35:00Z</dcterms:created>
  <dcterms:modified xsi:type="dcterms:W3CDTF">2018-03-13T22:35:00Z</dcterms:modified>
</cp:coreProperties>
</file>