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5D52" w:rsidRPr="00125966" w:rsidRDefault="00BF5D52" w:rsidP="000F2194">
      <w:pPr>
        <w:ind w:left="90"/>
        <w:rPr>
          <w:rFonts w:ascii="Arial" w:hAnsi="Arial" w:cs="Arial"/>
          <w:b/>
          <w:sz w:val="23"/>
          <w:szCs w:val="23"/>
        </w:rPr>
      </w:pPr>
      <w:r w:rsidRPr="00125966">
        <w:rPr>
          <w:rFonts w:ascii="Arial" w:hAnsi="Arial" w:cs="Arial"/>
          <w:b/>
          <w:sz w:val="23"/>
          <w:szCs w:val="23"/>
        </w:rPr>
        <w:t xml:space="preserve">Social Skills Group  </w:t>
      </w:r>
    </w:p>
    <w:p w:rsidR="00BF5D52" w:rsidRPr="00125966" w:rsidRDefault="00BF5D52" w:rsidP="00BF5D52">
      <w:pPr>
        <w:pStyle w:val="ListParagraph"/>
        <w:numPr>
          <w:ilvl w:val="0"/>
          <w:numId w:val="1"/>
        </w:numPr>
        <w:rPr>
          <w:rFonts w:ascii="Arial" w:hAnsi="Arial" w:cs="Arial"/>
          <w:sz w:val="23"/>
          <w:szCs w:val="23"/>
        </w:rPr>
      </w:pPr>
      <w:r w:rsidRPr="00125966">
        <w:rPr>
          <w:rFonts w:ascii="Arial" w:hAnsi="Arial" w:cs="Arial"/>
          <w:sz w:val="23"/>
          <w:szCs w:val="23"/>
        </w:rPr>
        <w:t>Disability:</w:t>
      </w:r>
      <w:r w:rsidRPr="00125966">
        <w:rPr>
          <w:rFonts w:ascii="Arial" w:hAnsi="Arial" w:cs="Arial"/>
          <w:sz w:val="23"/>
          <w:szCs w:val="23"/>
        </w:rPr>
        <w:tab/>
        <w:t xml:space="preserve">Autism, Emotional Disturbance, Intellectual Disability, Multiple Disabilities, Other Health Impairments, </w:t>
      </w:r>
    </w:p>
    <w:p w:rsidR="00BF5D52" w:rsidRPr="00125966" w:rsidRDefault="00BF5D52" w:rsidP="00BF5D52">
      <w:pPr>
        <w:pStyle w:val="ListParagraph"/>
        <w:rPr>
          <w:rFonts w:ascii="Arial" w:hAnsi="Arial" w:cs="Arial"/>
          <w:sz w:val="23"/>
          <w:szCs w:val="23"/>
        </w:rPr>
      </w:pPr>
      <w:r w:rsidRPr="00125966">
        <w:rPr>
          <w:rFonts w:ascii="Arial" w:hAnsi="Arial" w:cs="Arial"/>
          <w:sz w:val="23"/>
          <w:szCs w:val="23"/>
        </w:rPr>
        <w:tab/>
      </w:r>
      <w:r w:rsidRPr="00125966">
        <w:rPr>
          <w:rFonts w:ascii="Arial" w:hAnsi="Arial" w:cs="Arial"/>
          <w:sz w:val="23"/>
          <w:szCs w:val="23"/>
        </w:rPr>
        <w:tab/>
        <w:t xml:space="preserve">Orthopedic Impairment, Specific Learning Disability, Speech </w:t>
      </w:r>
      <w:r w:rsidRPr="00125966">
        <w:rPr>
          <w:rFonts w:ascii="Arial" w:hAnsi="Arial" w:cs="Arial"/>
          <w:sz w:val="23"/>
          <w:szCs w:val="23"/>
        </w:rPr>
        <w:tab/>
        <w:t xml:space="preserve">or Language Impairment, Traumatic </w:t>
      </w:r>
    </w:p>
    <w:p w:rsidR="00BF5D52" w:rsidRPr="00125966" w:rsidRDefault="00BF5D52" w:rsidP="00BF5D52">
      <w:pPr>
        <w:pStyle w:val="ListParagraph"/>
        <w:rPr>
          <w:rFonts w:ascii="Arial" w:hAnsi="Arial" w:cs="Arial"/>
          <w:sz w:val="23"/>
          <w:szCs w:val="23"/>
        </w:rPr>
      </w:pPr>
      <w:r w:rsidRPr="00125966">
        <w:rPr>
          <w:rFonts w:ascii="Arial" w:hAnsi="Arial" w:cs="Arial"/>
          <w:sz w:val="23"/>
          <w:szCs w:val="23"/>
        </w:rPr>
        <w:tab/>
      </w:r>
      <w:r w:rsidRPr="00125966">
        <w:rPr>
          <w:rFonts w:ascii="Arial" w:hAnsi="Arial" w:cs="Arial"/>
          <w:sz w:val="23"/>
          <w:szCs w:val="23"/>
        </w:rPr>
        <w:tab/>
      </w:r>
      <w:proofErr w:type="gramStart"/>
      <w:r w:rsidRPr="00125966">
        <w:rPr>
          <w:rFonts w:ascii="Arial" w:hAnsi="Arial" w:cs="Arial"/>
          <w:sz w:val="23"/>
          <w:szCs w:val="23"/>
        </w:rPr>
        <w:t>Brain Injury and Developmental Delays.</w:t>
      </w:r>
      <w:proofErr w:type="gramEnd"/>
      <w:r w:rsidRPr="00125966">
        <w:rPr>
          <w:rFonts w:ascii="Arial" w:hAnsi="Arial" w:cs="Arial"/>
          <w:sz w:val="23"/>
          <w:szCs w:val="23"/>
        </w:rPr>
        <w:t xml:space="preserve"> </w:t>
      </w:r>
    </w:p>
    <w:p w:rsidR="00BF5D52" w:rsidRPr="00125966" w:rsidRDefault="00BF5D52" w:rsidP="00BF5D52">
      <w:pPr>
        <w:pStyle w:val="ListParagraph"/>
        <w:numPr>
          <w:ilvl w:val="0"/>
          <w:numId w:val="1"/>
        </w:numPr>
        <w:ind w:left="2160"/>
        <w:rPr>
          <w:rFonts w:ascii="Arial" w:hAnsi="Arial" w:cs="Arial"/>
          <w:sz w:val="23"/>
          <w:szCs w:val="23"/>
        </w:rPr>
      </w:pPr>
      <w:r w:rsidRPr="00125966">
        <w:rPr>
          <w:rFonts w:ascii="Arial" w:hAnsi="Arial" w:cs="Arial"/>
          <w:sz w:val="23"/>
          <w:szCs w:val="23"/>
        </w:rPr>
        <w:t>Ages:</w:t>
      </w:r>
      <w:r w:rsidRPr="00125966">
        <w:rPr>
          <w:rFonts w:ascii="Arial" w:hAnsi="Arial" w:cs="Arial"/>
          <w:sz w:val="23"/>
          <w:szCs w:val="23"/>
        </w:rPr>
        <w:tab/>
      </w:r>
      <w:r w:rsidRPr="00125966">
        <w:rPr>
          <w:rFonts w:ascii="Arial" w:hAnsi="Arial" w:cs="Arial"/>
          <w:sz w:val="23"/>
          <w:szCs w:val="23"/>
        </w:rPr>
        <w:tab/>
        <w:t>Level 1</w:t>
      </w:r>
      <w:r w:rsidR="000F2194" w:rsidRPr="00125966">
        <w:rPr>
          <w:rFonts w:ascii="Arial" w:hAnsi="Arial" w:cs="Arial"/>
          <w:sz w:val="23"/>
          <w:szCs w:val="23"/>
        </w:rPr>
        <w:t xml:space="preserve">-Level 4 for </w:t>
      </w:r>
      <w:r w:rsidRPr="00125966">
        <w:rPr>
          <w:rFonts w:ascii="Arial" w:hAnsi="Arial" w:cs="Arial"/>
          <w:sz w:val="23"/>
          <w:szCs w:val="23"/>
        </w:rPr>
        <w:t>3</w:t>
      </w:r>
      <w:r w:rsidR="000F2194" w:rsidRPr="00125966">
        <w:rPr>
          <w:rFonts w:ascii="Arial" w:hAnsi="Arial" w:cs="Arial"/>
          <w:sz w:val="23"/>
          <w:szCs w:val="23"/>
        </w:rPr>
        <w:t xml:space="preserve"> years</w:t>
      </w:r>
      <w:r w:rsidRPr="00125966">
        <w:rPr>
          <w:rFonts w:ascii="Arial" w:hAnsi="Arial" w:cs="Arial"/>
          <w:sz w:val="23"/>
          <w:szCs w:val="23"/>
        </w:rPr>
        <w:t xml:space="preserve"> to 18 years </w:t>
      </w:r>
      <w:r w:rsidR="000F2194" w:rsidRPr="00125966">
        <w:rPr>
          <w:rFonts w:ascii="Arial" w:hAnsi="Arial" w:cs="Arial"/>
          <w:sz w:val="23"/>
          <w:szCs w:val="23"/>
        </w:rPr>
        <w:t>of age</w:t>
      </w:r>
    </w:p>
    <w:p w:rsidR="00BF5D52" w:rsidRPr="00125966" w:rsidRDefault="00BF5D52" w:rsidP="00BF5D52">
      <w:pPr>
        <w:pStyle w:val="ListParagraph"/>
        <w:numPr>
          <w:ilvl w:val="0"/>
          <w:numId w:val="1"/>
        </w:numPr>
        <w:rPr>
          <w:rFonts w:ascii="Arial" w:hAnsi="Arial" w:cs="Arial"/>
          <w:sz w:val="23"/>
          <w:szCs w:val="23"/>
        </w:rPr>
      </w:pPr>
      <w:r w:rsidRPr="00125966">
        <w:rPr>
          <w:rFonts w:ascii="Arial" w:hAnsi="Arial" w:cs="Arial"/>
          <w:sz w:val="23"/>
          <w:szCs w:val="23"/>
        </w:rPr>
        <w:t xml:space="preserve">Contract: </w:t>
      </w:r>
      <w:r w:rsidRPr="00125966">
        <w:rPr>
          <w:rFonts w:ascii="Arial" w:hAnsi="Arial" w:cs="Arial"/>
          <w:sz w:val="23"/>
          <w:szCs w:val="23"/>
        </w:rPr>
        <w:tab/>
        <w:t>Holly Reimann,</w:t>
      </w:r>
      <w:r w:rsidR="000F2194" w:rsidRPr="00125966">
        <w:rPr>
          <w:rFonts w:ascii="Arial" w:hAnsi="Arial" w:cs="Arial"/>
          <w:sz w:val="23"/>
          <w:szCs w:val="23"/>
        </w:rPr>
        <w:t xml:space="preserve"> MA, CCC-SLP</w:t>
      </w:r>
      <w:r w:rsidR="000D285D" w:rsidRPr="00125966">
        <w:rPr>
          <w:rFonts w:ascii="Arial" w:hAnsi="Arial" w:cs="Arial"/>
          <w:sz w:val="23"/>
          <w:szCs w:val="23"/>
        </w:rPr>
        <w:t>, owner</w:t>
      </w:r>
    </w:p>
    <w:p w:rsidR="00BF5D52" w:rsidRPr="00125966" w:rsidRDefault="00125966" w:rsidP="00BF5D52">
      <w:pPr>
        <w:pStyle w:val="ListParagraph"/>
        <w:numPr>
          <w:ilvl w:val="0"/>
          <w:numId w:val="1"/>
        </w:numPr>
        <w:rPr>
          <w:rFonts w:ascii="Arial" w:hAnsi="Arial" w:cs="Arial"/>
          <w:sz w:val="23"/>
          <w:szCs w:val="23"/>
        </w:rPr>
      </w:pPr>
      <w:r>
        <w:rPr>
          <w:rFonts w:ascii="Arial" w:hAnsi="Arial" w:cs="Arial"/>
          <w:sz w:val="23"/>
          <w:szCs w:val="23"/>
        </w:rPr>
        <w:t xml:space="preserve">Phone: </w:t>
      </w:r>
      <w:r>
        <w:rPr>
          <w:rFonts w:ascii="Arial" w:hAnsi="Arial" w:cs="Arial"/>
          <w:sz w:val="23"/>
          <w:szCs w:val="23"/>
        </w:rPr>
        <w:tab/>
        <w:t>330-</w:t>
      </w:r>
      <w:bookmarkStart w:id="0" w:name="_GoBack"/>
      <w:bookmarkEnd w:id="0"/>
      <w:r w:rsidR="00BF5D52" w:rsidRPr="00125966">
        <w:rPr>
          <w:rFonts w:ascii="Arial" w:hAnsi="Arial" w:cs="Arial"/>
          <w:sz w:val="23"/>
          <w:szCs w:val="23"/>
        </w:rPr>
        <w:t xml:space="preserve">405-8776 </w:t>
      </w:r>
    </w:p>
    <w:p w:rsidR="00BF5D52" w:rsidRPr="00125966" w:rsidRDefault="00BF5D52" w:rsidP="00BF5D52">
      <w:pPr>
        <w:pStyle w:val="ListParagraph"/>
        <w:numPr>
          <w:ilvl w:val="0"/>
          <w:numId w:val="1"/>
        </w:numPr>
        <w:rPr>
          <w:rFonts w:ascii="Arial" w:hAnsi="Arial" w:cs="Arial"/>
          <w:sz w:val="23"/>
          <w:szCs w:val="23"/>
        </w:rPr>
      </w:pPr>
      <w:r w:rsidRPr="00125966">
        <w:rPr>
          <w:rFonts w:ascii="Arial" w:hAnsi="Arial" w:cs="Arial"/>
          <w:sz w:val="23"/>
          <w:szCs w:val="23"/>
        </w:rPr>
        <w:t>Email:</w:t>
      </w:r>
      <w:r w:rsidRPr="00125966">
        <w:rPr>
          <w:rFonts w:ascii="Arial" w:hAnsi="Arial" w:cs="Arial"/>
          <w:sz w:val="23"/>
          <w:szCs w:val="23"/>
        </w:rPr>
        <w:tab/>
      </w:r>
      <w:r w:rsidRPr="00125966">
        <w:rPr>
          <w:rFonts w:ascii="Arial" w:hAnsi="Arial" w:cs="Arial"/>
          <w:sz w:val="23"/>
          <w:szCs w:val="23"/>
        </w:rPr>
        <w:tab/>
      </w:r>
      <w:hyperlink r:id="rId6" w:history="1">
        <w:r w:rsidRPr="00125966">
          <w:rPr>
            <w:rStyle w:val="Hyperlink"/>
            <w:rFonts w:ascii="Arial" w:hAnsi="Arial" w:cs="Arial"/>
            <w:color w:val="auto"/>
            <w:sz w:val="23"/>
            <w:szCs w:val="23"/>
            <w:u w:val="none"/>
          </w:rPr>
          <w:t>contact@PeakPotentialTherapy.com</w:t>
        </w:r>
      </w:hyperlink>
      <w:r w:rsidRPr="00125966">
        <w:rPr>
          <w:rFonts w:ascii="Arial" w:hAnsi="Arial" w:cs="Arial"/>
          <w:sz w:val="23"/>
          <w:szCs w:val="23"/>
        </w:rPr>
        <w:t xml:space="preserve"> </w:t>
      </w:r>
    </w:p>
    <w:p w:rsidR="00BF5D52" w:rsidRPr="00125966" w:rsidRDefault="00BF5D52" w:rsidP="00BF5D52">
      <w:pPr>
        <w:pStyle w:val="ListParagraph"/>
        <w:numPr>
          <w:ilvl w:val="0"/>
          <w:numId w:val="1"/>
        </w:numPr>
        <w:rPr>
          <w:rFonts w:ascii="Arial" w:hAnsi="Arial" w:cs="Arial"/>
          <w:sz w:val="23"/>
          <w:szCs w:val="23"/>
        </w:rPr>
      </w:pPr>
      <w:r w:rsidRPr="00125966">
        <w:rPr>
          <w:rFonts w:ascii="Arial" w:hAnsi="Arial" w:cs="Arial"/>
          <w:sz w:val="23"/>
          <w:szCs w:val="23"/>
        </w:rPr>
        <w:t>Website:</w:t>
      </w:r>
      <w:r w:rsidRPr="00125966">
        <w:rPr>
          <w:rFonts w:ascii="Arial" w:hAnsi="Arial" w:cs="Arial"/>
          <w:sz w:val="23"/>
          <w:szCs w:val="23"/>
        </w:rPr>
        <w:tab/>
      </w:r>
      <w:hyperlink r:id="rId7" w:history="1">
        <w:r w:rsidR="000F2194" w:rsidRPr="00125966">
          <w:rPr>
            <w:rStyle w:val="Hyperlink"/>
            <w:rFonts w:ascii="Arial" w:hAnsi="Arial" w:cs="Arial"/>
            <w:color w:val="auto"/>
            <w:sz w:val="23"/>
            <w:szCs w:val="23"/>
          </w:rPr>
          <w:t>www.PeakPotentialTherapy.com</w:t>
        </w:r>
      </w:hyperlink>
      <w:r w:rsidRPr="00125966">
        <w:rPr>
          <w:rFonts w:ascii="Arial" w:hAnsi="Arial" w:cs="Arial"/>
          <w:sz w:val="23"/>
          <w:szCs w:val="23"/>
        </w:rPr>
        <w:t xml:space="preserve"> </w:t>
      </w:r>
    </w:p>
    <w:p w:rsidR="00BF5D52" w:rsidRPr="00125966" w:rsidRDefault="00BF5D52" w:rsidP="00BF5D52">
      <w:pPr>
        <w:pStyle w:val="ListParagraph"/>
        <w:numPr>
          <w:ilvl w:val="0"/>
          <w:numId w:val="1"/>
        </w:numPr>
        <w:rPr>
          <w:rFonts w:ascii="Arial" w:hAnsi="Arial" w:cs="Arial"/>
          <w:sz w:val="23"/>
          <w:szCs w:val="23"/>
        </w:rPr>
      </w:pPr>
      <w:r w:rsidRPr="00125966">
        <w:rPr>
          <w:rFonts w:ascii="Arial" w:hAnsi="Arial" w:cs="Arial"/>
          <w:sz w:val="23"/>
          <w:szCs w:val="23"/>
        </w:rPr>
        <w:t>Location:</w:t>
      </w:r>
      <w:r w:rsidRPr="00125966">
        <w:rPr>
          <w:rFonts w:ascii="Arial" w:hAnsi="Arial" w:cs="Arial"/>
          <w:sz w:val="23"/>
          <w:szCs w:val="23"/>
        </w:rPr>
        <w:tab/>
        <w:t xml:space="preserve">Peak Potential Therapy, </w:t>
      </w:r>
      <w:r w:rsidR="000F2194" w:rsidRPr="00125966">
        <w:rPr>
          <w:rFonts w:ascii="Arial" w:hAnsi="Arial" w:cs="Arial"/>
          <w:sz w:val="23"/>
          <w:szCs w:val="23"/>
        </w:rPr>
        <w:t xml:space="preserve">8866 Commons Blvd, </w:t>
      </w:r>
      <w:r w:rsidRPr="00125966">
        <w:rPr>
          <w:rFonts w:ascii="Arial" w:hAnsi="Arial" w:cs="Arial"/>
          <w:sz w:val="23"/>
          <w:szCs w:val="23"/>
        </w:rPr>
        <w:t>Twinsburg, OH 44087</w:t>
      </w:r>
    </w:p>
    <w:p w:rsidR="00BF5D52" w:rsidRPr="00125966" w:rsidRDefault="00BF5D52" w:rsidP="000F2194">
      <w:pPr>
        <w:pStyle w:val="ListParagraph"/>
        <w:numPr>
          <w:ilvl w:val="0"/>
          <w:numId w:val="1"/>
        </w:numPr>
        <w:rPr>
          <w:rFonts w:ascii="Arial" w:hAnsi="Arial" w:cs="Arial"/>
          <w:sz w:val="23"/>
          <w:szCs w:val="23"/>
        </w:rPr>
      </w:pPr>
      <w:r w:rsidRPr="00125966">
        <w:rPr>
          <w:rFonts w:ascii="Arial" w:hAnsi="Arial" w:cs="Arial"/>
          <w:sz w:val="23"/>
          <w:szCs w:val="23"/>
        </w:rPr>
        <w:t>Dates:</w:t>
      </w:r>
      <w:r w:rsidRPr="00125966">
        <w:rPr>
          <w:rFonts w:ascii="Arial" w:hAnsi="Arial" w:cs="Arial"/>
          <w:sz w:val="23"/>
          <w:szCs w:val="23"/>
        </w:rPr>
        <w:tab/>
      </w:r>
      <w:r w:rsidRPr="00125966">
        <w:rPr>
          <w:rFonts w:ascii="Arial" w:hAnsi="Arial" w:cs="Arial"/>
          <w:sz w:val="23"/>
          <w:szCs w:val="23"/>
        </w:rPr>
        <w:tab/>
        <w:t xml:space="preserve"> </w:t>
      </w:r>
      <w:r w:rsidR="000F2194" w:rsidRPr="00125966">
        <w:rPr>
          <w:rFonts w:ascii="Arial" w:hAnsi="Arial" w:cs="Arial"/>
          <w:sz w:val="23"/>
          <w:szCs w:val="23"/>
        </w:rPr>
        <w:t>1 day/week, varies by age and level, year-round options, see website</w:t>
      </w:r>
      <w:r w:rsidR="0080792D" w:rsidRPr="00125966">
        <w:rPr>
          <w:rFonts w:ascii="Arial" w:hAnsi="Arial" w:cs="Arial"/>
          <w:sz w:val="23"/>
          <w:szCs w:val="23"/>
        </w:rPr>
        <w:t xml:space="preserve"> </w:t>
      </w:r>
    </w:p>
    <w:p w:rsidR="00BF5D52" w:rsidRPr="00125966" w:rsidRDefault="00BF5D52" w:rsidP="00BF5D52">
      <w:pPr>
        <w:pStyle w:val="ListParagraph"/>
        <w:numPr>
          <w:ilvl w:val="0"/>
          <w:numId w:val="1"/>
        </w:numPr>
        <w:rPr>
          <w:rFonts w:ascii="Arial" w:hAnsi="Arial" w:cs="Arial"/>
          <w:sz w:val="23"/>
          <w:szCs w:val="23"/>
        </w:rPr>
      </w:pPr>
      <w:r w:rsidRPr="00125966">
        <w:rPr>
          <w:rFonts w:ascii="Arial" w:hAnsi="Arial" w:cs="Arial"/>
          <w:sz w:val="23"/>
          <w:szCs w:val="23"/>
        </w:rPr>
        <w:t>Fees:</w:t>
      </w:r>
      <w:r w:rsidRPr="00125966">
        <w:rPr>
          <w:rFonts w:ascii="Arial" w:hAnsi="Arial" w:cs="Arial"/>
          <w:sz w:val="23"/>
          <w:szCs w:val="23"/>
        </w:rPr>
        <w:tab/>
      </w:r>
      <w:r w:rsidRPr="00125966">
        <w:rPr>
          <w:rFonts w:ascii="Arial" w:hAnsi="Arial" w:cs="Arial"/>
          <w:sz w:val="23"/>
          <w:szCs w:val="23"/>
        </w:rPr>
        <w:tab/>
        <w:t>$</w:t>
      </w:r>
      <w:r w:rsidR="000F2194" w:rsidRPr="00125966">
        <w:rPr>
          <w:rFonts w:ascii="Arial" w:hAnsi="Arial" w:cs="Arial"/>
          <w:sz w:val="23"/>
          <w:szCs w:val="23"/>
        </w:rPr>
        <w:t>46/hour; $410/10-</w:t>
      </w:r>
      <w:r w:rsidR="00125966">
        <w:rPr>
          <w:rFonts w:ascii="Arial" w:hAnsi="Arial" w:cs="Arial"/>
          <w:sz w:val="23"/>
          <w:szCs w:val="23"/>
        </w:rPr>
        <w:t>hour P</w:t>
      </w:r>
      <w:r w:rsidR="000F2194" w:rsidRPr="00125966">
        <w:rPr>
          <w:rFonts w:ascii="Arial" w:hAnsi="Arial" w:cs="Arial"/>
          <w:sz w:val="23"/>
          <w:szCs w:val="23"/>
        </w:rPr>
        <w:t>repay Discount</w:t>
      </w:r>
    </w:p>
    <w:p w:rsidR="00831DA1" w:rsidRPr="00125966" w:rsidRDefault="000F2194" w:rsidP="000F2194">
      <w:pPr>
        <w:ind w:right="-540"/>
        <w:rPr>
          <w:rFonts w:ascii="Arial" w:hAnsi="Arial" w:cs="Arial"/>
          <w:sz w:val="23"/>
          <w:szCs w:val="23"/>
        </w:rPr>
      </w:pPr>
      <w:r w:rsidRPr="00125966">
        <w:rPr>
          <w:rFonts w:ascii="Arial" w:hAnsi="Arial" w:cs="Arial"/>
          <w:b/>
          <w:sz w:val="23"/>
          <w:szCs w:val="23"/>
        </w:rPr>
        <w:t xml:space="preserve">Description: </w:t>
      </w:r>
      <w:r w:rsidR="00BF5D52" w:rsidRPr="00125966">
        <w:rPr>
          <w:rFonts w:ascii="Arial" w:hAnsi="Arial" w:cs="Arial"/>
          <w:sz w:val="23"/>
          <w:szCs w:val="23"/>
        </w:rPr>
        <w:t xml:space="preserve">Our Social Skills Groups use </w:t>
      </w:r>
      <w:r w:rsidR="00BF5D52" w:rsidRPr="00125966">
        <w:rPr>
          <w:rFonts w:ascii="Arial" w:hAnsi="Arial" w:cs="Arial"/>
          <w:b/>
          <w:i/>
          <w:sz w:val="23"/>
          <w:szCs w:val="23"/>
          <w:u w:val="single"/>
        </w:rPr>
        <w:t>play</w:t>
      </w:r>
      <w:r w:rsidR="000D285D" w:rsidRPr="00125966">
        <w:rPr>
          <w:rFonts w:ascii="Arial" w:hAnsi="Arial" w:cs="Arial"/>
          <w:b/>
          <w:i/>
          <w:sz w:val="23"/>
          <w:szCs w:val="23"/>
          <w:u w:val="single"/>
        </w:rPr>
        <w:t xml:space="preserve"> and ABA</w:t>
      </w:r>
      <w:r w:rsidR="00BF5D52" w:rsidRPr="00125966">
        <w:rPr>
          <w:rFonts w:ascii="Arial" w:hAnsi="Arial" w:cs="Arial"/>
          <w:sz w:val="23"/>
          <w:szCs w:val="23"/>
        </w:rPr>
        <w:t xml:space="preserve"> as the primary medium to enhance language comprehension and expression. </w:t>
      </w:r>
      <w:r w:rsidR="00531AE3" w:rsidRPr="00125966">
        <w:rPr>
          <w:rFonts w:ascii="Arial" w:hAnsi="Arial" w:cs="Arial"/>
          <w:sz w:val="23"/>
          <w:szCs w:val="23"/>
        </w:rPr>
        <w:t>Level 1</w:t>
      </w:r>
      <w:r w:rsidR="00531AE3" w:rsidRPr="00125966">
        <w:rPr>
          <w:rFonts w:ascii="Arial" w:hAnsi="Arial" w:cs="Arial"/>
          <w:color w:val="000000"/>
          <w:sz w:val="23"/>
          <w:szCs w:val="23"/>
          <w:shd w:val="clear" w:color="auto" w:fill="FFFFFF"/>
        </w:rPr>
        <w:t> includes arts and crafts, fine and gross motor play, games, pretend pla</w:t>
      </w:r>
      <w:r w:rsidR="000D285D" w:rsidRPr="00125966">
        <w:rPr>
          <w:rFonts w:ascii="Arial" w:hAnsi="Arial" w:cs="Arial"/>
          <w:color w:val="000000"/>
          <w:sz w:val="23"/>
          <w:szCs w:val="23"/>
          <w:shd w:val="clear" w:color="auto" w:fill="FFFFFF"/>
        </w:rPr>
        <w:t>y and more;</w:t>
      </w:r>
      <w:r w:rsidR="00531AE3" w:rsidRPr="00125966">
        <w:rPr>
          <w:rFonts w:ascii="Arial" w:hAnsi="Arial" w:cs="Arial"/>
          <w:color w:val="000000"/>
          <w:sz w:val="23"/>
          <w:szCs w:val="23"/>
          <w:shd w:val="clear" w:color="auto" w:fill="FFFFFF"/>
        </w:rPr>
        <w:t xml:space="preserve"> </w:t>
      </w:r>
      <w:r w:rsidR="000D285D" w:rsidRPr="00125966">
        <w:rPr>
          <w:rFonts w:ascii="Arial" w:hAnsi="Arial" w:cs="Arial"/>
          <w:color w:val="000000"/>
          <w:sz w:val="23"/>
          <w:szCs w:val="23"/>
          <w:shd w:val="clear" w:color="auto" w:fill="FFFFFF"/>
        </w:rPr>
        <w:t>c</w:t>
      </w:r>
      <w:r w:rsidR="00531AE3" w:rsidRPr="00125966">
        <w:rPr>
          <w:rFonts w:ascii="Arial" w:hAnsi="Arial" w:cs="Arial"/>
          <w:color w:val="000000"/>
          <w:sz w:val="23"/>
          <w:szCs w:val="23"/>
          <w:shd w:val="clear" w:color="auto" w:fill="FFFFFF"/>
        </w:rPr>
        <w:t xml:space="preserve">hildren will </w:t>
      </w:r>
      <w:r w:rsidR="000D285D" w:rsidRPr="00125966">
        <w:rPr>
          <w:rFonts w:ascii="Arial" w:hAnsi="Arial" w:cs="Arial"/>
          <w:color w:val="000000"/>
          <w:sz w:val="23"/>
          <w:szCs w:val="23"/>
          <w:shd w:val="clear" w:color="auto" w:fill="FFFFFF"/>
        </w:rPr>
        <w:t>learn</w:t>
      </w:r>
      <w:r w:rsidR="00531AE3" w:rsidRPr="00125966">
        <w:rPr>
          <w:rFonts w:ascii="Arial" w:hAnsi="Arial" w:cs="Arial"/>
          <w:color w:val="000000"/>
          <w:sz w:val="23"/>
          <w:szCs w:val="23"/>
          <w:shd w:val="clear" w:color="auto" w:fill="FFFFFF"/>
        </w:rPr>
        <w:t xml:space="preserve"> the Ready Body Program to teach important skills to be safe and have fun while playing and socializing. For Level 2</w:t>
      </w:r>
      <w:r w:rsidR="000751E5" w:rsidRPr="00125966">
        <w:rPr>
          <w:rFonts w:ascii="Arial" w:hAnsi="Arial" w:cs="Arial"/>
          <w:color w:val="000000"/>
          <w:sz w:val="23"/>
          <w:szCs w:val="23"/>
          <w:shd w:val="clear" w:color="auto" w:fill="FFFFFF"/>
        </w:rPr>
        <w:t>,</w:t>
      </w:r>
      <w:r w:rsidR="00531AE3" w:rsidRPr="00125966">
        <w:rPr>
          <w:rFonts w:ascii="Arial" w:hAnsi="Arial" w:cs="Arial"/>
          <w:color w:val="000000"/>
          <w:sz w:val="23"/>
          <w:szCs w:val="23"/>
          <w:shd w:val="clear" w:color="auto" w:fill="FFFFFF"/>
        </w:rPr>
        <w:t xml:space="preserve"> children will continue using the Ready Body Program and interact with peers during a variety of activities, including arts and crafts, games, music and pretend play to e</w:t>
      </w:r>
      <w:r w:rsidR="0080792D" w:rsidRPr="00125966">
        <w:rPr>
          <w:rFonts w:ascii="Arial" w:hAnsi="Arial" w:cs="Arial"/>
          <w:color w:val="000000"/>
          <w:sz w:val="23"/>
          <w:szCs w:val="23"/>
          <w:shd w:val="clear" w:color="auto" w:fill="FFFFFF"/>
        </w:rPr>
        <w:t>ncourage group participation.</w:t>
      </w:r>
      <w:r w:rsidR="00531AE3" w:rsidRPr="00125966">
        <w:rPr>
          <w:rFonts w:ascii="Arial" w:hAnsi="Arial" w:cs="Arial"/>
          <w:color w:val="000000"/>
          <w:sz w:val="23"/>
          <w:szCs w:val="23"/>
          <w:shd w:val="clear" w:color="auto" w:fill="FFFFFF"/>
        </w:rPr>
        <w:t xml:space="preserve"> Level 3 </w:t>
      </w:r>
      <w:proofErr w:type="gramStart"/>
      <w:r w:rsidR="00531AE3" w:rsidRPr="00125966">
        <w:rPr>
          <w:rFonts w:ascii="Arial" w:hAnsi="Arial" w:cs="Arial"/>
          <w:color w:val="000000"/>
          <w:sz w:val="23"/>
          <w:szCs w:val="23"/>
          <w:shd w:val="clear" w:color="auto" w:fill="FFFFFF"/>
        </w:rPr>
        <w:t>play</w:t>
      </w:r>
      <w:proofErr w:type="gramEnd"/>
      <w:r w:rsidR="00531AE3" w:rsidRPr="00125966">
        <w:rPr>
          <w:rFonts w:ascii="Arial" w:hAnsi="Arial" w:cs="Arial"/>
          <w:color w:val="000000"/>
          <w:sz w:val="23"/>
          <w:szCs w:val="23"/>
          <w:shd w:val="clear" w:color="auto" w:fill="FFFFFF"/>
        </w:rPr>
        <w:t xml:space="preserve"> becomes more sophisticated and is </w:t>
      </w:r>
      <w:r w:rsidR="000751E5" w:rsidRPr="00125966">
        <w:rPr>
          <w:rFonts w:ascii="Arial" w:hAnsi="Arial" w:cs="Arial"/>
          <w:color w:val="000000"/>
          <w:sz w:val="23"/>
          <w:szCs w:val="23"/>
          <w:shd w:val="clear" w:color="auto" w:fill="FFFFFF"/>
        </w:rPr>
        <w:t xml:space="preserve">centered on favorite interests. </w:t>
      </w:r>
      <w:r w:rsidR="00531AE3" w:rsidRPr="00125966">
        <w:rPr>
          <w:rFonts w:ascii="Arial" w:hAnsi="Arial" w:cs="Arial"/>
          <w:color w:val="000000"/>
          <w:sz w:val="23"/>
          <w:szCs w:val="23"/>
          <w:shd w:val="clear" w:color="auto" w:fill="FFFFFF"/>
        </w:rPr>
        <w:t xml:space="preserve">Components of this group will be expanding interests, using favorites for motivation, and </w:t>
      </w:r>
      <w:r w:rsidR="000D285D" w:rsidRPr="00125966">
        <w:rPr>
          <w:rFonts w:ascii="Arial" w:hAnsi="Arial" w:cs="Arial"/>
          <w:color w:val="000000"/>
          <w:sz w:val="23"/>
          <w:szCs w:val="23"/>
          <w:shd w:val="clear" w:color="auto" w:fill="FFFFFF"/>
        </w:rPr>
        <w:t>introducing collaborative group activities</w:t>
      </w:r>
      <w:r w:rsidR="00531AE3" w:rsidRPr="00125966">
        <w:rPr>
          <w:rFonts w:ascii="Arial" w:hAnsi="Arial" w:cs="Arial"/>
          <w:color w:val="000000"/>
          <w:sz w:val="23"/>
          <w:szCs w:val="23"/>
          <w:shd w:val="clear" w:color="auto" w:fill="FFFFFF"/>
        </w:rPr>
        <w:t>. Pop culture topics, such as current books and movies, will be discussed.</w:t>
      </w:r>
      <w:r w:rsidR="000751E5" w:rsidRPr="00125966">
        <w:rPr>
          <w:rFonts w:ascii="Arial" w:hAnsi="Arial" w:cs="Arial"/>
          <w:color w:val="000000"/>
          <w:sz w:val="23"/>
          <w:szCs w:val="23"/>
          <w:shd w:val="clear" w:color="auto" w:fill="FFFFFF"/>
        </w:rPr>
        <w:t xml:space="preserve"> At L</w:t>
      </w:r>
      <w:r w:rsidR="00531AE3" w:rsidRPr="00125966">
        <w:rPr>
          <w:rFonts w:ascii="Arial" w:hAnsi="Arial" w:cs="Arial"/>
          <w:color w:val="000000"/>
          <w:sz w:val="23"/>
          <w:szCs w:val="23"/>
          <w:shd w:val="clear" w:color="auto" w:fill="FFFFFF"/>
        </w:rPr>
        <w:t>evel 4</w:t>
      </w:r>
      <w:r w:rsidR="000751E5" w:rsidRPr="00125966">
        <w:rPr>
          <w:rFonts w:ascii="Arial" w:hAnsi="Arial" w:cs="Arial"/>
          <w:color w:val="000000"/>
          <w:sz w:val="23"/>
          <w:szCs w:val="23"/>
          <w:shd w:val="clear" w:color="auto" w:fill="FFFFFF"/>
        </w:rPr>
        <w:t>,</w:t>
      </w:r>
      <w:r w:rsidR="00531AE3" w:rsidRPr="00125966">
        <w:rPr>
          <w:rFonts w:ascii="Arial" w:hAnsi="Arial" w:cs="Arial"/>
          <w:color w:val="000000"/>
          <w:sz w:val="23"/>
          <w:szCs w:val="23"/>
          <w:shd w:val="clear" w:color="auto" w:fill="FFFFFF"/>
        </w:rPr>
        <w:t xml:space="preserve"> teens will work in groups to complete tasks</w:t>
      </w:r>
      <w:r w:rsidR="000D285D" w:rsidRPr="00125966">
        <w:rPr>
          <w:rFonts w:ascii="Arial" w:hAnsi="Arial" w:cs="Arial"/>
          <w:color w:val="000000"/>
          <w:sz w:val="23"/>
          <w:szCs w:val="23"/>
          <w:shd w:val="clear" w:color="auto" w:fill="FFFFFF"/>
        </w:rPr>
        <w:t xml:space="preserve"> and participate in games</w:t>
      </w:r>
      <w:r w:rsidR="00531AE3" w:rsidRPr="00125966">
        <w:rPr>
          <w:rFonts w:ascii="Arial" w:hAnsi="Arial" w:cs="Arial"/>
          <w:color w:val="000000"/>
          <w:sz w:val="23"/>
          <w:szCs w:val="23"/>
          <w:shd w:val="clear" w:color="auto" w:fill="FFFFFF"/>
        </w:rPr>
        <w:t xml:space="preserve">. While doing so, they </w:t>
      </w:r>
      <w:r w:rsidR="000751E5" w:rsidRPr="00125966">
        <w:rPr>
          <w:rFonts w:ascii="Arial" w:hAnsi="Arial" w:cs="Arial"/>
          <w:color w:val="000000"/>
          <w:sz w:val="23"/>
          <w:szCs w:val="23"/>
          <w:shd w:val="clear" w:color="auto" w:fill="FFFFFF"/>
        </w:rPr>
        <w:t xml:space="preserve">can </w:t>
      </w:r>
      <w:r w:rsidR="00531AE3" w:rsidRPr="00125966">
        <w:rPr>
          <w:rFonts w:ascii="Arial" w:hAnsi="Arial" w:cs="Arial"/>
          <w:color w:val="000000"/>
          <w:sz w:val="23"/>
          <w:szCs w:val="23"/>
          <w:shd w:val="clear" w:color="auto" w:fill="FFFFFF"/>
        </w:rPr>
        <w:t>improve their skills in listening, following directions, and giving directions. Many fun projects will be completed during their time together. Community outings maybe scheduled based on clients’ needs to generalize skills.</w:t>
      </w:r>
    </w:p>
    <w:p w:rsidR="006F0A95" w:rsidRPr="00125966" w:rsidRDefault="000F2194" w:rsidP="000F2194">
      <w:pPr>
        <w:rPr>
          <w:rFonts w:ascii="Arial" w:hAnsi="Arial" w:cs="Arial"/>
          <w:sz w:val="23"/>
          <w:szCs w:val="23"/>
        </w:rPr>
      </w:pPr>
      <w:r w:rsidRPr="00125966">
        <w:rPr>
          <w:rFonts w:ascii="Arial" w:hAnsi="Arial" w:cs="Arial"/>
          <w:sz w:val="23"/>
          <w:szCs w:val="23"/>
        </w:rPr>
        <w:t>Grou</w:t>
      </w:r>
      <w:r w:rsidRPr="00125966">
        <w:rPr>
          <w:rFonts w:ascii="Arial" w:hAnsi="Arial" w:cs="Arial"/>
          <w:sz w:val="23"/>
          <w:szCs w:val="23"/>
        </w:rPr>
        <w:t xml:space="preserve">p is purposefully kept small so each child will get direct instruction from the </w:t>
      </w:r>
      <w:r w:rsidR="000D285D" w:rsidRPr="00125966">
        <w:rPr>
          <w:rFonts w:ascii="Arial" w:hAnsi="Arial" w:cs="Arial"/>
          <w:sz w:val="23"/>
          <w:szCs w:val="23"/>
        </w:rPr>
        <w:t xml:space="preserve">speech </w:t>
      </w:r>
      <w:r w:rsidRPr="00125966">
        <w:rPr>
          <w:rFonts w:ascii="Arial" w:hAnsi="Arial" w:cs="Arial"/>
          <w:sz w:val="23"/>
          <w:szCs w:val="23"/>
        </w:rPr>
        <w:t>therapist</w:t>
      </w:r>
      <w:r w:rsidR="000D285D" w:rsidRPr="00125966">
        <w:rPr>
          <w:rFonts w:ascii="Arial" w:hAnsi="Arial" w:cs="Arial"/>
          <w:sz w:val="23"/>
          <w:szCs w:val="23"/>
        </w:rPr>
        <w:t xml:space="preserve"> or intervention specialist</w:t>
      </w:r>
      <w:r w:rsidRPr="00125966">
        <w:rPr>
          <w:rFonts w:ascii="Arial" w:hAnsi="Arial" w:cs="Arial"/>
          <w:sz w:val="23"/>
          <w:szCs w:val="23"/>
        </w:rPr>
        <w:t xml:space="preserve"> </w:t>
      </w:r>
      <w:r w:rsidR="000D285D" w:rsidRPr="00125966">
        <w:rPr>
          <w:rFonts w:ascii="Arial" w:hAnsi="Arial" w:cs="Arial"/>
          <w:sz w:val="23"/>
          <w:szCs w:val="23"/>
        </w:rPr>
        <w:t>and have</w:t>
      </w:r>
      <w:r w:rsidRPr="00125966">
        <w:rPr>
          <w:rFonts w:ascii="Arial" w:hAnsi="Arial" w:cs="Arial"/>
          <w:sz w:val="23"/>
          <w:szCs w:val="23"/>
        </w:rPr>
        <w:t xml:space="preserve"> the opportunities to interact with peers. Space is limited to a max of 6 kids per </w:t>
      </w:r>
      <w:r w:rsidRPr="00125966">
        <w:rPr>
          <w:rFonts w:ascii="Arial" w:hAnsi="Arial" w:cs="Arial"/>
          <w:sz w:val="23"/>
          <w:szCs w:val="23"/>
        </w:rPr>
        <w:t>group</w:t>
      </w:r>
      <w:r w:rsidRPr="00125966">
        <w:rPr>
          <w:rFonts w:ascii="Arial" w:hAnsi="Arial" w:cs="Arial"/>
          <w:sz w:val="23"/>
          <w:szCs w:val="23"/>
        </w:rPr>
        <w:t xml:space="preserve"> and staff includes: a therapist and aide to maintain ratio of </w:t>
      </w:r>
      <w:r w:rsidRPr="00125966">
        <w:rPr>
          <w:rFonts w:ascii="Arial" w:hAnsi="Arial" w:cs="Arial"/>
          <w:b/>
          <w:i/>
          <w:sz w:val="23"/>
          <w:szCs w:val="23"/>
          <w:u w:val="single"/>
        </w:rPr>
        <w:t>3 kids to 1 adult</w:t>
      </w:r>
      <w:r w:rsidRPr="00125966">
        <w:rPr>
          <w:rFonts w:ascii="Arial" w:hAnsi="Arial" w:cs="Arial"/>
          <w:sz w:val="23"/>
          <w:szCs w:val="23"/>
        </w:rPr>
        <w:t xml:space="preserve">. Children with aggressive behaviors, non-verbal, or with multiple disabilities can attend with support of an individual aide (additional fee). </w:t>
      </w:r>
      <w:r w:rsidRPr="00125966">
        <w:rPr>
          <w:rFonts w:ascii="Arial" w:hAnsi="Arial" w:cs="Arial"/>
          <w:sz w:val="23"/>
          <w:szCs w:val="23"/>
        </w:rPr>
        <w:t>C</w:t>
      </w:r>
      <w:r w:rsidRPr="00125966">
        <w:rPr>
          <w:rFonts w:ascii="Arial" w:hAnsi="Arial" w:cs="Arial"/>
          <w:sz w:val="23"/>
          <w:szCs w:val="23"/>
        </w:rPr>
        <w:t xml:space="preserve">omplete our easy online registration form. </w:t>
      </w:r>
      <w:r w:rsidRPr="00125966">
        <w:rPr>
          <w:rFonts w:ascii="Arial" w:hAnsi="Arial" w:cs="Arial"/>
          <w:sz w:val="23"/>
          <w:szCs w:val="23"/>
        </w:rPr>
        <w:t>Social Group fee</w:t>
      </w:r>
      <w:r w:rsidRPr="00125966">
        <w:rPr>
          <w:rFonts w:ascii="Arial" w:hAnsi="Arial" w:cs="Arial"/>
          <w:sz w:val="23"/>
          <w:szCs w:val="23"/>
        </w:rPr>
        <w:t xml:space="preserve"> includes </w:t>
      </w:r>
      <w:r w:rsidRPr="00125966">
        <w:rPr>
          <w:rFonts w:ascii="Arial" w:hAnsi="Arial" w:cs="Arial"/>
          <w:sz w:val="23"/>
          <w:szCs w:val="23"/>
        </w:rPr>
        <w:t>supplies</w:t>
      </w:r>
      <w:r w:rsidRPr="00125966">
        <w:rPr>
          <w:rFonts w:ascii="Arial" w:hAnsi="Arial" w:cs="Arial"/>
          <w:sz w:val="23"/>
          <w:szCs w:val="23"/>
        </w:rPr>
        <w:t xml:space="preserve">, visual schedules, transition supports, social stories, and data collection on IEP goals. We can bill to County Boards of DD, Autism Scholarship Program, Jon Peterson Scholarship, school districts, insurance (partial payment), PASSS, and more. **$$We have a </w:t>
      </w:r>
      <w:r w:rsidRPr="00125966">
        <w:rPr>
          <w:rFonts w:ascii="Arial" w:hAnsi="Arial" w:cs="Arial"/>
          <w:b/>
          <w:i/>
          <w:sz w:val="23"/>
          <w:szCs w:val="23"/>
          <w:u w:val="single"/>
        </w:rPr>
        <w:t>list of grants and scholarships on our website</w:t>
      </w:r>
      <w:r w:rsidRPr="00125966">
        <w:rPr>
          <w:rFonts w:ascii="Arial" w:hAnsi="Arial" w:cs="Arial"/>
          <w:sz w:val="23"/>
          <w:szCs w:val="23"/>
        </w:rPr>
        <w:t xml:space="preserve"> to make camp affordable for every family$$** Camp fills – Don’t Delay – Register Today!!!</w:t>
      </w:r>
    </w:p>
    <w:sectPr w:rsidR="006F0A95" w:rsidRPr="00125966" w:rsidSect="0080792D">
      <w:pgSz w:w="15840" w:h="12240" w:orient="landscape"/>
      <w:pgMar w:top="63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C7B5B"/>
    <w:multiLevelType w:val="hybridMultilevel"/>
    <w:tmpl w:val="263E7A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D52"/>
    <w:rsid w:val="000751E5"/>
    <w:rsid w:val="000D285D"/>
    <w:rsid w:val="000F2194"/>
    <w:rsid w:val="00125966"/>
    <w:rsid w:val="00531AE3"/>
    <w:rsid w:val="00570015"/>
    <w:rsid w:val="006F0A95"/>
    <w:rsid w:val="0080792D"/>
    <w:rsid w:val="00831DA1"/>
    <w:rsid w:val="00BF5D52"/>
    <w:rsid w:val="00CD50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5D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5D52"/>
    <w:pPr>
      <w:ind w:left="720"/>
      <w:contextualSpacing/>
    </w:pPr>
  </w:style>
  <w:style w:type="character" w:styleId="Hyperlink">
    <w:name w:val="Hyperlink"/>
    <w:basedOn w:val="DefaultParagraphFont"/>
    <w:uiPriority w:val="99"/>
    <w:unhideWhenUsed/>
    <w:rsid w:val="00BF5D5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5D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5D52"/>
    <w:pPr>
      <w:ind w:left="720"/>
      <w:contextualSpacing/>
    </w:pPr>
  </w:style>
  <w:style w:type="character" w:styleId="Hyperlink">
    <w:name w:val="Hyperlink"/>
    <w:basedOn w:val="DefaultParagraphFont"/>
    <w:uiPriority w:val="99"/>
    <w:unhideWhenUsed/>
    <w:rsid w:val="00BF5D5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PeakPotentialTherap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ntact@PeakPotentialTherapy.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430</Words>
  <Characters>2451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Peak Potential Therapy</cp:lastModifiedBy>
  <cp:revision>9</cp:revision>
  <dcterms:created xsi:type="dcterms:W3CDTF">2018-01-09T17:52:00Z</dcterms:created>
  <dcterms:modified xsi:type="dcterms:W3CDTF">2018-02-01T17:53:00Z</dcterms:modified>
</cp:coreProperties>
</file>