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D0E18" w14:textId="77777777" w:rsidR="00D532DC" w:rsidRDefault="00D532DC" w:rsidP="00382E56">
      <w:pPr>
        <w:pStyle w:val="NoSpacing"/>
        <w:rPr>
          <w:b/>
          <w:sz w:val="28"/>
          <w:szCs w:val="28"/>
        </w:rPr>
      </w:pPr>
      <w:bookmarkStart w:id="0" w:name="_GoBack"/>
      <w:bookmarkEnd w:id="0"/>
      <w:r w:rsidRPr="00D532DC">
        <w:rPr>
          <w:b/>
          <w:sz w:val="28"/>
          <w:szCs w:val="28"/>
        </w:rPr>
        <w:t>N</w:t>
      </w:r>
      <w:r>
        <w:rPr>
          <w:b/>
          <w:sz w:val="28"/>
          <w:szCs w:val="28"/>
        </w:rPr>
        <w:t>on-performing l</w:t>
      </w:r>
      <w:r w:rsidRPr="00D532DC">
        <w:rPr>
          <w:b/>
          <w:sz w:val="28"/>
          <w:szCs w:val="28"/>
        </w:rPr>
        <w:t xml:space="preserve">oan </w:t>
      </w:r>
      <w:r>
        <w:rPr>
          <w:b/>
          <w:sz w:val="28"/>
          <w:szCs w:val="28"/>
        </w:rPr>
        <w:t xml:space="preserve">sales analysed in new </w:t>
      </w:r>
      <w:r w:rsidR="00382E56">
        <w:rPr>
          <w:b/>
          <w:sz w:val="28"/>
          <w:szCs w:val="28"/>
        </w:rPr>
        <w:t>book focused on the European</w:t>
      </w:r>
      <w:r>
        <w:rPr>
          <w:b/>
          <w:sz w:val="28"/>
          <w:szCs w:val="28"/>
        </w:rPr>
        <w:t xml:space="preserve"> distressed debt</w:t>
      </w:r>
      <w:r w:rsidR="00382E56">
        <w:rPr>
          <w:b/>
          <w:sz w:val="28"/>
          <w:szCs w:val="28"/>
        </w:rPr>
        <w:t xml:space="preserve"> market</w:t>
      </w:r>
    </w:p>
    <w:p w14:paraId="5382A03C" w14:textId="77777777" w:rsidR="00D532DC" w:rsidRPr="00D532DC" w:rsidRDefault="00D532DC" w:rsidP="00D532DC">
      <w:pPr>
        <w:pStyle w:val="NoSpacing"/>
      </w:pPr>
    </w:p>
    <w:p w14:paraId="5549FEC1" w14:textId="77777777" w:rsidR="00D532DC" w:rsidRPr="00D35BC8" w:rsidRDefault="00382E56" w:rsidP="00D532DC">
      <w:pPr>
        <w:pStyle w:val="NoSpacing"/>
      </w:pPr>
      <w:r>
        <w:t xml:space="preserve">The process of selling a non-performing loan portfolio is explained and explored in detail in the </w:t>
      </w:r>
      <w:r w:rsidR="00D532DC" w:rsidRPr="00D35BC8">
        <w:t xml:space="preserve">TMA Europe and </w:t>
      </w:r>
      <w:r w:rsidR="00D532DC" w:rsidRPr="00D35BC8">
        <w:rPr>
          <w:shd w:val="clear" w:color="auto" w:fill="FFFFFF"/>
        </w:rPr>
        <w:t xml:space="preserve">Globe Law and Business's new </w:t>
      </w:r>
      <w:r w:rsidR="00D532DC" w:rsidRPr="00841D45">
        <w:rPr>
          <w:shd w:val="clear" w:color="auto" w:fill="FFFFFF"/>
        </w:rPr>
        <w:t>co-publication</w:t>
      </w:r>
      <w:r w:rsidR="00E314CD">
        <w:rPr>
          <w:shd w:val="clear" w:color="auto" w:fill="FFFFFF"/>
        </w:rPr>
        <w:t>,</w:t>
      </w:r>
      <w:r w:rsidR="00D532DC" w:rsidRPr="00D35BC8">
        <w:rPr>
          <w:i/>
          <w:shd w:val="clear" w:color="auto" w:fill="FFFFFF"/>
        </w:rPr>
        <w:t xml:space="preserve"> </w:t>
      </w:r>
      <w:r w:rsidR="00D532DC" w:rsidRPr="00D35BC8">
        <w:rPr>
          <w:i/>
        </w:rPr>
        <w:t>Investing in Distressed Debt in Europe: The TMA Handbook for Practitioners</w:t>
      </w:r>
      <w:r>
        <w:t>. This publication</w:t>
      </w:r>
      <w:r w:rsidR="00E314CD">
        <w:t xml:space="preserve"> </w:t>
      </w:r>
      <w:r w:rsidR="00D532DC" w:rsidRPr="00D35BC8">
        <w:t xml:space="preserve">aims to provide an overview of the European distressed debt market </w:t>
      </w:r>
      <w:r w:rsidR="00435BF6">
        <w:t>and covers</w:t>
      </w:r>
      <w:r w:rsidR="00D532DC" w:rsidRPr="00D35BC8">
        <w:t xml:space="preserve"> debt trading, non-performing loans, direct lending, restructuring and workouts.</w:t>
      </w:r>
    </w:p>
    <w:p w14:paraId="12BF0D9B" w14:textId="77777777" w:rsidR="00D532DC" w:rsidRDefault="00D532DC" w:rsidP="00D532DC">
      <w:pPr>
        <w:pStyle w:val="NoSpacing"/>
      </w:pPr>
    </w:p>
    <w:p w14:paraId="46799E78" w14:textId="77777777" w:rsidR="00D532DC" w:rsidRPr="00F14527" w:rsidRDefault="00D532DC" w:rsidP="00F14527">
      <w:pPr>
        <w:pStyle w:val="NoSpacing"/>
      </w:pPr>
      <w:r w:rsidRPr="00D35BC8">
        <w:rPr>
          <w:szCs w:val="29"/>
        </w:rPr>
        <w:t>Highly regarded corporate lawyer</w:t>
      </w:r>
      <w:r w:rsidRPr="00D35BC8">
        <w:rPr>
          <w:rStyle w:val="apple-converted-space"/>
          <w:szCs w:val="29"/>
        </w:rPr>
        <w:t> </w:t>
      </w:r>
      <w:hyperlink r:id="rId8" w:tooltip="Dunbar, Paul W." w:history="1">
        <w:r w:rsidRPr="00F14527">
          <w:rPr>
            <w:rStyle w:val="Hyperlink"/>
            <w:color w:val="auto"/>
            <w:szCs w:val="29"/>
            <w:u w:val="none"/>
          </w:rPr>
          <w:t>Paul Dunbar</w:t>
        </w:r>
      </w:hyperlink>
      <w:r w:rsidR="00F14527" w:rsidRPr="00F14527">
        <w:t xml:space="preserve">, </w:t>
      </w:r>
      <w:r w:rsidR="00F14527" w:rsidRPr="00F14527">
        <w:rPr>
          <w:szCs w:val="25"/>
          <w:shd w:val="clear" w:color="auto" w:fill="FFFFFF"/>
        </w:rPr>
        <w:t>Partner in the Private Equity and Special Situations practice</w:t>
      </w:r>
      <w:r w:rsidR="0058195B" w:rsidRPr="00F14527">
        <w:t xml:space="preserve"> group </w:t>
      </w:r>
      <w:r w:rsidRPr="00F14527">
        <w:t xml:space="preserve">at Vinson &amp; Elkins LLP, is one of several leading experts who have contributed to the book, </w:t>
      </w:r>
      <w:r w:rsidR="0058195B" w:rsidRPr="00F14527">
        <w:t>authoring the chapter</w:t>
      </w:r>
      <w:r w:rsidRPr="00F14527">
        <w:t xml:space="preserve"> Anatomy of a Non-Performing Loan Portfolio Sale.</w:t>
      </w:r>
    </w:p>
    <w:p w14:paraId="42C12D0C" w14:textId="77777777" w:rsidR="00D532DC" w:rsidRPr="00F14527" w:rsidRDefault="00D532DC" w:rsidP="00F14527">
      <w:pPr>
        <w:pStyle w:val="NoSpacing"/>
      </w:pPr>
    </w:p>
    <w:p w14:paraId="07E9FBD5" w14:textId="77777777" w:rsidR="00D532DC" w:rsidRPr="00D35BC8" w:rsidRDefault="00D532DC" w:rsidP="0058195B">
      <w:pPr>
        <w:pStyle w:val="NoSpacing"/>
      </w:pPr>
      <w:r>
        <w:t>The chapter starts by discussing</w:t>
      </w:r>
      <w:r w:rsidRPr="00D35BC8">
        <w:t xml:space="preserve"> trends in the European NPL market, including the increasing </w:t>
      </w:r>
      <w:r w:rsidR="0058195B">
        <w:t xml:space="preserve">number </w:t>
      </w:r>
      <w:r w:rsidRPr="00D35BC8">
        <w:t xml:space="preserve">of active </w:t>
      </w:r>
      <w:r w:rsidR="0058195B">
        <w:t xml:space="preserve">European </w:t>
      </w:r>
      <w:r w:rsidRPr="00D35BC8">
        <w:t>jurisdictions</w:t>
      </w:r>
      <w:r w:rsidR="0058195B">
        <w:t xml:space="preserve"> in this field</w:t>
      </w:r>
      <w:r w:rsidRPr="00D35BC8">
        <w:t>, the diverse range of assets and structures and the continuing buy-side demand and pressure to sell</w:t>
      </w:r>
      <w:r w:rsidR="00220F96">
        <w:t>,</w:t>
      </w:r>
      <w:r w:rsidRPr="00D35BC8">
        <w:t xml:space="preserve"> which has led to an active loan portfolio market throughout this year.</w:t>
      </w:r>
    </w:p>
    <w:p w14:paraId="366EBF05" w14:textId="77777777" w:rsidR="00D532DC" w:rsidRPr="00D35BC8" w:rsidRDefault="00D532DC" w:rsidP="00D532DC">
      <w:pPr>
        <w:pStyle w:val="NoSpacing"/>
      </w:pPr>
    </w:p>
    <w:p w14:paraId="51A2F5D6" w14:textId="77777777" w:rsidR="00D532DC" w:rsidRDefault="00D532DC" w:rsidP="00D532DC">
      <w:pPr>
        <w:pStyle w:val="NoSpacing"/>
      </w:pPr>
      <w:r w:rsidRPr="00D35BC8">
        <w:t>Paul writes: "While non-performing loan portfolio transactions are increasingly varied in structure, jurisdiction and the nature of the portfolios being sold, the market for loan portfolio transactions has evolved since the financial crisis in such a way that there are certain typical transaction processes and key i</w:t>
      </w:r>
      <w:r w:rsidR="00220F96">
        <w:t>ssues that arise on most deals.</w:t>
      </w:r>
      <w:r w:rsidRPr="00D35BC8">
        <w:t>"</w:t>
      </w:r>
    </w:p>
    <w:p w14:paraId="73BDF678" w14:textId="77777777" w:rsidR="00D532DC" w:rsidRPr="00D35BC8" w:rsidRDefault="00D532DC" w:rsidP="00D532DC">
      <w:pPr>
        <w:pStyle w:val="NoSpacing"/>
      </w:pPr>
    </w:p>
    <w:p w14:paraId="59A550BA" w14:textId="77777777" w:rsidR="00D532DC" w:rsidRDefault="00D532DC" w:rsidP="00D532DC">
      <w:pPr>
        <w:pStyle w:val="NoSpacing"/>
      </w:pPr>
      <w:r w:rsidRPr="00D35BC8">
        <w:t>He goes on to assess those common key features and issues, together with a consideration of the new themes that are arising as the structure of deals, asset classes, financing and jurisdictions involved continue to broaden.</w:t>
      </w:r>
    </w:p>
    <w:p w14:paraId="3616E895" w14:textId="77777777" w:rsidR="00D532DC" w:rsidRPr="00D35BC8" w:rsidRDefault="00D532DC" w:rsidP="00D532DC">
      <w:pPr>
        <w:pStyle w:val="NoSpacing"/>
      </w:pPr>
    </w:p>
    <w:p w14:paraId="27E55D05" w14:textId="77777777" w:rsidR="00D532DC" w:rsidRDefault="005B5877" w:rsidP="00D532DC">
      <w:pPr>
        <w:pStyle w:val="NoSpacing"/>
      </w:pPr>
      <w:r>
        <w:t>T</w:t>
      </w:r>
      <w:r w:rsidR="00D532DC" w:rsidRPr="00D35BC8">
        <w:t xml:space="preserve">he chapter also covers </w:t>
      </w:r>
      <w:r>
        <w:t xml:space="preserve">transaction structure, </w:t>
      </w:r>
      <w:r w:rsidR="00D532DC" w:rsidRPr="00D35BC8">
        <w:t>due diligence,</w:t>
      </w:r>
      <w:r w:rsidR="005C7CE1">
        <w:t xml:space="preserve"> a description of</w:t>
      </w:r>
      <w:r w:rsidR="00D532DC" w:rsidRPr="00D35BC8">
        <w:t xml:space="preserve"> the auction</w:t>
      </w:r>
      <w:r w:rsidR="005C7CE1">
        <w:t xml:space="preserve"> processes through which these sale</w:t>
      </w:r>
      <w:r w:rsidR="00F14527">
        <w:t>s</w:t>
      </w:r>
      <w:r w:rsidR="005C7CE1">
        <w:t xml:space="preserve"> are typically </w:t>
      </w:r>
      <w:r w:rsidR="00F14527">
        <w:t>made</w:t>
      </w:r>
      <w:r w:rsidR="00D532DC" w:rsidRPr="00D35BC8">
        <w:t>, the sale and purchase agreement</w:t>
      </w:r>
      <w:r w:rsidR="005C7CE1">
        <w:t xml:space="preserve"> and its key elements</w:t>
      </w:r>
      <w:r w:rsidR="00D532DC" w:rsidRPr="00D35BC8">
        <w:t>, servicing, equity transactions, co-investors and financing, discussing throughout the different regulatory regimes at play in different jurisdictions.</w:t>
      </w:r>
    </w:p>
    <w:p w14:paraId="252E47D5" w14:textId="77777777" w:rsidR="00D532DC" w:rsidRDefault="00D532DC" w:rsidP="00D532DC">
      <w:pPr>
        <w:pStyle w:val="NoSpacing"/>
      </w:pPr>
    </w:p>
    <w:p w14:paraId="7B868700" w14:textId="77777777" w:rsidR="00D532DC" w:rsidRDefault="00D532DC" w:rsidP="005C7CE1">
      <w:pPr>
        <w:pStyle w:val="NoSpacing"/>
      </w:pPr>
      <w:r>
        <w:t xml:space="preserve">Ignacio </w:t>
      </w:r>
      <w:proofErr w:type="spellStart"/>
      <w:r>
        <w:t>Buil</w:t>
      </w:r>
      <w:proofErr w:type="spellEnd"/>
      <w:r>
        <w:t xml:space="preserve"> </w:t>
      </w:r>
      <w:proofErr w:type="spellStart"/>
      <w:r>
        <w:t>Aldana</w:t>
      </w:r>
      <w:proofErr w:type="spellEnd"/>
      <w:r>
        <w:t>, a Partner in the Finance and R</w:t>
      </w:r>
      <w:r w:rsidRPr="00972A20">
        <w:t xml:space="preserve">estructuring team at the London office of Spanish law firm </w:t>
      </w:r>
      <w:proofErr w:type="spellStart"/>
      <w:r w:rsidRPr="00972A20">
        <w:t>Cuatrecasas</w:t>
      </w:r>
      <w:proofErr w:type="spellEnd"/>
      <w:r w:rsidRPr="00972A20">
        <w:t xml:space="preserve">, </w:t>
      </w:r>
      <w:proofErr w:type="spellStart"/>
      <w:r w:rsidRPr="00972A20">
        <w:t>Gonçalves</w:t>
      </w:r>
      <w:proofErr w:type="spellEnd"/>
      <w:r w:rsidRPr="00972A20">
        <w:t xml:space="preserve"> </w:t>
      </w:r>
      <w:r w:rsidRPr="00333D1D">
        <w:t xml:space="preserve">Pereira, </w:t>
      </w:r>
      <w:r w:rsidR="006403E2" w:rsidRPr="00333D1D">
        <w:t>and the</w:t>
      </w:r>
      <w:r w:rsidRPr="00333D1D">
        <w:t xml:space="preserve"> consulting editor for the</w:t>
      </w:r>
      <w:r w:rsidR="006403E2" w:rsidRPr="00333D1D">
        <w:t xml:space="preserve"> new book,</w:t>
      </w:r>
      <w:r w:rsidRPr="00333D1D">
        <w:t xml:space="preserve"> said the chapter on NPLs was </w:t>
      </w:r>
      <w:r w:rsidR="005C7CE1">
        <w:t>very relevant and timely</w:t>
      </w:r>
      <w:r w:rsidR="005C7CE1" w:rsidRPr="00333D1D">
        <w:t xml:space="preserve"> </w:t>
      </w:r>
      <w:r w:rsidRPr="00333D1D">
        <w:t>given the</w:t>
      </w:r>
      <w:r w:rsidR="00333D1D" w:rsidRPr="00333D1D">
        <w:t xml:space="preserve"> substantial increase in non-performing loan portfolio</w:t>
      </w:r>
      <w:r w:rsidR="00E314CD">
        <w:t xml:space="preserve"> </w:t>
      </w:r>
      <w:r w:rsidR="00333D1D" w:rsidRPr="00333D1D">
        <w:t>trading since the start of the Eurozone crisis</w:t>
      </w:r>
      <w:r w:rsidR="006403E2" w:rsidRPr="00333D1D">
        <w:t>.</w:t>
      </w:r>
    </w:p>
    <w:p w14:paraId="72F5F5EB" w14:textId="77777777" w:rsidR="00D532DC" w:rsidRDefault="00D532DC" w:rsidP="00D532DC">
      <w:pPr>
        <w:pStyle w:val="NoSpacing"/>
      </w:pPr>
    </w:p>
    <w:p w14:paraId="60E8405D" w14:textId="77777777" w:rsidR="00D532DC" w:rsidRDefault="00D532DC" w:rsidP="00D532DC">
      <w:pPr>
        <w:pStyle w:val="NoSpacing"/>
      </w:pPr>
      <w:r>
        <w:t xml:space="preserve">He added: "The aim of our </w:t>
      </w:r>
      <w:r w:rsidR="006403E2">
        <w:t xml:space="preserve">publication </w:t>
      </w:r>
      <w:r>
        <w:t xml:space="preserve">was to create a practical </w:t>
      </w:r>
      <w:r w:rsidRPr="006B5CC9">
        <w:t>reference guide for those seeking a better understanding of the commercial and legal complexities involved in the European distressed market</w:t>
      </w:r>
      <w:r w:rsidR="00757A33">
        <w:t xml:space="preserve">. </w:t>
      </w:r>
      <w:r w:rsidR="006403E2">
        <w:t>Non-</w:t>
      </w:r>
      <w:r>
        <w:t xml:space="preserve">performing loans are such an integral part of this market and I am very grateful to Paul for sparing the time to contribute such a detailed and insightful </w:t>
      </w:r>
      <w:r w:rsidR="006403E2">
        <w:t>analysis of the</w:t>
      </w:r>
      <w:r>
        <w:t xml:space="preserve"> issues surrounding their sale."</w:t>
      </w:r>
    </w:p>
    <w:p w14:paraId="48FA23B3" w14:textId="77777777" w:rsidR="00F14527" w:rsidRDefault="00F14527" w:rsidP="00D532DC">
      <w:pPr>
        <w:pStyle w:val="NoSpacing"/>
      </w:pPr>
    </w:p>
    <w:p w14:paraId="3F3863CB" w14:textId="77777777" w:rsidR="00F14527" w:rsidRDefault="00F14527" w:rsidP="00D532DC">
      <w:pPr>
        <w:pStyle w:val="NoSpacing"/>
      </w:pPr>
      <w:r>
        <w:t>Paul said: "</w:t>
      </w:r>
      <w:r w:rsidRPr="00F14527">
        <w:rPr>
          <w:rFonts w:ascii="Calibri" w:hAnsi="Calibri" w:cs="Calibri"/>
          <w:shd w:val="clear" w:color="auto" w:fill="FFFFFF"/>
        </w:rPr>
        <w:t xml:space="preserve">The market and opportunities for investors to acquire non-performing loan portfolios continues to evolve, which is not surprising given the fluid political and economic circumstances, and the changing regulatory regimes, across Europe. When Ignacio approached me to discuss the chapter, I thought it was a great time to be setting down some of the key similarities but also the </w:t>
      </w:r>
      <w:r w:rsidRPr="00F14527">
        <w:rPr>
          <w:rFonts w:ascii="Calibri" w:hAnsi="Calibri" w:cs="Calibri"/>
          <w:shd w:val="clear" w:color="auto" w:fill="FFFFFF"/>
        </w:rPr>
        <w:lastRenderedPageBreak/>
        <w:t>complexities and differences involved in the great variety of loan portfolio transactions currently being seen in Europe."</w:t>
      </w:r>
    </w:p>
    <w:p w14:paraId="71592D72" w14:textId="77777777" w:rsidR="00D532DC" w:rsidRDefault="00D532DC" w:rsidP="00D532DC">
      <w:pPr>
        <w:pStyle w:val="NoSpacing"/>
      </w:pPr>
    </w:p>
    <w:p w14:paraId="0531724B" w14:textId="77777777" w:rsidR="00D532DC" w:rsidRDefault="00D532DC" w:rsidP="00D532DC">
      <w:pPr>
        <w:pStyle w:val="NoSpacing"/>
      </w:pPr>
      <w:r w:rsidRPr="00D35BC8">
        <w:rPr>
          <w:i/>
        </w:rPr>
        <w:t>Investing in Distressed Debt in Europe: The TMA Handbook for Practitioners</w:t>
      </w:r>
      <w:r w:rsidRPr="00D35BC8">
        <w:t xml:space="preserve"> </w:t>
      </w:r>
      <w:r w:rsidRPr="00841D45">
        <w:t xml:space="preserve">will be officially launched at a party at </w:t>
      </w:r>
      <w:proofErr w:type="spellStart"/>
      <w:r w:rsidR="0070497F">
        <w:t>a venue</w:t>
      </w:r>
      <w:proofErr w:type="spellEnd"/>
      <w:r w:rsidR="0070497F">
        <w:t xml:space="preserve"> shortly to be announced </w:t>
      </w:r>
      <w:r w:rsidRPr="00841D45">
        <w:t>on Thursday 26</w:t>
      </w:r>
      <w:r w:rsidR="00C76659">
        <w:t>th</w:t>
      </w:r>
      <w:r w:rsidRPr="00841D45">
        <w:t xml:space="preserve"> January. </w:t>
      </w:r>
    </w:p>
    <w:p w14:paraId="54FA4EBB" w14:textId="77777777" w:rsidR="0070497F" w:rsidRDefault="0070497F" w:rsidP="00D532DC">
      <w:pPr>
        <w:pStyle w:val="NoSpacing"/>
        <w:rPr>
          <w:shd w:val="clear" w:color="auto" w:fill="FFFFFF"/>
        </w:rPr>
      </w:pPr>
    </w:p>
    <w:p w14:paraId="21AB5193" w14:textId="77777777" w:rsidR="00D532DC" w:rsidRDefault="00D532DC" w:rsidP="00D532DC">
      <w:pPr>
        <w:pStyle w:val="NoSpacing"/>
      </w:pPr>
      <w:r>
        <w:rPr>
          <w:szCs w:val="27"/>
        </w:rPr>
        <w:t xml:space="preserve">For full details about the book, or to order a copy, see </w:t>
      </w:r>
      <w:hyperlink r:id="rId9" w:tgtFrame="_blank" w:history="1">
        <w:r>
          <w:rPr>
            <w:rStyle w:val="Hyperlink"/>
            <w:rFonts w:ascii="Calibri" w:hAnsi="Calibri" w:cs="Calibri"/>
            <w:shd w:val="clear" w:color="auto" w:fill="FFFFFF"/>
          </w:rPr>
          <w:t>www.globelawandbusiness.com/IDD/</w:t>
        </w:r>
      </w:hyperlink>
    </w:p>
    <w:p w14:paraId="44652E9F" w14:textId="77777777" w:rsidR="0068293A" w:rsidRDefault="0068293A" w:rsidP="00542E0E">
      <w:pPr>
        <w:pStyle w:val="NoSpacing"/>
      </w:pPr>
    </w:p>
    <w:p w14:paraId="78BA68C5" w14:textId="77777777" w:rsidR="003E587C" w:rsidRPr="00A064B0" w:rsidRDefault="003E587C" w:rsidP="003E587C">
      <w:pPr>
        <w:rPr>
          <w:b/>
          <w:sz w:val="28"/>
          <w:szCs w:val="28"/>
          <w:lang w:val="en-US"/>
        </w:rPr>
      </w:pPr>
      <w:r w:rsidRPr="00A064B0">
        <w:rPr>
          <w:b/>
          <w:sz w:val="28"/>
          <w:szCs w:val="28"/>
          <w:lang w:val="en-US"/>
        </w:rPr>
        <w:t xml:space="preserve">Note to editors </w:t>
      </w:r>
    </w:p>
    <w:p w14:paraId="225233B2" w14:textId="77777777" w:rsidR="00566CDE" w:rsidRPr="006D4E72" w:rsidRDefault="00566CDE" w:rsidP="006D4E72">
      <w:pPr>
        <w:pStyle w:val="NoSpacing"/>
        <w:rPr>
          <w:szCs w:val="18"/>
        </w:rPr>
      </w:pPr>
    </w:p>
    <w:p w14:paraId="4695FD52" w14:textId="77777777" w:rsidR="003E587C" w:rsidRPr="006D4E72" w:rsidRDefault="003E587C" w:rsidP="006D4E72">
      <w:pPr>
        <w:pStyle w:val="NoSpacing"/>
        <w:rPr>
          <w:szCs w:val="18"/>
        </w:rPr>
      </w:pPr>
      <w:r w:rsidRPr="006D4E72">
        <w:rPr>
          <w:szCs w:val="24"/>
        </w:rPr>
        <w:t>The Turnaround Management Association is the leading professional community for turnaround management, corporate restructuring and distressed investing professionals. It is the only international non-profit association dedicated to corporate renewal and turnaround management. Its members share a common interest in strengthening the economy through the restoration of corporate value</w:t>
      </w:r>
      <w:r w:rsidRPr="006D4E72">
        <w:rPr>
          <w:szCs w:val="18"/>
        </w:rPr>
        <w:t>.</w:t>
      </w:r>
    </w:p>
    <w:p w14:paraId="0323FB79" w14:textId="77777777" w:rsidR="00281441" w:rsidRPr="006D4E72" w:rsidRDefault="003E587C" w:rsidP="006D4E72">
      <w:pPr>
        <w:pStyle w:val="NoSpacing"/>
      </w:pPr>
      <w:r w:rsidRPr="006D4E72">
        <w:rPr>
          <w:szCs w:val="18"/>
        </w:rPr>
        <w:br/>
      </w:r>
      <w:r w:rsidRPr="006D4E72">
        <w:rPr>
          <w:szCs w:val="24"/>
        </w:rPr>
        <w:t>For any media queries please call 0208 286 3025</w:t>
      </w:r>
      <w:r w:rsidR="007D7B55" w:rsidRPr="006D4E72">
        <w:rPr>
          <w:szCs w:val="24"/>
        </w:rPr>
        <w:t>.</w:t>
      </w:r>
    </w:p>
    <w:sectPr w:rsidR="00281441" w:rsidRPr="006D4E72" w:rsidSect="00277044">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83340" w14:textId="77777777" w:rsidR="00DF1950" w:rsidRDefault="00DF1950" w:rsidP="008C67BD">
      <w:r>
        <w:separator/>
      </w:r>
    </w:p>
  </w:endnote>
  <w:endnote w:type="continuationSeparator" w:id="0">
    <w:p w14:paraId="7EFF9B31" w14:textId="77777777" w:rsidR="00DF1950" w:rsidRDefault="00DF1950" w:rsidP="008C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FD0F8" w14:textId="77777777" w:rsidR="00277044" w:rsidRDefault="00277044" w:rsidP="005E7735">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9FF1B" w14:textId="77777777" w:rsidR="00DF1950" w:rsidRDefault="00DF1950" w:rsidP="008C67BD">
      <w:r>
        <w:separator/>
      </w:r>
    </w:p>
  </w:footnote>
  <w:footnote w:type="continuationSeparator" w:id="0">
    <w:p w14:paraId="6BB89DA7" w14:textId="77777777" w:rsidR="00DF1950" w:rsidRDefault="00DF1950" w:rsidP="008C67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D5D95" w14:textId="77777777" w:rsidR="00277044" w:rsidRPr="005A1481" w:rsidRDefault="00956FF0">
    <w:pPr>
      <w:pStyle w:val="Header"/>
      <w:rPr>
        <w:b/>
        <w:sz w:val="40"/>
        <w:szCs w:val="40"/>
      </w:rPr>
    </w:pPr>
    <w:r w:rsidRPr="005A1481">
      <w:rPr>
        <w:b/>
        <w:noProof/>
        <w:sz w:val="40"/>
        <w:szCs w:val="40"/>
        <w:lang w:eastAsia="en-GB"/>
      </w:rPr>
      <w:drawing>
        <wp:anchor distT="0" distB="0" distL="114300" distR="114300" simplePos="0" relativeHeight="251658240" behindDoc="1" locked="0" layoutInCell="1" allowOverlap="1" wp14:anchorId="337A4377" wp14:editId="747B0205">
          <wp:simplePos x="0" y="0"/>
          <wp:positionH relativeFrom="margin">
            <wp:posOffset>1943100</wp:posOffset>
          </wp:positionH>
          <wp:positionV relativeFrom="margin">
            <wp:posOffset>-1085850</wp:posOffset>
          </wp:positionV>
          <wp:extent cx="3790950" cy="796290"/>
          <wp:effectExtent l="0" t="0" r="0" b="3810"/>
          <wp:wrapThrough wrapText="bothSides">
            <wp:wrapPolygon edited="0">
              <wp:start x="0" y="0"/>
              <wp:lineTo x="0" y="21187"/>
              <wp:lineTo x="21491" y="21187"/>
              <wp:lineTo x="2149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 Europe banner.jpg"/>
                  <pic:cNvPicPr/>
                </pic:nvPicPr>
                <pic:blipFill>
                  <a:blip r:embed="rId1">
                    <a:extLst>
                      <a:ext uri="{28A0092B-C50C-407E-A947-70E740481C1C}">
                        <a14:useLocalDpi xmlns:a14="http://schemas.microsoft.com/office/drawing/2010/main" val="0"/>
                      </a:ext>
                    </a:extLst>
                  </a:blip>
                  <a:stretch>
                    <a:fillRect/>
                  </a:stretch>
                </pic:blipFill>
                <pic:spPr>
                  <a:xfrm>
                    <a:off x="0" y="0"/>
                    <a:ext cx="3790950" cy="796290"/>
                  </a:xfrm>
                  <a:prstGeom prst="rect">
                    <a:avLst/>
                  </a:prstGeom>
                </pic:spPr>
              </pic:pic>
            </a:graphicData>
          </a:graphic>
        </wp:anchor>
      </w:drawing>
    </w:r>
    <w:r w:rsidRPr="005A1481">
      <w:rPr>
        <w:b/>
        <w:sz w:val="40"/>
        <w:szCs w:val="40"/>
      </w:rPr>
      <w:t xml:space="preserve">TMA EUROPE </w:t>
    </w:r>
  </w:p>
  <w:p w14:paraId="446BE0A4" w14:textId="77777777" w:rsidR="00277044" w:rsidRDefault="00956FF0">
    <w:pPr>
      <w:pStyle w:val="Header"/>
      <w:rPr>
        <w:b/>
        <w:sz w:val="40"/>
        <w:szCs w:val="40"/>
      </w:rPr>
    </w:pPr>
    <w:r w:rsidRPr="005A1481">
      <w:rPr>
        <w:b/>
        <w:sz w:val="40"/>
        <w:szCs w:val="40"/>
      </w:rPr>
      <w:t>PRESS RELEASE</w:t>
    </w:r>
  </w:p>
  <w:p w14:paraId="7995C04D" w14:textId="77777777" w:rsidR="005A1481" w:rsidRPr="005A1481" w:rsidRDefault="005A1481">
    <w:pPr>
      <w:pStyle w:val="Header"/>
      <w:rPr>
        <w:b/>
        <w:sz w:val="28"/>
        <w:szCs w:val="28"/>
      </w:rPr>
    </w:pPr>
    <w:r w:rsidRPr="005A1481">
      <w:rPr>
        <w:b/>
        <w:sz w:val="28"/>
        <w:szCs w:val="28"/>
      </w:rPr>
      <w:t>www.tma-europe.org</w:t>
    </w:r>
  </w:p>
  <w:p w14:paraId="00FF55A5" w14:textId="77777777" w:rsidR="00956FF0" w:rsidRPr="00277044" w:rsidRDefault="00956FF0">
    <w:pPr>
      <w:pStyle w:val="Header"/>
      <w:rPr>
        <w:b/>
        <w:sz w:val="16"/>
        <w:szCs w:val="16"/>
      </w:rPr>
    </w:pPr>
  </w:p>
  <w:p w14:paraId="5E853E3B" w14:textId="77777777" w:rsidR="004870FA" w:rsidRDefault="004870F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5F29F" w14:textId="77777777" w:rsidR="00956FF0" w:rsidRDefault="00956FF0">
    <w:pPr>
      <w:pStyle w:val="Header"/>
    </w:pPr>
  </w:p>
  <w:p w14:paraId="1E699D4C" w14:textId="77777777" w:rsidR="00956FF0" w:rsidRDefault="00956FF0">
    <w:pPr>
      <w:pStyle w:val="Header"/>
    </w:pPr>
  </w:p>
  <w:p w14:paraId="54C436CA" w14:textId="77777777" w:rsidR="00956FF0" w:rsidRDefault="00956FF0">
    <w:pPr>
      <w:pStyle w:val="Header"/>
    </w:pPr>
  </w:p>
  <w:p w14:paraId="0676B67B" w14:textId="77777777" w:rsidR="00956FF0" w:rsidRDefault="00956FF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06C2A"/>
    <w:multiLevelType w:val="hybridMultilevel"/>
    <w:tmpl w:val="B7222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222469"/>
    <w:multiLevelType w:val="hybridMultilevel"/>
    <w:tmpl w:val="9912DAAC"/>
    <w:lvl w:ilvl="0" w:tplc="CE94BA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2DD"/>
    <w:rsid w:val="0000331C"/>
    <w:rsid w:val="00021DB9"/>
    <w:rsid w:val="00022597"/>
    <w:rsid w:val="00032864"/>
    <w:rsid w:val="00043A06"/>
    <w:rsid w:val="000542C6"/>
    <w:rsid w:val="0007355B"/>
    <w:rsid w:val="00091EA5"/>
    <w:rsid w:val="00095D77"/>
    <w:rsid w:val="000A0669"/>
    <w:rsid w:val="000C4452"/>
    <w:rsid w:val="000D3917"/>
    <w:rsid w:val="000D6789"/>
    <w:rsid w:val="00130BC9"/>
    <w:rsid w:val="001400B9"/>
    <w:rsid w:val="00153CCB"/>
    <w:rsid w:val="001671ED"/>
    <w:rsid w:val="00184074"/>
    <w:rsid w:val="00201965"/>
    <w:rsid w:val="002072FB"/>
    <w:rsid w:val="00220F96"/>
    <w:rsid w:val="002354D4"/>
    <w:rsid w:val="002363CC"/>
    <w:rsid w:val="00245EDF"/>
    <w:rsid w:val="00247F94"/>
    <w:rsid w:val="002569A5"/>
    <w:rsid w:val="00264BB0"/>
    <w:rsid w:val="00270C12"/>
    <w:rsid w:val="00277044"/>
    <w:rsid w:val="00277CB4"/>
    <w:rsid w:val="00281441"/>
    <w:rsid w:val="002E2BBE"/>
    <w:rsid w:val="00304544"/>
    <w:rsid w:val="00306035"/>
    <w:rsid w:val="00306929"/>
    <w:rsid w:val="0031182A"/>
    <w:rsid w:val="00315D17"/>
    <w:rsid w:val="00333D1D"/>
    <w:rsid w:val="00351926"/>
    <w:rsid w:val="00362A88"/>
    <w:rsid w:val="00371659"/>
    <w:rsid w:val="003723FA"/>
    <w:rsid w:val="00373F31"/>
    <w:rsid w:val="00382E56"/>
    <w:rsid w:val="00397F3F"/>
    <w:rsid w:val="003A52F3"/>
    <w:rsid w:val="003A61E4"/>
    <w:rsid w:val="003B1C19"/>
    <w:rsid w:val="003D6583"/>
    <w:rsid w:val="003E587C"/>
    <w:rsid w:val="004029DE"/>
    <w:rsid w:val="0040520F"/>
    <w:rsid w:val="004062C8"/>
    <w:rsid w:val="00407EB4"/>
    <w:rsid w:val="00410272"/>
    <w:rsid w:val="004179AC"/>
    <w:rsid w:val="00431DE6"/>
    <w:rsid w:val="00435BF6"/>
    <w:rsid w:val="00442E05"/>
    <w:rsid w:val="00462838"/>
    <w:rsid w:val="00473E10"/>
    <w:rsid w:val="00481C6B"/>
    <w:rsid w:val="004870FA"/>
    <w:rsid w:val="004B7BAE"/>
    <w:rsid w:val="004D1211"/>
    <w:rsid w:val="004E2A3C"/>
    <w:rsid w:val="004E4896"/>
    <w:rsid w:val="00510872"/>
    <w:rsid w:val="00535596"/>
    <w:rsid w:val="00542E0E"/>
    <w:rsid w:val="00553EC3"/>
    <w:rsid w:val="00566CDE"/>
    <w:rsid w:val="0058195B"/>
    <w:rsid w:val="005A1481"/>
    <w:rsid w:val="005A47BB"/>
    <w:rsid w:val="005B02D2"/>
    <w:rsid w:val="005B1912"/>
    <w:rsid w:val="005B5877"/>
    <w:rsid w:val="005C7CE1"/>
    <w:rsid w:val="005D4463"/>
    <w:rsid w:val="005E7735"/>
    <w:rsid w:val="0060584D"/>
    <w:rsid w:val="006067CF"/>
    <w:rsid w:val="006146C5"/>
    <w:rsid w:val="00615427"/>
    <w:rsid w:val="006346C9"/>
    <w:rsid w:val="00637246"/>
    <w:rsid w:val="006403E2"/>
    <w:rsid w:val="00652D48"/>
    <w:rsid w:val="00657043"/>
    <w:rsid w:val="00677C0E"/>
    <w:rsid w:val="0068290F"/>
    <w:rsid w:val="0068293A"/>
    <w:rsid w:val="00695CE8"/>
    <w:rsid w:val="006B11B3"/>
    <w:rsid w:val="006D4C43"/>
    <w:rsid w:val="006D4E72"/>
    <w:rsid w:val="0070335F"/>
    <w:rsid w:val="0070497F"/>
    <w:rsid w:val="007239C6"/>
    <w:rsid w:val="00741AC9"/>
    <w:rsid w:val="00757A33"/>
    <w:rsid w:val="0076711F"/>
    <w:rsid w:val="00781943"/>
    <w:rsid w:val="00785DE4"/>
    <w:rsid w:val="00790C82"/>
    <w:rsid w:val="00797F7A"/>
    <w:rsid w:val="007A1C8A"/>
    <w:rsid w:val="007B136F"/>
    <w:rsid w:val="007D7B55"/>
    <w:rsid w:val="0080028E"/>
    <w:rsid w:val="00806AA3"/>
    <w:rsid w:val="008123BE"/>
    <w:rsid w:val="00814A2E"/>
    <w:rsid w:val="00841540"/>
    <w:rsid w:val="008415EC"/>
    <w:rsid w:val="008664DD"/>
    <w:rsid w:val="00886EED"/>
    <w:rsid w:val="00887F28"/>
    <w:rsid w:val="008A7167"/>
    <w:rsid w:val="008B4605"/>
    <w:rsid w:val="008C4ACE"/>
    <w:rsid w:val="008C67BD"/>
    <w:rsid w:val="008E1078"/>
    <w:rsid w:val="008E413B"/>
    <w:rsid w:val="008F7765"/>
    <w:rsid w:val="00921871"/>
    <w:rsid w:val="00922666"/>
    <w:rsid w:val="00935703"/>
    <w:rsid w:val="00956FF0"/>
    <w:rsid w:val="00972A20"/>
    <w:rsid w:val="00984D14"/>
    <w:rsid w:val="00986EE6"/>
    <w:rsid w:val="009B6ED5"/>
    <w:rsid w:val="009D03BE"/>
    <w:rsid w:val="009F5262"/>
    <w:rsid w:val="00A064B0"/>
    <w:rsid w:val="00A12627"/>
    <w:rsid w:val="00A14F46"/>
    <w:rsid w:val="00A263B1"/>
    <w:rsid w:val="00A36DB4"/>
    <w:rsid w:val="00A47FEF"/>
    <w:rsid w:val="00A50002"/>
    <w:rsid w:val="00A75800"/>
    <w:rsid w:val="00AD07F1"/>
    <w:rsid w:val="00AD7D3E"/>
    <w:rsid w:val="00AE1F39"/>
    <w:rsid w:val="00AF27B1"/>
    <w:rsid w:val="00B66B52"/>
    <w:rsid w:val="00B754CE"/>
    <w:rsid w:val="00B87DC1"/>
    <w:rsid w:val="00B91860"/>
    <w:rsid w:val="00B94357"/>
    <w:rsid w:val="00B9740A"/>
    <w:rsid w:val="00BA74FF"/>
    <w:rsid w:val="00BD6C54"/>
    <w:rsid w:val="00BF0605"/>
    <w:rsid w:val="00BF2D9F"/>
    <w:rsid w:val="00BF6D2C"/>
    <w:rsid w:val="00C069DE"/>
    <w:rsid w:val="00C07F71"/>
    <w:rsid w:val="00C17378"/>
    <w:rsid w:val="00C2128E"/>
    <w:rsid w:val="00C24C09"/>
    <w:rsid w:val="00C502B2"/>
    <w:rsid w:val="00C76659"/>
    <w:rsid w:val="00C90F0B"/>
    <w:rsid w:val="00CB728E"/>
    <w:rsid w:val="00CF0C0F"/>
    <w:rsid w:val="00D239CD"/>
    <w:rsid w:val="00D35B24"/>
    <w:rsid w:val="00D532DC"/>
    <w:rsid w:val="00D667AD"/>
    <w:rsid w:val="00D77C14"/>
    <w:rsid w:val="00DA24A0"/>
    <w:rsid w:val="00DB3B00"/>
    <w:rsid w:val="00DC4369"/>
    <w:rsid w:val="00DD3C87"/>
    <w:rsid w:val="00DD4A07"/>
    <w:rsid w:val="00DF098F"/>
    <w:rsid w:val="00DF1950"/>
    <w:rsid w:val="00E00F1E"/>
    <w:rsid w:val="00E02867"/>
    <w:rsid w:val="00E122DD"/>
    <w:rsid w:val="00E12ED8"/>
    <w:rsid w:val="00E15CB5"/>
    <w:rsid w:val="00E166B4"/>
    <w:rsid w:val="00E16A48"/>
    <w:rsid w:val="00E314CD"/>
    <w:rsid w:val="00E3613E"/>
    <w:rsid w:val="00E651C1"/>
    <w:rsid w:val="00E70273"/>
    <w:rsid w:val="00E96A82"/>
    <w:rsid w:val="00EA1CDA"/>
    <w:rsid w:val="00EA4AC5"/>
    <w:rsid w:val="00EB2F37"/>
    <w:rsid w:val="00ED362D"/>
    <w:rsid w:val="00ED7CA4"/>
    <w:rsid w:val="00EF5876"/>
    <w:rsid w:val="00F02348"/>
    <w:rsid w:val="00F04A4B"/>
    <w:rsid w:val="00F14527"/>
    <w:rsid w:val="00F420DC"/>
    <w:rsid w:val="00F71E70"/>
    <w:rsid w:val="00F77D48"/>
    <w:rsid w:val="00F92108"/>
    <w:rsid w:val="00F96629"/>
    <w:rsid w:val="00FA63FA"/>
    <w:rsid w:val="00FA69E7"/>
    <w:rsid w:val="00FA706C"/>
    <w:rsid w:val="00FC549C"/>
    <w:rsid w:val="00FC64EC"/>
    <w:rsid w:val="00FE7425"/>
    <w:rsid w:val="00FF25EA"/>
    <w:rsid w:val="00FF6EE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B44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52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22DD"/>
    <w:rPr>
      <w:b/>
      <w:bCs/>
    </w:rPr>
  </w:style>
  <w:style w:type="paragraph" w:styleId="BalloonText">
    <w:name w:val="Balloon Text"/>
    <w:basedOn w:val="Normal"/>
    <w:link w:val="BalloonTextChar"/>
    <w:uiPriority w:val="99"/>
    <w:semiHidden/>
    <w:unhideWhenUsed/>
    <w:rsid w:val="00E122DD"/>
    <w:rPr>
      <w:rFonts w:ascii="Tahoma" w:hAnsi="Tahoma" w:cs="Tahoma"/>
      <w:sz w:val="16"/>
      <w:szCs w:val="16"/>
    </w:rPr>
  </w:style>
  <w:style w:type="character" w:customStyle="1" w:styleId="BalloonTextChar">
    <w:name w:val="Balloon Text Char"/>
    <w:basedOn w:val="DefaultParagraphFont"/>
    <w:link w:val="BalloonText"/>
    <w:uiPriority w:val="99"/>
    <w:semiHidden/>
    <w:rsid w:val="00E122DD"/>
    <w:rPr>
      <w:rFonts w:ascii="Tahoma" w:hAnsi="Tahoma" w:cs="Tahoma"/>
      <w:sz w:val="16"/>
      <w:szCs w:val="16"/>
    </w:rPr>
  </w:style>
  <w:style w:type="character" w:styleId="Hyperlink">
    <w:name w:val="Hyperlink"/>
    <w:basedOn w:val="DefaultParagraphFont"/>
    <w:uiPriority w:val="99"/>
    <w:unhideWhenUsed/>
    <w:rsid w:val="00FF6EEB"/>
    <w:rPr>
      <w:color w:val="0000FF" w:themeColor="hyperlink"/>
      <w:u w:val="single"/>
    </w:rPr>
  </w:style>
  <w:style w:type="paragraph" w:styleId="Header">
    <w:name w:val="header"/>
    <w:basedOn w:val="Normal"/>
    <w:link w:val="HeaderChar"/>
    <w:uiPriority w:val="99"/>
    <w:unhideWhenUsed/>
    <w:rsid w:val="008C67BD"/>
    <w:pPr>
      <w:tabs>
        <w:tab w:val="center" w:pos="4513"/>
        <w:tab w:val="right" w:pos="9026"/>
      </w:tabs>
    </w:pPr>
  </w:style>
  <w:style w:type="character" w:customStyle="1" w:styleId="HeaderChar">
    <w:name w:val="Header Char"/>
    <w:basedOn w:val="DefaultParagraphFont"/>
    <w:link w:val="Header"/>
    <w:uiPriority w:val="99"/>
    <w:rsid w:val="008C67BD"/>
  </w:style>
  <w:style w:type="paragraph" w:styleId="Footer">
    <w:name w:val="footer"/>
    <w:basedOn w:val="Normal"/>
    <w:link w:val="FooterChar"/>
    <w:uiPriority w:val="99"/>
    <w:unhideWhenUsed/>
    <w:rsid w:val="008C67BD"/>
    <w:pPr>
      <w:tabs>
        <w:tab w:val="center" w:pos="4513"/>
        <w:tab w:val="right" w:pos="9026"/>
      </w:tabs>
    </w:pPr>
  </w:style>
  <w:style w:type="character" w:customStyle="1" w:styleId="FooterChar">
    <w:name w:val="Footer Char"/>
    <w:basedOn w:val="DefaultParagraphFont"/>
    <w:link w:val="Footer"/>
    <w:uiPriority w:val="99"/>
    <w:rsid w:val="008C67BD"/>
  </w:style>
  <w:style w:type="paragraph" w:customStyle="1" w:styleId="yiv1230467573msonormal">
    <w:name w:val="yiv1230467573msonormal"/>
    <w:basedOn w:val="Normal"/>
    <w:rsid w:val="0035192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shortcuts">
    <w:name w:val="yshortcuts"/>
    <w:basedOn w:val="DefaultParagraphFont"/>
    <w:rsid w:val="00351926"/>
  </w:style>
  <w:style w:type="paragraph" w:customStyle="1" w:styleId="yiv1045572338msonormal">
    <w:name w:val="yiv1045572338msonormal"/>
    <w:basedOn w:val="Normal"/>
    <w:rsid w:val="00BD6C5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45572338msoplaintext">
    <w:name w:val="yiv1045572338msoplaintext"/>
    <w:basedOn w:val="Normal"/>
    <w:rsid w:val="00BD6C54"/>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277044"/>
  </w:style>
  <w:style w:type="paragraph" w:customStyle="1" w:styleId="Default">
    <w:name w:val="Default"/>
    <w:rsid w:val="00281441"/>
    <w:pPr>
      <w:autoSpaceDE w:val="0"/>
      <w:autoSpaceDN w:val="0"/>
      <w:adjustRightInd w:val="0"/>
    </w:pPr>
    <w:rPr>
      <w:rFonts w:ascii="Verdana" w:hAnsi="Verdana" w:cs="Verdana"/>
      <w:color w:val="000000"/>
      <w:sz w:val="24"/>
      <w:szCs w:val="24"/>
    </w:rPr>
  </w:style>
  <w:style w:type="character" w:customStyle="1" w:styleId="ecxbumpedfont15">
    <w:name w:val="ecxbumpedfont15"/>
    <w:basedOn w:val="DefaultParagraphFont"/>
    <w:rsid w:val="00C502B2"/>
  </w:style>
  <w:style w:type="paragraph" w:customStyle="1" w:styleId="ecxmsonormal">
    <w:name w:val="ecxmsonormal"/>
    <w:basedOn w:val="Normal"/>
    <w:rsid w:val="008A7167"/>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42E0E"/>
    <w:pPr>
      <w:ind w:left="720"/>
      <w:contextualSpacing/>
    </w:pPr>
  </w:style>
  <w:style w:type="character" w:styleId="FollowedHyperlink">
    <w:name w:val="FollowedHyperlink"/>
    <w:basedOn w:val="DefaultParagraphFont"/>
    <w:uiPriority w:val="99"/>
    <w:semiHidden/>
    <w:unhideWhenUsed/>
    <w:rsid w:val="006067CF"/>
    <w:rPr>
      <w:color w:val="800080" w:themeColor="followedHyperlink"/>
      <w:u w:val="single"/>
    </w:rPr>
  </w:style>
  <w:style w:type="character" w:customStyle="1" w:styleId="apple-converted-space">
    <w:name w:val="apple-converted-space"/>
    <w:basedOn w:val="DefaultParagraphFont"/>
    <w:rsid w:val="00D53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635449">
      <w:bodyDiv w:val="1"/>
      <w:marLeft w:val="0"/>
      <w:marRight w:val="0"/>
      <w:marTop w:val="0"/>
      <w:marBottom w:val="0"/>
      <w:divBdr>
        <w:top w:val="none" w:sz="0" w:space="0" w:color="auto"/>
        <w:left w:val="none" w:sz="0" w:space="0" w:color="auto"/>
        <w:bottom w:val="none" w:sz="0" w:space="0" w:color="auto"/>
        <w:right w:val="none" w:sz="0" w:space="0" w:color="auto"/>
      </w:divBdr>
      <w:divsChild>
        <w:div w:id="780876631">
          <w:marLeft w:val="0"/>
          <w:marRight w:val="0"/>
          <w:marTop w:val="0"/>
          <w:marBottom w:val="0"/>
          <w:divBdr>
            <w:top w:val="none" w:sz="0" w:space="0" w:color="auto"/>
            <w:left w:val="none" w:sz="0" w:space="0" w:color="auto"/>
            <w:bottom w:val="none" w:sz="0" w:space="0" w:color="auto"/>
            <w:right w:val="none" w:sz="0" w:space="0" w:color="auto"/>
          </w:divBdr>
          <w:divsChild>
            <w:div w:id="1455060981">
              <w:marLeft w:val="0"/>
              <w:marRight w:val="0"/>
              <w:marTop w:val="0"/>
              <w:marBottom w:val="0"/>
              <w:divBdr>
                <w:top w:val="none" w:sz="0" w:space="0" w:color="auto"/>
                <w:left w:val="none" w:sz="0" w:space="0" w:color="auto"/>
                <w:bottom w:val="none" w:sz="0" w:space="0" w:color="auto"/>
                <w:right w:val="none" w:sz="0" w:space="0" w:color="auto"/>
              </w:divBdr>
              <w:divsChild>
                <w:div w:id="318923198">
                  <w:marLeft w:val="0"/>
                  <w:marRight w:val="0"/>
                  <w:marTop w:val="0"/>
                  <w:marBottom w:val="0"/>
                  <w:divBdr>
                    <w:top w:val="none" w:sz="0" w:space="0" w:color="auto"/>
                    <w:left w:val="none" w:sz="0" w:space="0" w:color="auto"/>
                    <w:bottom w:val="none" w:sz="0" w:space="0" w:color="auto"/>
                    <w:right w:val="none" w:sz="0" w:space="0" w:color="auto"/>
                  </w:divBdr>
                  <w:divsChild>
                    <w:div w:id="453064778">
                      <w:marLeft w:val="0"/>
                      <w:marRight w:val="0"/>
                      <w:marTop w:val="0"/>
                      <w:marBottom w:val="0"/>
                      <w:divBdr>
                        <w:top w:val="none" w:sz="0" w:space="0" w:color="auto"/>
                        <w:left w:val="none" w:sz="0" w:space="0" w:color="auto"/>
                        <w:bottom w:val="none" w:sz="0" w:space="0" w:color="auto"/>
                        <w:right w:val="none" w:sz="0" w:space="0" w:color="auto"/>
                      </w:divBdr>
                      <w:divsChild>
                        <w:div w:id="93286088">
                          <w:marLeft w:val="0"/>
                          <w:marRight w:val="0"/>
                          <w:marTop w:val="0"/>
                          <w:marBottom w:val="0"/>
                          <w:divBdr>
                            <w:top w:val="none" w:sz="0" w:space="0" w:color="auto"/>
                            <w:left w:val="none" w:sz="0" w:space="0" w:color="auto"/>
                            <w:bottom w:val="none" w:sz="0" w:space="0" w:color="auto"/>
                            <w:right w:val="none" w:sz="0" w:space="0" w:color="auto"/>
                          </w:divBdr>
                          <w:divsChild>
                            <w:div w:id="1202088984">
                              <w:marLeft w:val="0"/>
                              <w:marRight w:val="0"/>
                              <w:marTop w:val="0"/>
                              <w:marBottom w:val="0"/>
                              <w:divBdr>
                                <w:top w:val="none" w:sz="0" w:space="0" w:color="auto"/>
                                <w:left w:val="none" w:sz="0" w:space="0" w:color="auto"/>
                                <w:bottom w:val="none" w:sz="0" w:space="0" w:color="auto"/>
                                <w:right w:val="none" w:sz="0" w:space="0" w:color="auto"/>
                              </w:divBdr>
                              <w:divsChild>
                                <w:div w:id="241335427">
                                  <w:marLeft w:val="0"/>
                                  <w:marRight w:val="0"/>
                                  <w:marTop w:val="0"/>
                                  <w:marBottom w:val="0"/>
                                  <w:divBdr>
                                    <w:top w:val="none" w:sz="0" w:space="0" w:color="auto"/>
                                    <w:left w:val="none" w:sz="0" w:space="0" w:color="auto"/>
                                    <w:bottom w:val="none" w:sz="0" w:space="0" w:color="auto"/>
                                    <w:right w:val="none" w:sz="0" w:space="0" w:color="auto"/>
                                  </w:divBdr>
                                  <w:divsChild>
                                    <w:div w:id="176430883">
                                      <w:marLeft w:val="0"/>
                                      <w:marRight w:val="0"/>
                                      <w:marTop w:val="0"/>
                                      <w:marBottom w:val="0"/>
                                      <w:divBdr>
                                        <w:top w:val="none" w:sz="0" w:space="0" w:color="auto"/>
                                        <w:left w:val="none" w:sz="0" w:space="0" w:color="auto"/>
                                        <w:bottom w:val="none" w:sz="0" w:space="0" w:color="auto"/>
                                        <w:right w:val="none" w:sz="0" w:space="0" w:color="auto"/>
                                      </w:divBdr>
                                      <w:divsChild>
                                        <w:div w:id="346909323">
                                          <w:marLeft w:val="0"/>
                                          <w:marRight w:val="0"/>
                                          <w:marTop w:val="0"/>
                                          <w:marBottom w:val="0"/>
                                          <w:divBdr>
                                            <w:top w:val="none" w:sz="0" w:space="0" w:color="auto"/>
                                            <w:left w:val="none" w:sz="0" w:space="0" w:color="auto"/>
                                            <w:bottom w:val="none" w:sz="0" w:space="0" w:color="auto"/>
                                            <w:right w:val="none" w:sz="0" w:space="0" w:color="auto"/>
                                          </w:divBdr>
                                          <w:divsChild>
                                            <w:div w:id="1109278928">
                                              <w:marLeft w:val="0"/>
                                              <w:marRight w:val="0"/>
                                              <w:marTop w:val="0"/>
                                              <w:marBottom w:val="0"/>
                                              <w:divBdr>
                                                <w:top w:val="none" w:sz="0" w:space="0" w:color="auto"/>
                                                <w:left w:val="none" w:sz="0" w:space="0" w:color="auto"/>
                                                <w:bottom w:val="none" w:sz="0" w:space="0" w:color="auto"/>
                                                <w:right w:val="none" w:sz="0" w:space="0" w:color="auto"/>
                                              </w:divBdr>
                                              <w:divsChild>
                                                <w:div w:id="1378048451">
                                                  <w:marLeft w:val="0"/>
                                                  <w:marRight w:val="0"/>
                                                  <w:marTop w:val="0"/>
                                                  <w:marBottom w:val="0"/>
                                                  <w:divBdr>
                                                    <w:top w:val="none" w:sz="0" w:space="0" w:color="auto"/>
                                                    <w:left w:val="none" w:sz="0" w:space="0" w:color="auto"/>
                                                    <w:bottom w:val="none" w:sz="0" w:space="0" w:color="auto"/>
                                                    <w:right w:val="none" w:sz="0" w:space="0" w:color="auto"/>
                                                  </w:divBdr>
                                                  <w:divsChild>
                                                    <w:div w:id="50202361">
                                                      <w:marLeft w:val="0"/>
                                                      <w:marRight w:val="0"/>
                                                      <w:marTop w:val="0"/>
                                                      <w:marBottom w:val="0"/>
                                                      <w:divBdr>
                                                        <w:top w:val="none" w:sz="0" w:space="0" w:color="auto"/>
                                                        <w:left w:val="none" w:sz="0" w:space="0" w:color="auto"/>
                                                        <w:bottom w:val="none" w:sz="0" w:space="0" w:color="auto"/>
                                                        <w:right w:val="none" w:sz="0" w:space="0" w:color="auto"/>
                                                      </w:divBdr>
                                                    </w:div>
                                                    <w:div w:id="2024553558">
                                                      <w:marLeft w:val="0"/>
                                                      <w:marRight w:val="0"/>
                                                      <w:marTop w:val="0"/>
                                                      <w:marBottom w:val="0"/>
                                                      <w:divBdr>
                                                        <w:top w:val="none" w:sz="0" w:space="0" w:color="auto"/>
                                                        <w:left w:val="none" w:sz="0" w:space="0" w:color="auto"/>
                                                        <w:bottom w:val="none" w:sz="0" w:space="0" w:color="auto"/>
                                                        <w:right w:val="none" w:sz="0" w:space="0" w:color="auto"/>
                                                      </w:divBdr>
                                                    </w:div>
                                                    <w:div w:id="1190991291">
                                                      <w:marLeft w:val="0"/>
                                                      <w:marRight w:val="0"/>
                                                      <w:marTop w:val="0"/>
                                                      <w:marBottom w:val="0"/>
                                                      <w:divBdr>
                                                        <w:top w:val="none" w:sz="0" w:space="0" w:color="auto"/>
                                                        <w:left w:val="none" w:sz="0" w:space="0" w:color="auto"/>
                                                        <w:bottom w:val="none" w:sz="0" w:space="0" w:color="auto"/>
                                                        <w:right w:val="none" w:sz="0" w:space="0" w:color="auto"/>
                                                      </w:divBdr>
                                                    </w:div>
                                                    <w:div w:id="1100951321">
                                                      <w:marLeft w:val="0"/>
                                                      <w:marRight w:val="0"/>
                                                      <w:marTop w:val="0"/>
                                                      <w:marBottom w:val="0"/>
                                                      <w:divBdr>
                                                        <w:top w:val="none" w:sz="0" w:space="0" w:color="auto"/>
                                                        <w:left w:val="none" w:sz="0" w:space="0" w:color="auto"/>
                                                        <w:bottom w:val="none" w:sz="0" w:space="0" w:color="auto"/>
                                                        <w:right w:val="none" w:sz="0" w:space="0" w:color="auto"/>
                                                      </w:divBdr>
                                                    </w:div>
                                                    <w:div w:id="1858469899">
                                                      <w:marLeft w:val="0"/>
                                                      <w:marRight w:val="0"/>
                                                      <w:marTop w:val="0"/>
                                                      <w:marBottom w:val="0"/>
                                                      <w:divBdr>
                                                        <w:top w:val="none" w:sz="0" w:space="0" w:color="auto"/>
                                                        <w:left w:val="none" w:sz="0" w:space="0" w:color="auto"/>
                                                        <w:bottom w:val="none" w:sz="0" w:space="0" w:color="auto"/>
                                                        <w:right w:val="none" w:sz="0" w:space="0" w:color="auto"/>
                                                      </w:divBdr>
                                                    </w:div>
                                                    <w:div w:id="1044714480">
                                                      <w:marLeft w:val="0"/>
                                                      <w:marRight w:val="0"/>
                                                      <w:marTop w:val="0"/>
                                                      <w:marBottom w:val="0"/>
                                                      <w:divBdr>
                                                        <w:top w:val="none" w:sz="0" w:space="0" w:color="auto"/>
                                                        <w:left w:val="none" w:sz="0" w:space="0" w:color="auto"/>
                                                        <w:bottom w:val="none" w:sz="0" w:space="0" w:color="auto"/>
                                                        <w:right w:val="none" w:sz="0" w:space="0" w:color="auto"/>
                                                      </w:divBdr>
                                                    </w:div>
                                                    <w:div w:id="1740444615">
                                                      <w:marLeft w:val="0"/>
                                                      <w:marRight w:val="0"/>
                                                      <w:marTop w:val="0"/>
                                                      <w:marBottom w:val="0"/>
                                                      <w:divBdr>
                                                        <w:top w:val="none" w:sz="0" w:space="0" w:color="auto"/>
                                                        <w:left w:val="none" w:sz="0" w:space="0" w:color="auto"/>
                                                        <w:bottom w:val="none" w:sz="0" w:space="0" w:color="auto"/>
                                                        <w:right w:val="none" w:sz="0" w:space="0" w:color="auto"/>
                                                      </w:divBdr>
                                                    </w:div>
                                                    <w:div w:id="1038169166">
                                                      <w:marLeft w:val="0"/>
                                                      <w:marRight w:val="0"/>
                                                      <w:marTop w:val="0"/>
                                                      <w:marBottom w:val="0"/>
                                                      <w:divBdr>
                                                        <w:top w:val="none" w:sz="0" w:space="0" w:color="auto"/>
                                                        <w:left w:val="none" w:sz="0" w:space="0" w:color="auto"/>
                                                        <w:bottom w:val="none" w:sz="0" w:space="0" w:color="auto"/>
                                                        <w:right w:val="none" w:sz="0" w:space="0" w:color="auto"/>
                                                      </w:divBdr>
                                                    </w:div>
                                                    <w:div w:id="807362671">
                                                      <w:marLeft w:val="0"/>
                                                      <w:marRight w:val="0"/>
                                                      <w:marTop w:val="0"/>
                                                      <w:marBottom w:val="0"/>
                                                      <w:divBdr>
                                                        <w:top w:val="none" w:sz="0" w:space="0" w:color="auto"/>
                                                        <w:left w:val="none" w:sz="0" w:space="0" w:color="auto"/>
                                                        <w:bottom w:val="none" w:sz="0" w:space="0" w:color="auto"/>
                                                        <w:right w:val="none" w:sz="0" w:space="0" w:color="auto"/>
                                                      </w:divBdr>
                                                    </w:div>
                                                    <w:div w:id="789318145">
                                                      <w:marLeft w:val="0"/>
                                                      <w:marRight w:val="0"/>
                                                      <w:marTop w:val="0"/>
                                                      <w:marBottom w:val="0"/>
                                                      <w:divBdr>
                                                        <w:top w:val="none" w:sz="0" w:space="0" w:color="auto"/>
                                                        <w:left w:val="none" w:sz="0" w:space="0" w:color="auto"/>
                                                        <w:bottom w:val="none" w:sz="0" w:space="0" w:color="auto"/>
                                                        <w:right w:val="none" w:sz="0" w:space="0" w:color="auto"/>
                                                      </w:divBdr>
                                                    </w:div>
                                                    <w:div w:id="1512446698">
                                                      <w:marLeft w:val="0"/>
                                                      <w:marRight w:val="0"/>
                                                      <w:marTop w:val="0"/>
                                                      <w:marBottom w:val="0"/>
                                                      <w:divBdr>
                                                        <w:top w:val="none" w:sz="0" w:space="0" w:color="auto"/>
                                                        <w:left w:val="none" w:sz="0" w:space="0" w:color="auto"/>
                                                        <w:bottom w:val="none" w:sz="0" w:space="0" w:color="auto"/>
                                                        <w:right w:val="none" w:sz="0" w:space="0" w:color="auto"/>
                                                      </w:divBdr>
                                                    </w:div>
                                                    <w:div w:id="12551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668632">
      <w:bodyDiv w:val="1"/>
      <w:marLeft w:val="0"/>
      <w:marRight w:val="0"/>
      <w:marTop w:val="0"/>
      <w:marBottom w:val="0"/>
      <w:divBdr>
        <w:top w:val="none" w:sz="0" w:space="0" w:color="auto"/>
        <w:left w:val="none" w:sz="0" w:space="0" w:color="auto"/>
        <w:bottom w:val="none" w:sz="0" w:space="0" w:color="auto"/>
        <w:right w:val="none" w:sz="0" w:space="0" w:color="auto"/>
      </w:divBdr>
      <w:divsChild>
        <w:div w:id="1216743366">
          <w:marLeft w:val="0"/>
          <w:marRight w:val="0"/>
          <w:marTop w:val="0"/>
          <w:marBottom w:val="0"/>
          <w:divBdr>
            <w:top w:val="none" w:sz="0" w:space="0" w:color="auto"/>
            <w:left w:val="none" w:sz="0" w:space="0" w:color="auto"/>
            <w:bottom w:val="none" w:sz="0" w:space="0" w:color="auto"/>
            <w:right w:val="none" w:sz="0" w:space="0" w:color="auto"/>
          </w:divBdr>
        </w:div>
        <w:div w:id="222524428">
          <w:marLeft w:val="0"/>
          <w:marRight w:val="0"/>
          <w:marTop w:val="0"/>
          <w:marBottom w:val="0"/>
          <w:divBdr>
            <w:top w:val="none" w:sz="0" w:space="0" w:color="auto"/>
            <w:left w:val="none" w:sz="0" w:space="0" w:color="auto"/>
            <w:bottom w:val="none" w:sz="0" w:space="0" w:color="auto"/>
            <w:right w:val="none" w:sz="0" w:space="0" w:color="auto"/>
          </w:divBdr>
          <w:divsChild>
            <w:div w:id="154150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13919">
                  <w:marLeft w:val="0"/>
                  <w:marRight w:val="0"/>
                  <w:marTop w:val="0"/>
                  <w:marBottom w:val="0"/>
                  <w:divBdr>
                    <w:top w:val="none" w:sz="0" w:space="0" w:color="auto"/>
                    <w:left w:val="none" w:sz="0" w:space="0" w:color="auto"/>
                    <w:bottom w:val="none" w:sz="0" w:space="0" w:color="auto"/>
                    <w:right w:val="none" w:sz="0" w:space="0" w:color="auto"/>
                  </w:divBdr>
                  <w:divsChild>
                    <w:div w:id="93679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484816">
      <w:bodyDiv w:val="1"/>
      <w:marLeft w:val="0"/>
      <w:marRight w:val="0"/>
      <w:marTop w:val="0"/>
      <w:marBottom w:val="0"/>
      <w:divBdr>
        <w:top w:val="none" w:sz="0" w:space="0" w:color="auto"/>
        <w:left w:val="none" w:sz="0" w:space="0" w:color="auto"/>
        <w:bottom w:val="none" w:sz="0" w:space="0" w:color="auto"/>
        <w:right w:val="none" w:sz="0" w:space="0" w:color="auto"/>
      </w:divBdr>
    </w:div>
    <w:div w:id="997273604">
      <w:bodyDiv w:val="1"/>
      <w:marLeft w:val="180"/>
      <w:marRight w:val="0"/>
      <w:marTop w:val="120"/>
      <w:marBottom w:val="0"/>
      <w:divBdr>
        <w:top w:val="none" w:sz="0" w:space="0" w:color="auto"/>
        <w:left w:val="none" w:sz="0" w:space="0" w:color="auto"/>
        <w:bottom w:val="none" w:sz="0" w:space="0" w:color="auto"/>
        <w:right w:val="none" w:sz="0" w:space="0" w:color="auto"/>
      </w:divBdr>
    </w:div>
    <w:div w:id="1090464608">
      <w:bodyDiv w:val="1"/>
      <w:marLeft w:val="0"/>
      <w:marRight w:val="0"/>
      <w:marTop w:val="0"/>
      <w:marBottom w:val="0"/>
      <w:divBdr>
        <w:top w:val="none" w:sz="0" w:space="0" w:color="auto"/>
        <w:left w:val="none" w:sz="0" w:space="0" w:color="auto"/>
        <w:bottom w:val="none" w:sz="0" w:space="0" w:color="auto"/>
        <w:right w:val="none" w:sz="0" w:space="0" w:color="auto"/>
      </w:divBdr>
      <w:divsChild>
        <w:div w:id="846403027">
          <w:marLeft w:val="0"/>
          <w:marRight w:val="0"/>
          <w:marTop w:val="0"/>
          <w:marBottom w:val="0"/>
          <w:divBdr>
            <w:top w:val="none" w:sz="0" w:space="0" w:color="auto"/>
            <w:left w:val="none" w:sz="0" w:space="0" w:color="auto"/>
            <w:bottom w:val="none" w:sz="0" w:space="0" w:color="auto"/>
            <w:right w:val="none" w:sz="0" w:space="0" w:color="auto"/>
          </w:divBdr>
          <w:divsChild>
            <w:div w:id="421338649">
              <w:marLeft w:val="0"/>
              <w:marRight w:val="0"/>
              <w:marTop w:val="0"/>
              <w:marBottom w:val="0"/>
              <w:divBdr>
                <w:top w:val="none" w:sz="0" w:space="0" w:color="auto"/>
                <w:left w:val="none" w:sz="0" w:space="0" w:color="auto"/>
                <w:bottom w:val="none" w:sz="0" w:space="0" w:color="auto"/>
                <w:right w:val="none" w:sz="0" w:space="0" w:color="auto"/>
              </w:divBdr>
              <w:divsChild>
                <w:div w:id="1545292105">
                  <w:marLeft w:val="0"/>
                  <w:marRight w:val="0"/>
                  <w:marTop w:val="0"/>
                  <w:marBottom w:val="0"/>
                  <w:divBdr>
                    <w:top w:val="none" w:sz="0" w:space="0" w:color="auto"/>
                    <w:left w:val="none" w:sz="0" w:space="0" w:color="auto"/>
                    <w:bottom w:val="none" w:sz="0" w:space="0" w:color="auto"/>
                    <w:right w:val="none" w:sz="0" w:space="0" w:color="auto"/>
                  </w:divBdr>
                  <w:divsChild>
                    <w:div w:id="1644504229">
                      <w:marLeft w:val="0"/>
                      <w:marRight w:val="0"/>
                      <w:marTop w:val="0"/>
                      <w:marBottom w:val="0"/>
                      <w:divBdr>
                        <w:top w:val="none" w:sz="0" w:space="0" w:color="auto"/>
                        <w:left w:val="none" w:sz="0" w:space="0" w:color="auto"/>
                        <w:bottom w:val="none" w:sz="0" w:space="0" w:color="auto"/>
                        <w:right w:val="none" w:sz="0" w:space="0" w:color="auto"/>
                      </w:divBdr>
                      <w:divsChild>
                        <w:div w:id="1899583887">
                          <w:marLeft w:val="-15"/>
                          <w:marRight w:val="0"/>
                          <w:marTop w:val="0"/>
                          <w:marBottom w:val="0"/>
                          <w:divBdr>
                            <w:top w:val="none" w:sz="0" w:space="0" w:color="auto"/>
                            <w:left w:val="none" w:sz="0" w:space="0" w:color="auto"/>
                            <w:bottom w:val="none" w:sz="0" w:space="0" w:color="auto"/>
                            <w:right w:val="none" w:sz="0" w:space="0" w:color="auto"/>
                          </w:divBdr>
                          <w:divsChild>
                            <w:div w:id="260769862">
                              <w:marLeft w:val="0"/>
                              <w:marRight w:val="0"/>
                              <w:marTop w:val="0"/>
                              <w:marBottom w:val="0"/>
                              <w:divBdr>
                                <w:top w:val="none" w:sz="0" w:space="0" w:color="auto"/>
                                <w:left w:val="none" w:sz="0" w:space="0" w:color="auto"/>
                                <w:bottom w:val="none" w:sz="0" w:space="0" w:color="auto"/>
                                <w:right w:val="none" w:sz="0" w:space="0" w:color="auto"/>
                              </w:divBdr>
                              <w:divsChild>
                                <w:div w:id="1897663506">
                                  <w:marLeft w:val="0"/>
                                  <w:marRight w:val="-15"/>
                                  <w:marTop w:val="0"/>
                                  <w:marBottom w:val="0"/>
                                  <w:divBdr>
                                    <w:top w:val="none" w:sz="0" w:space="0" w:color="auto"/>
                                    <w:left w:val="none" w:sz="0" w:space="0" w:color="auto"/>
                                    <w:bottom w:val="none" w:sz="0" w:space="0" w:color="auto"/>
                                    <w:right w:val="none" w:sz="0" w:space="0" w:color="auto"/>
                                  </w:divBdr>
                                  <w:divsChild>
                                    <w:div w:id="562761552">
                                      <w:marLeft w:val="0"/>
                                      <w:marRight w:val="0"/>
                                      <w:marTop w:val="0"/>
                                      <w:marBottom w:val="0"/>
                                      <w:divBdr>
                                        <w:top w:val="none" w:sz="0" w:space="0" w:color="auto"/>
                                        <w:left w:val="none" w:sz="0" w:space="0" w:color="auto"/>
                                        <w:bottom w:val="none" w:sz="0" w:space="0" w:color="auto"/>
                                        <w:right w:val="none" w:sz="0" w:space="0" w:color="auto"/>
                                      </w:divBdr>
                                      <w:divsChild>
                                        <w:div w:id="455871076">
                                          <w:marLeft w:val="0"/>
                                          <w:marRight w:val="0"/>
                                          <w:marTop w:val="0"/>
                                          <w:marBottom w:val="0"/>
                                          <w:divBdr>
                                            <w:top w:val="none" w:sz="0" w:space="0" w:color="auto"/>
                                            <w:left w:val="none" w:sz="0" w:space="0" w:color="auto"/>
                                            <w:bottom w:val="none" w:sz="0" w:space="0" w:color="auto"/>
                                            <w:right w:val="none" w:sz="0" w:space="0" w:color="auto"/>
                                          </w:divBdr>
                                          <w:divsChild>
                                            <w:div w:id="334503615">
                                              <w:marLeft w:val="0"/>
                                              <w:marRight w:val="0"/>
                                              <w:marTop w:val="0"/>
                                              <w:marBottom w:val="0"/>
                                              <w:divBdr>
                                                <w:top w:val="none" w:sz="0" w:space="0" w:color="auto"/>
                                                <w:left w:val="none" w:sz="0" w:space="0" w:color="auto"/>
                                                <w:bottom w:val="none" w:sz="0" w:space="0" w:color="auto"/>
                                                <w:right w:val="none" w:sz="0" w:space="0" w:color="auto"/>
                                              </w:divBdr>
                                              <w:divsChild>
                                                <w:div w:id="1944410482">
                                                  <w:marLeft w:val="0"/>
                                                  <w:marRight w:val="0"/>
                                                  <w:marTop w:val="0"/>
                                                  <w:marBottom w:val="0"/>
                                                  <w:divBdr>
                                                    <w:top w:val="single" w:sz="6" w:space="15" w:color="C4CDE0"/>
                                                    <w:left w:val="single" w:sz="6" w:space="26" w:color="C4CDE0"/>
                                                    <w:bottom w:val="single" w:sz="12" w:space="8" w:color="C4CDE0"/>
                                                    <w:right w:val="single" w:sz="6" w:space="26" w:color="C4CDE0"/>
                                                  </w:divBdr>
                                                  <w:divsChild>
                                                    <w:div w:id="180972388">
                                                      <w:marLeft w:val="0"/>
                                                      <w:marRight w:val="0"/>
                                                      <w:marTop w:val="0"/>
                                                      <w:marBottom w:val="0"/>
                                                      <w:divBdr>
                                                        <w:top w:val="none" w:sz="0" w:space="0" w:color="auto"/>
                                                        <w:left w:val="none" w:sz="0" w:space="0" w:color="auto"/>
                                                        <w:bottom w:val="none" w:sz="0" w:space="0" w:color="auto"/>
                                                        <w:right w:val="none" w:sz="0" w:space="0" w:color="auto"/>
                                                      </w:divBdr>
                                                      <w:divsChild>
                                                        <w:div w:id="1937788860">
                                                          <w:marLeft w:val="0"/>
                                                          <w:marRight w:val="0"/>
                                                          <w:marTop w:val="0"/>
                                                          <w:marBottom w:val="0"/>
                                                          <w:divBdr>
                                                            <w:top w:val="none" w:sz="0" w:space="0" w:color="auto"/>
                                                            <w:left w:val="none" w:sz="0" w:space="0" w:color="auto"/>
                                                            <w:bottom w:val="none" w:sz="0" w:space="0" w:color="auto"/>
                                                            <w:right w:val="none" w:sz="0" w:space="0" w:color="auto"/>
                                                          </w:divBdr>
                                                          <w:divsChild>
                                                            <w:div w:id="1905945857">
                                                              <w:marLeft w:val="0"/>
                                                              <w:marRight w:val="0"/>
                                                              <w:marTop w:val="0"/>
                                                              <w:marBottom w:val="0"/>
                                                              <w:divBdr>
                                                                <w:top w:val="none" w:sz="0" w:space="0" w:color="auto"/>
                                                                <w:left w:val="none" w:sz="0" w:space="0" w:color="auto"/>
                                                                <w:bottom w:val="none" w:sz="0" w:space="0" w:color="auto"/>
                                                                <w:right w:val="none" w:sz="0" w:space="0" w:color="auto"/>
                                                              </w:divBdr>
                                                              <w:divsChild>
                                                                <w:div w:id="38942523">
                                                                  <w:marLeft w:val="0"/>
                                                                  <w:marRight w:val="0"/>
                                                                  <w:marTop w:val="0"/>
                                                                  <w:marBottom w:val="0"/>
                                                                  <w:divBdr>
                                                                    <w:top w:val="none" w:sz="0" w:space="0" w:color="auto"/>
                                                                    <w:left w:val="none" w:sz="0" w:space="0" w:color="auto"/>
                                                                    <w:bottom w:val="none" w:sz="0" w:space="0" w:color="auto"/>
                                                                    <w:right w:val="none" w:sz="0" w:space="0" w:color="auto"/>
                                                                  </w:divBdr>
                                                                  <w:divsChild>
                                                                    <w:div w:id="1093009898">
                                                                      <w:marLeft w:val="0"/>
                                                                      <w:marRight w:val="0"/>
                                                                      <w:marTop w:val="0"/>
                                                                      <w:marBottom w:val="300"/>
                                                                      <w:divBdr>
                                                                        <w:top w:val="none" w:sz="0" w:space="0" w:color="auto"/>
                                                                        <w:left w:val="none" w:sz="0" w:space="0" w:color="auto"/>
                                                                        <w:bottom w:val="none" w:sz="0" w:space="0" w:color="auto"/>
                                                                        <w:right w:val="none" w:sz="0" w:space="0" w:color="auto"/>
                                                                      </w:divBdr>
                                                                      <w:divsChild>
                                                                        <w:div w:id="375396550">
                                                                          <w:marLeft w:val="300"/>
                                                                          <w:marRight w:val="300"/>
                                                                          <w:marTop w:val="0"/>
                                                                          <w:marBottom w:val="0"/>
                                                                          <w:divBdr>
                                                                            <w:top w:val="none" w:sz="0" w:space="0" w:color="auto"/>
                                                                            <w:left w:val="none" w:sz="0" w:space="0" w:color="auto"/>
                                                                            <w:bottom w:val="none" w:sz="0" w:space="0" w:color="auto"/>
                                                                            <w:right w:val="none" w:sz="0" w:space="0" w:color="auto"/>
                                                                          </w:divBdr>
                                                                        </w:div>
                                                                        <w:div w:id="508107746">
                                                                          <w:marLeft w:val="300"/>
                                                                          <w:marRight w:val="300"/>
                                                                          <w:marTop w:val="0"/>
                                                                          <w:marBottom w:val="0"/>
                                                                          <w:divBdr>
                                                                            <w:top w:val="none" w:sz="0" w:space="0" w:color="auto"/>
                                                                            <w:left w:val="none" w:sz="0" w:space="0" w:color="auto"/>
                                                                            <w:bottom w:val="none" w:sz="0" w:space="0" w:color="auto"/>
                                                                            <w:right w:val="none" w:sz="0" w:space="0" w:color="auto"/>
                                                                          </w:divBdr>
                                                                          <w:divsChild>
                                                                            <w:div w:id="77992245">
                                                                              <w:marLeft w:val="0"/>
                                                                              <w:marRight w:val="0"/>
                                                                              <w:marTop w:val="150"/>
                                                                              <w:marBottom w:val="150"/>
                                                                              <w:divBdr>
                                                                                <w:top w:val="none" w:sz="0" w:space="0" w:color="auto"/>
                                                                                <w:left w:val="none" w:sz="0" w:space="0" w:color="auto"/>
                                                                                <w:bottom w:val="none" w:sz="0" w:space="0" w:color="auto"/>
                                                                                <w:right w:val="none" w:sz="0" w:space="0" w:color="auto"/>
                                                                              </w:divBdr>
                                                                            </w:div>
                                                                          </w:divsChild>
                                                                        </w:div>
                                                                        <w:div w:id="1910921110">
                                                                          <w:marLeft w:val="300"/>
                                                                          <w:marRight w:val="300"/>
                                                                          <w:marTop w:val="0"/>
                                                                          <w:marBottom w:val="0"/>
                                                                          <w:divBdr>
                                                                            <w:top w:val="none" w:sz="0" w:space="0" w:color="auto"/>
                                                                            <w:left w:val="none" w:sz="0" w:space="0" w:color="auto"/>
                                                                            <w:bottom w:val="none" w:sz="0" w:space="0" w:color="auto"/>
                                                                            <w:right w:val="none" w:sz="0" w:space="0" w:color="auto"/>
                                                                          </w:divBdr>
                                                                          <w:divsChild>
                                                                            <w:div w:id="10777539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663216">
      <w:bodyDiv w:val="1"/>
      <w:marLeft w:val="0"/>
      <w:marRight w:val="0"/>
      <w:marTop w:val="0"/>
      <w:marBottom w:val="0"/>
      <w:divBdr>
        <w:top w:val="none" w:sz="0" w:space="0" w:color="auto"/>
        <w:left w:val="none" w:sz="0" w:space="0" w:color="auto"/>
        <w:bottom w:val="none" w:sz="0" w:space="0" w:color="auto"/>
        <w:right w:val="none" w:sz="0" w:space="0" w:color="auto"/>
      </w:divBdr>
      <w:divsChild>
        <w:div w:id="264114984">
          <w:marLeft w:val="0"/>
          <w:marRight w:val="0"/>
          <w:marTop w:val="0"/>
          <w:marBottom w:val="0"/>
          <w:divBdr>
            <w:top w:val="none" w:sz="0" w:space="0" w:color="auto"/>
            <w:left w:val="none" w:sz="0" w:space="0" w:color="auto"/>
            <w:bottom w:val="none" w:sz="0" w:space="0" w:color="auto"/>
            <w:right w:val="none" w:sz="0" w:space="0" w:color="auto"/>
          </w:divBdr>
          <w:divsChild>
            <w:div w:id="1127167360">
              <w:marLeft w:val="0"/>
              <w:marRight w:val="0"/>
              <w:marTop w:val="0"/>
              <w:marBottom w:val="0"/>
              <w:divBdr>
                <w:top w:val="none" w:sz="0" w:space="0" w:color="auto"/>
                <w:left w:val="none" w:sz="0" w:space="0" w:color="auto"/>
                <w:bottom w:val="none" w:sz="0" w:space="0" w:color="auto"/>
                <w:right w:val="none" w:sz="0" w:space="0" w:color="auto"/>
              </w:divBdr>
              <w:divsChild>
                <w:div w:id="1021127778">
                  <w:marLeft w:val="0"/>
                  <w:marRight w:val="0"/>
                  <w:marTop w:val="0"/>
                  <w:marBottom w:val="0"/>
                  <w:divBdr>
                    <w:top w:val="none" w:sz="0" w:space="0" w:color="auto"/>
                    <w:left w:val="none" w:sz="0" w:space="0" w:color="auto"/>
                    <w:bottom w:val="none" w:sz="0" w:space="0" w:color="auto"/>
                    <w:right w:val="none" w:sz="0" w:space="0" w:color="auto"/>
                  </w:divBdr>
                  <w:divsChild>
                    <w:div w:id="1022708803">
                      <w:marLeft w:val="0"/>
                      <w:marRight w:val="0"/>
                      <w:marTop w:val="0"/>
                      <w:marBottom w:val="0"/>
                      <w:divBdr>
                        <w:top w:val="none" w:sz="0" w:space="0" w:color="auto"/>
                        <w:left w:val="none" w:sz="0" w:space="0" w:color="auto"/>
                        <w:bottom w:val="none" w:sz="0" w:space="0" w:color="auto"/>
                        <w:right w:val="none" w:sz="0" w:space="0" w:color="auto"/>
                      </w:divBdr>
                      <w:divsChild>
                        <w:div w:id="361251963">
                          <w:marLeft w:val="0"/>
                          <w:marRight w:val="0"/>
                          <w:marTop w:val="0"/>
                          <w:marBottom w:val="0"/>
                          <w:divBdr>
                            <w:top w:val="none" w:sz="0" w:space="0" w:color="auto"/>
                            <w:left w:val="none" w:sz="0" w:space="0" w:color="auto"/>
                            <w:bottom w:val="none" w:sz="0" w:space="0" w:color="auto"/>
                            <w:right w:val="none" w:sz="0" w:space="0" w:color="auto"/>
                          </w:divBdr>
                          <w:divsChild>
                            <w:div w:id="589390762">
                              <w:marLeft w:val="0"/>
                              <w:marRight w:val="0"/>
                              <w:marTop w:val="0"/>
                              <w:marBottom w:val="0"/>
                              <w:divBdr>
                                <w:top w:val="none" w:sz="0" w:space="0" w:color="auto"/>
                                <w:left w:val="none" w:sz="0" w:space="0" w:color="auto"/>
                                <w:bottom w:val="none" w:sz="0" w:space="0" w:color="auto"/>
                                <w:right w:val="none" w:sz="0" w:space="0" w:color="auto"/>
                              </w:divBdr>
                              <w:divsChild>
                                <w:div w:id="1060011975">
                                  <w:marLeft w:val="0"/>
                                  <w:marRight w:val="0"/>
                                  <w:marTop w:val="0"/>
                                  <w:marBottom w:val="0"/>
                                  <w:divBdr>
                                    <w:top w:val="none" w:sz="0" w:space="0" w:color="auto"/>
                                    <w:left w:val="none" w:sz="0" w:space="0" w:color="auto"/>
                                    <w:bottom w:val="none" w:sz="0" w:space="0" w:color="auto"/>
                                    <w:right w:val="none" w:sz="0" w:space="0" w:color="auto"/>
                                  </w:divBdr>
                                  <w:divsChild>
                                    <w:div w:id="1147697899">
                                      <w:marLeft w:val="0"/>
                                      <w:marRight w:val="0"/>
                                      <w:marTop w:val="0"/>
                                      <w:marBottom w:val="0"/>
                                      <w:divBdr>
                                        <w:top w:val="none" w:sz="0" w:space="0" w:color="auto"/>
                                        <w:left w:val="none" w:sz="0" w:space="0" w:color="auto"/>
                                        <w:bottom w:val="none" w:sz="0" w:space="0" w:color="auto"/>
                                        <w:right w:val="none" w:sz="0" w:space="0" w:color="auto"/>
                                      </w:divBdr>
                                      <w:divsChild>
                                        <w:div w:id="218515066">
                                          <w:marLeft w:val="0"/>
                                          <w:marRight w:val="0"/>
                                          <w:marTop w:val="0"/>
                                          <w:marBottom w:val="0"/>
                                          <w:divBdr>
                                            <w:top w:val="none" w:sz="0" w:space="0" w:color="auto"/>
                                            <w:left w:val="none" w:sz="0" w:space="0" w:color="auto"/>
                                            <w:bottom w:val="none" w:sz="0" w:space="0" w:color="auto"/>
                                            <w:right w:val="none" w:sz="0" w:space="0" w:color="auto"/>
                                          </w:divBdr>
                                          <w:divsChild>
                                            <w:div w:id="640186880">
                                              <w:marLeft w:val="0"/>
                                              <w:marRight w:val="0"/>
                                              <w:marTop w:val="0"/>
                                              <w:marBottom w:val="0"/>
                                              <w:divBdr>
                                                <w:top w:val="none" w:sz="0" w:space="0" w:color="auto"/>
                                                <w:left w:val="none" w:sz="0" w:space="0" w:color="auto"/>
                                                <w:bottom w:val="none" w:sz="0" w:space="0" w:color="auto"/>
                                                <w:right w:val="none" w:sz="0" w:space="0" w:color="auto"/>
                                              </w:divBdr>
                                            </w:div>
                                            <w:div w:id="1845703719">
                                              <w:marLeft w:val="0"/>
                                              <w:marRight w:val="0"/>
                                              <w:marTop w:val="0"/>
                                              <w:marBottom w:val="0"/>
                                              <w:divBdr>
                                                <w:top w:val="none" w:sz="0" w:space="0" w:color="auto"/>
                                                <w:left w:val="none" w:sz="0" w:space="0" w:color="auto"/>
                                                <w:bottom w:val="none" w:sz="0" w:space="0" w:color="auto"/>
                                                <w:right w:val="none" w:sz="0" w:space="0" w:color="auto"/>
                                              </w:divBdr>
                                            </w:div>
                                            <w:div w:id="1613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4840498">
      <w:bodyDiv w:val="1"/>
      <w:marLeft w:val="0"/>
      <w:marRight w:val="0"/>
      <w:marTop w:val="0"/>
      <w:marBottom w:val="0"/>
      <w:divBdr>
        <w:top w:val="none" w:sz="0" w:space="0" w:color="auto"/>
        <w:left w:val="none" w:sz="0" w:space="0" w:color="auto"/>
        <w:bottom w:val="none" w:sz="0" w:space="0" w:color="auto"/>
        <w:right w:val="none" w:sz="0" w:space="0" w:color="auto"/>
      </w:divBdr>
      <w:divsChild>
        <w:div w:id="1399280225">
          <w:marLeft w:val="0"/>
          <w:marRight w:val="0"/>
          <w:marTop w:val="0"/>
          <w:marBottom w:val="0"/>
          <w:divBdr>
            <w:top w:val="none" w:sz="0" w:space="0" w:color="auto"/>
            <w:left w:val="none" w:sz="0" w:space="0" w:color="auto"/>
            <w:bottom w:val="none" w:sz="0" w:space="0" w:color="auto"/>
            <w:right w:val="none" w:sz="0" w:space="0" w:color="auto"/>
          </w:divBdr>
          <w:divsChild>
            <w:div w:id="355159788">
              <w:marLeft w:val="0"/>
              <w:marRight w:val="0"/>
              <w:marTop w:val="0"/>
              <w:marBottom w:val="0"/>
              <w:divBdr>
                <w:top w:val="single" w:sz="48" w:space="0" w:color="FFFFFF"/>
                <w:left w:val="none" w:sz="0" w:space="0" w:color="auto"/>
                <w:bottom w:val="none" w:sz="0" w:space="0" w:color="auto"/>
                <w:right w:val="none" w:sz="0" w:space="0" w:color="auto"/>
              </w:divBdr>
              <w:divsChild>
                <w:div w:id="212376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velaw.com/Who-We-Are/Find-a-Lawyer/Dunbar--Paul-W-/" TargetMode="External"/><Relationship Id="rId9" Type="http://schemas.openxmlformats.org/officeDocument/2006/relationships/hyperlink" Target="http://www.globelawandbusiness.com/IDD/"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45FE-DA69-6645-90AF-AE9778C39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3576</Characters>
  <Application>Microsoft Macintosh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HWW Wienberg Wilhelm</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dc:creator>
  <cp:lastModifiedBy>mandy caruana</cp:lastModifiedBy>
  <cp:revision>3</cp:revision>
  <cp:lastPrinted>2016-11-30T08:32:00Z</cp:lastPrinted>
  <dcterms:created xsi:type="dcterms:W3CDTF">2016-12-07T10:53:00Z</dcterms:created>
  <dcterms:modified xsi:type="dcterms:W3CDTF">2016-12-07T12:52:00Z</dcterms:modified>
</cp:coreProperties>
</file>