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7A" w:rsidRDefault="001B5E7A" w:rsidP="00DD1EE0">
      <w:pPr>
        <w:pBdr>
          <w:bottom w:val="single" w:sz="12" w:space="1" w:color="006299"/>
        </w:pBdr>
        <w:spacing w:after="0" w:line="240" w:lineRule="auto"/>
        <w:rPr>
          <w:rFonts w:ascii="Arial" w:hAnsi="Arial" w:cs="Arial"/>
          <w:b/>
          <w:color w:val="006298"/>
          <w:sz w:val="32"/>
          <w:szCs w:val="24"/>
        </w:rPr>
      </w:pPr>
    </w:p>
    <w:p w:rsidR="00760FE7" w:rsidRPr="00606B99" w:rsidRDefault="00760FE7" w:rsidP="00DD1EE0">
      <w:pPr>
        <w:pBdr>
          <w:bottom w:val="single" w:sz="12" w:space="1" w:color="006299"/>
        </w:pBdr>
        <w:spacing w:after="0" w:line="240" w:lineRule="auto"/>
        <w:rPr>
          <w:rFonts w:ascii="Arial" w:hAnsi="Arial" w:cs="Arial"/>
          <w:b/>
          <w:color w:val="006298"/>
          <w:sz w:val="32"/>
          <w:szCs w:val="24"/>
        </w:rPr>
      </w:pPr>
      <w:r w:rsidRPr="00606B99">
        <w:rPr>
          <w:rFonts w:ascii="Arial" w:hAnsi="Arial" w:cs="Arial"/>
          <w:b/>
          <w:color w:val="006298"/>
          <w:sz w:val="32"/>
          <w:szCs w:val="24"/>
        </w:rPr>
        <w:t>201</w:t>
      </w:r>
      <w:r w:rsidR="009B6982">
        <w:rPr>
          <w:rFonts w:ascii="Arial" w:hAnsi="Arial" w:cs="Arial"/>
          <w:b/>
          <w:color w:val="006298"/>
          <w:sz w:val="32"/>
          <w:szCs w:val="24"/>
        </w:rPr>
        <w:t>8</w:t>
      </w:r>
      <w:r w:rsidRPr="00606B99">
        <w:rPr>
          <w:rFonts w:ascii="Arial" w:hAnsi="Arial" w:cs="Arial"/>
          <w:b/>
          <w:color w:val="006298"/>
          <w:sz w:val="32"/>
          <w:szCs w:val="24"/>
        </w:rPr>
        <w:t xml:space="preserve"> APPLICATION GUIDE</w:t>
      </w:r>
    </w:p>
    <w:p w:rsidR="00760FE7" w:rsidRPr="00606B99" w:rsidRDefault="00760FE7" w:rsidP="00DD1EE0">
      <w:pPr>
        <w:spacing w:after="0" w:line="240" w:lineRule="auto"/>
        <w:rPr>
          <w:rFonts w:ascii="Arial" w:hAnsi="Arial" w:cs="Arial"/>
        </w:rPr>
      </w:pPr>
    </w:p>
    <w:p w:rsidR="00760FE7" w:rsidRPr="00606B99" w:rsidRDefault="00760FE7" w:rsidP="00DD1EE0">
      <w:pPr>
        <w:spacing w:after="240" w:line="240" w:lineRule="auto"/>
        <w:rPr>
          <w:rFonts w:ascii="Arial" w:hAnsi="Arial" w:cs="Arial"/>
        </w:rPr>
      </w:pPr>
      <w:r w:rsidRPr="00606B99">
        <w:rPr>
          <w:rFonts w:ascii="Arial" w:hAnsi="Arial" w:cs="Arial"/>
        </w:rPr>
        <w:t xml:space="preserve">This guide identifies what types of projects are eligible and gives you important information on how to complete </w:t>
      </w:r>
      <w:r w:rsidR="00DD1EE0" w:rsidRPr="00606B99">
        <w:rPr>
          <w:rFonts w:ascii="Arial" w:hAnsi="Arial" w:cs="Arial"/>
        </w:rPr>
        <w:t>an</w:t>
      </w:r>
      <w:r w:rsidRPr="00606B99">
        <w:rPr>
          <w:rFonts w:ascii="Arial" w:hAnsi="Arial" w:cs="Arial"/>
        </w:rPr>
        <w:t xml:space="preserve"> application form. </w:t>
      </w:r>
    </w:p>
    <w:p w:rsidR="009B6982" w:rsidRDefault="009B6982" w:rsidP="009B6982">
      <w:pPr>
        <w:pStyle w:val="Default"/>
        <w:spacing w:before="120" w:after="120"/>
        <w:jc w:val="both"/>
        <w:rPr>
          <w:color w:val="auto"/>
          <w:sz w:val="22"/>
          <w:szCs w:val="22"/>
          <w:lang w:val="en-GB"/>
        </w:rPr>
      </w:pPr>
      <w:r w:rsidRPr="009B6982">
        <w:rPr>
          <w:b/>
          <w:caps/>
          <w:color w:val="006299"/>
          <w:lang w:val="en-US"/>
        </w:rPr>
        <w:t>Need help?</w:t>
      </w:r>
      <w:r>
        <w:rPr>
          <w:color w:val="auto"/>
          <w:sz w:val="22"/>
          <w:szCs w:val="22"/>
          <w:lang w:val="en-GB"/>
        </w:rPr>
        <w:t xml:space="preserve"> </w:t>
      </w:r>
    </w:p>
    <w:p w:rsidR="009B6982" w:rsidRPr="00606B99" w:rsidRDefault="009B6982" w:rsidP="009B6982">
      <w:pPr>
        <w:pStyle w:val="Default"/>
        <w:spacing w:before="120" w:after="120"/>
        <w:jc w:val="both"/>
        <w:rPr>
          <w:color w:val="auto"/>
          <w:sz w:val="22"/>
          <w:szCs w:val="22"/>
          <w:lang w:val="en-GB"/>
        </w:rPr>
      </w:pPr>
      <w:r>
        <w:rPr>
          <w:color w:val="auto"/>
          <w:sz w:val="22"/>
          <w:szCs w:val="22"/>
          <w:lang w:val="en-GB"/>
        </w:rPr>
        <w:t>C</w:t>
      </w:r>
      <w:r w:rsidRPr="00606B99">
        <w:rPr>
          <w:color w:val="auto"/>
          <w:sz w:val="22"/>
          <w:szCs w:val="22"/>
          <w:lang w:val="en-GB"/>
        </w:rPr>
        <w:t xml:space="preserve">ontact Ryan Watmough, Program Manager, </w:t>
      </w:r>
      <w:r w:rsidR="003840CB">
        <w:rPr>
          <w:color w:val="auto"/>
          <w:sz w:val="22"/>
          <w:szCs w:val="22"/>
          <w:lang w:val="en-GB"/>
        </w:rPr>
        <w:t>via</w:t>
      </w:r>
      <w:r w:rsidRPr="00606B99">
        <w:rPr>
          <w:color w:val="auto"/>
          <w:sz w:val="22"/>
          <w:szCs w:val="22"/>
          <w:lang w:val="en-GB"/>
        </w:rPr>
        <w:t xml:space="preserve"> email cbtadmin@golden.ca or visit the Town of Golden website at www.golden.ca. </w:t>
      </w:r>
    </w:p>
    <w:p w:rsidR="00DD1EE0" w:rsidRDefault="00DD1EE0" w:rsidP="00DD1EE0">
      <w:pPr>
        <w:spacing w:line="240" w:lineRule="auto"/>
        <w:rPr>
          <w:rFonts w:ascii="Arial" w:hAnsi="Arial" w:cs="Arial"/>
          <w:b/>
          <w:color w:val="006299"/>
          <w:sz w:val="28"/>
          <w:szCs w:val="28"/>
        </w:rPr>
      </w:pPr>
      <w:r w:rsidRPr="00606B99">
        <w:rPr>
          <w:rFonts w:ascii="Arial" w:hAnsi="Arial" w:cs="Arial"/>
          <w:b/>
          <w:color w:val="006299"/>
          <w:sz w:val="28"/>
          <w:szCs w:val="28"/>
        </w:rPr>
        <w:t>TABLE OF CONTENTS</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639"/>
        <w:gridCol w:w="6"/>
        <w:gridCol w:w="1666"/>
        <w:gridCol w:w="7"/>
      </w:tblGrid>
      <w:tr w:rsidR="00760FE7" w:rsidRPr="00606B99" w:rsidTr="00AF37A2">
        <w:trPr>
          <w:gridAfter w:val="1"/>
          <w:wAfter w:w="7" w:type="dxa"/>
          <w:trHeight w:val="288"/>
          <w:jc w:val="center"/>
        </w:trPr>
        <w:tc>
          <w:tcPr>
            <w:tcW w:w="7639" w:type="dxa"/>
            <w:tcBorders>
              <w:top w:val="single" w:sz="4" w:space="0" w:color="auto"/>
              <w:left w:val="single" w:sz="4" w:space="0" w:color="auto"/>
              <w:bottom w:val="single" w:sz="4" w:space="0" w:color="auto"/>
              <w:right w:val="single" w:sz="4" w:space="0" w:color="auto"/>
            </w:tcBorders>
            <w:vAlign w:val="center"/>
          </w:tcPr>
          <w:p w:rsidR="00760FE7" w:rsidRPr="00606B99" w:rsidRDefault="00760FE7" w:rsidP="00DD1EE0">
            <w:pPr>
              <w:spacing w:after="0" w:line="240" w:lineRule="auto"/>
              <w:rPr>
                <w:rFonts w:ascii="Arial" w:hAnsi="Arial" w:cs="Arial"/>
                <w:b/>
              </w:rPr>
            </w:pPr>
            <w:r w:rsidRPr="00606B99">
              <w:rPr>
                <w:rFonts w:ascii="Arial" w:hAnsi="Arial" w:cs="Arial"/>
                <w:b/>
              </w:rPr>
              <w:t>PROGRAM INFORMATION</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760FE7" w:rsidP="00DD1EE0">
            <w:pPr>
              <w:spacing w:after="0" w:line="240" w:lineRule="auto"/>
              <w:rPr>
                <w:rFonts w:ascii="Arial" w:hAnsi="Arial" w:cs="Arial"/>
                <w:b/>
              </w:rPr>
            </w:pPr>
          </w:p>
        </w:tc>
      </w:tr>
      <w:tr w:rsidR="00760FE7" w:rsidRPr="00606B99" w:rsidTr="00AF37A2">
        <w:trPr>
          <w:gridAfter w:val="1"/>
          <w:wAfter w:w="7" w:type="dxa"/>
          <w:trHeight w:val="288"/>
          <w:jc w:val="center"/>
        </w:trPr>
        <w:tc>
          <w:tcPr>
            <w:tcW w:w="7639" w:type="dxa"/>
            <w:tcBorders>
              <w:top w:val="single" w:sz="4" w:space="0" w:color="auto"/>
              <w:left w:val="single" w:sz="4" w:space="0" w:color="auto"/>
              <w:bottom w:val="single" w:sz="4" w:space="0" w:color="auto"/>
              <w:right w:val="single" w:sz="4" w:space="0" w:color="auto"/>
            </w:tcBorders>
            <w:vAlign w:val="center"/>
          </w:tcPr>
          <w:p w:rsidR="00760FE7" w:rsidRPr="00606B99" w:rsidRDefault="00760FE7" w:rsidP="008A692E">
            <w:pPr>
              <w:spacing w:after="0" w:line="240" w:lineRule="auto"/>
              <w:rPr>
                <w:rFonts w:ascii="Arial" w:hAnsi="Arial" w:cs="Arial"/>
              </w:rPr>
            </w:pPr>
            <w:r w:rsidRPr="00606B99">
              <w:rPr>
                <w:rFonts w:ascii="Arial" w:hAnsi="Arial" w:cs="Arial"/>
              </w:rPr>
              <w:t xml:space="preserve">WHAT IS </w:t>
            </w:r>
            <w:r w:rsidR="008A692E">
              <w:rPr>
                <w:rFonts w:ascii="Arial" w:hAnsi="Arial" w:cs="Arial"/>
              </w:rPr>
              <w:t xml:space="preserve">THIS </w:t>
            </w:r>
            <w:r w:rsidRPr="00606B99">
              <w:rPr>
                <w:rFonts w:ascii="Arial" w:hAnsi="Arial" w:cs="Arial"/>
              </w:rPr>
              <w:t>PROGRAM</w:t>
            </w:r>
            <w:r w:rsidR="008A692E">
              <w:rPr>
                <w:rFonts w:ascii="Arial" w:hAnsi="Arial" w:cs="Arial"/>
              </w:rPr>
              <w:t xml:space="preserve"> ABOUT</w:t>
            </w:r>
            <w:r w:rsidRPr="00606B99">
              <w:rPr>
                <w:rFonts w:ascii="Arial" w:hAnsi="Arial" w:cs="Arial"/>
              </w:rPr>
              <w:t>?</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2</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760FE7" w:rsidP="00DD1EE0">
            <w:pPr>
              <w:spacing w:after="0" w:line="240" w:lineRule="auto"/>
              <w:rPr>
                <w:rFonts w:ascii="Arial" w:hAnsi="Arial" w:cs="Arial"/>
              </w:rPr>
            </w:pPr>
            <w:r w:rsidRPr="00606B99">
              <w:rPr>
                <w:rFonts w:ascii="Arial" w:hAnsi="Arial" w:cs="Arial"/>
              </w:rPr>
              <w:t>WHO CAN APPLY?</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2</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760FE7" w:rsidP="00DD1EE0">
            <w:pPr>
              <w:spacing w:after="0" w:line="240" w:lineRule="auto"/>
              <w:rPr>
                <w:rFonts w:ascii="Arial" w:hAnsi="Arial" w:cs="Arial"/>
              </w:rPr>
            </w:pPr>
            <w:r w:rsidRPr="00606B99">
              <w:rPr>
                <w:rFonts w:ascii="Arial" w:hAnsi="Arial" w:cs="Arial"/>
              </w:rPr>
              <w:t xml:space="preserve">WHEN IS THE </w:t>
            </w:r>
            <w:r w:rsidR="008A692E">
              <w:rPr>
                <w:rFonts w:ascii="Arial" w:hAnsi="Arial" w:cs="Arial"/>
              </w:rPr>
              <w:t xml:space="preserve">APPLICATION </w:t>
            </w:r>
            <w:r w:rsidRPr="00606B99">
              <w:rPr>
                <w:rFonts w:ascii="Arial" w:hAnsi="Arial" w:cs="Arial"/>
              </w:rPr>
              <w:t>DEADLINE?</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2</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spacing w:after="0" w:line="240" w:lineRule="auto"/>
              <w:rPr>
                <w:rFonts w:ascii="Arial" w:hAnsi="Arial" w:cs="Arial"/>
              </w:rPr>
            </w:pPr>
            <w:r>
              <w:rPr>
                <w:rFonts w:ascii="Arial" w:hAnsi="Arial" w:cs="Arial"/>
              </w:rPr>
              <w:t>PROJECT CRITERIA</w:t>
            </w:r>
            <w:r w:rsidR="00760FE7" w:rsidRPr="00606B99">
              <w:rPr>
                <w:rFonts w:ascii="Arial" w:hAnsi="Arial" w:cs="Arial"/>
              </w:rPr>
              <w:t>?</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253F7B">
            <w:pPr>
              <w:spacing w:after="0" w:line="240" w:lineRule="auto"/>
              <w:jc w:val="center"/>
              <w:rPr>
                <w:rFonts w:ascii="Arial" w:hAnsi="Arial" w:cs="Arial"/>
                <w:b/>
              </w:rPr>
            </w:pPr>
            <w:r>
              <w:rPr>
                <w:rFonts w:ascii="Arial" w:hAnsi="Arial" w:cs="Arial"/>
                <w:b/>
              </w:rPr>
              <w:t>2</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A07B1" w:rsidRDefault="008A692E" w:rsidP="00DD1EE0">
            <w:pPr>
              <w:tabs>
                <w:tab w:val="left" w:pos="1785"/>
              </w:tabs>
              <w:spacing w:after="0" w:line="240" w:lineRule="auto"/>
              <w:rPr>
                <w:rFonts w:ascii="Arial" w:hAnsi="Arial" w:cs="Arial"/>
              </w:rPr>
            </w:pPr>
            <w:r w:rsidRPr="006A07B1">
              <w:rPr>
                <w:rFonts w:ascii="Arial" w:hAnsi="Arial" w:cs="Arial"/>
              </w:rPr>
              <w:t>WHAT TYPES OF PROJECTS/COSTS ARE NOT ELIGIBLE</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spacing w:after="0" w:line="240" w:lineRule="auto"/>
              <w:rPr>
                <w:rFonts w:ascii="Arial" w:hAnsi="Arial" w:cs="Arial"/>
              </w:rPr>
            </w:pPr>
            <w:r w:rsidRPr="00606B99">
              <w:rPr>
                <w:rFonts w:ascii="Arial" w:hAnsi="Arial" w:cs="Arial"/>
              </w:rPr>
              <w:t>HOW MUCH CAN I APPLY FOR?</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tabs>
                <w:tab w:val="left" w:pos="1785"/>
              </w:tabs>
              <w:spacing w:after="0" w:line="240" w:lineRule="auto"/>
              <w:rPr>
                <w:rFonts w:ascii="Arial" w:hAnsi="Arial" w:cs="Arial"/>
              </w:rPr>
            </w:pPr>
            <w:r>
              <w:rPr>
                <w:rFonts w:ascii="Arial" w:hAnsi="Arial" w:cs="Arial"/>
              </w:rPr>
              <w:t>HOW DO I APPLY?</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tabs>
                <w:tab w:val="left" w:pos="1785"/>
              </w:tabs>
              <w:spacing w:after="0" w:line="240" w:lineRule="auto"/>
              <w:rPr>
                <w:rFonts w:ascii="Arial" w:hAnsi="Arial" w:cs="Arial"/>
              </w:rPr>
            </w:pPr>
            <w:r>
              <w:rPr>
                <w:rFonts w:ascii="Arial" w:hAnsi="Arial" w:cs="Arial"/>
              </w:rPr>
              <w:t>WHAT IS THE PUBLIC MEETING PROCESS?</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tabs>
                <w:tab w:val="left" w:pos="1785"/>
              </w:tabs>
              <w:spacing w:after="0" w:line="240" w:lineRule="auto"/>
              <w:rPr>
                <w:rFonts w:ascii="Arial" w:hAnsi="Arial" w:cs="Arial"/>
              </w:rPr>
            </w:pPr>
            <w:r>
              <w:rPr>
                <w:rFonts w:ascii="Arial" w:hAnsi="Arial" w:cs="Arial"/>
              </w:rPr>
              <w:t>WHEN WILL A DECISION BE MADE?</w:t>
            </w:r>
            <w:r w:rsidR="00760FE7" w:rsidRPr="00606B99">
              <w:rPr>
                <w:rFonts w:ascii="Arial" w:hAnsi="Arial" w:cs="Arial"/>
              </w:rPr>
              <w:t xml:space="preserve"> </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253F7B">
            <w:pPr>
              <w:spacing w:after="0" w:line="240" w:lineRule="auto"/>
              <w:jc w:val="center"/>
              <w:rPr>
                <w:rFonts w:ascii="Arial" w:hAnsi="Arial" w:cs="Arial"/>
                <w:b/>
              </w:rPr>
            </w:pPr>
            <w:r>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tabs>
                <w:tab w:val="left" w:pos="1785"/>
              </w:tabs>
              <w:spacing w:after="0" w:line="240" w:lineRule="auto"/>
              <w:rPr>
                <w:rFonts w:ascii="Arial" w:hAnsi="Arial" w:cs="Arial"/>
              </w:rPr>
            </w:pPr>
            <w:r>
              <w:rPr>
                <w:rFonts w:ascii="Arial" w:hAnsi="Arial" w:cs="Arial"/>
              </w:rPr>
              <w:t>HOW WILL FUNDS BE DISTRIBUTED</w:t>
            </w:r>
            <w:r w:rsidR="00760FE7" w:rsidRPr="00606B99">
              <w:rPr>
                <w:rFonts w:ascii="Arial" w:hAnsi="Arial" w:cs="Arial"/>
              </w:rPr>
              <w:t>?</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48005C" w:rsidP="00253F7B">
            <w:pPr>
              <w:spacing w:after="0" w:line="240" w:lineRule="auto"/>
              <w:jc w:val="center"/>
              <w:rPr>
                <w:rFonts w:ascii="Arial" w:hAnsi="Arial" w:cs="Arial"/>
                <w:b/>
              </w:rPr>
            </w:pPr>
            <w:r>
              <w:rPr>
                <w:rFonts w:ascii="Arial" w:hAnsi="Arial" w:cs="Arial"/>
                <w:b/>
              </w:rPr>
              <w:t>3</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tabs>
                <w:tab w:val="left" w:pos="1785"/>
              </w:tabs>
              <w:spacing w:after="0" w:line="240" w:lineRule="auto"/>
              <w:rPr>
                <w:rFonts w:ascii="Arial" w:hAnsi="Arial" w:cs="Arial"/>
              </w:rPr>
            </w:pPr>
            <w:r>
              <w:rPr>
                <w:rFonts w:ascii="Arial" w:hAnsi="Arial" w:cs="Arial"/>
              </w:rPr>
              <w:t>WHAT ARE THE REPORTING REQUIREMENTS</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4</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8A692E" w:rsidP="00DD1EE0">
            <w:pPr>
              <w:spacing w:after="0" w:line="240" w:lineRule="auto"/>
              <w:rPr>
                <w:rFonts w:ascii="Arial" w:hAnsi="Arial" w:cs="Arial"/>
              </w:rPr>
            </w:pPr>
            <w:r>
              <w:rPr>
                <w:rFonts w:ascii="Arial" w:hAnsi="Arial" w:cs="Arial"/>
              </w:rPr>
              <w:t>NEED HELP?</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4</w:t>
            </w:r>
          </w:p>
        </w:tc>
      </w:tr>
      <w:tr w:rsidR="00760FE7"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760FE7" w:rsidP="00DD1EE0">
            <w:pPr>
              <w:tabs>
                <w:tab w:val="left" w:pos="1785"/>
              </w:tabs>
              <w:spacing w:after="0" w:line="240" w:lineRule="auto"/>
              <w:rPr>
                <w:rFonts w:ascii="Arial" w:hAnsi="Arial" w:cs="Arial"/>
              </w:rPr>
            </w:pPr>
            <w:r w:rsidRPr="00606B99">
              <w:rPr>
                <w:rFonts w:ascii="Arial" w:hAnsi="Arial" w:cs="Arial"/>
                <w:b/>
              </w:rPr>
              <w:t>APPLICATION INFORMATION</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760FE7" w:rsidRPr="00606B99" w:rsidRDefault="00253F7B" w:rsidP="00253F7B">
            <w:pPr>
              <w:spacing w:after="0" w:line="240" w:lineRule="auto"/>
              <w:jc w:val="center"/>
              <w:rPr>
                <w:rFonts w:ascii="Arial" w:hAnsi="Arial" w:cs="Arial"/>
                <w:b/>
              </w:rPr>
            </w:pPr>
            <w:r w:rsidRPr="00606B99">
              <w:rPr>
                <w:rFonts w:ascii="Arial" w:hAnsi="Arial" w:cs="Arial"/>
                <w:b/>
              </w:rPr>
              <w:t>5</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 xml:space="preserve">USING THE ONLINE APPLICATION SYSTEM </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5</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 xml:space="preserve">APPLICANT INFORMATION </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5</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PROJECT DETAILS</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6</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8A692E">
            <w:pPr>
              <w:tabs>
                <w:tab w:val="left" w:pos="1785"/>
              </w:tabs>
              <w:spacing w:after="0" w:line="240" w:lineRule="auto"/>
              <w:rPr>
                <w:rFonts w:ascii="Arial" w:hAnsi="Arial" w:cs="Arial"/>
                <w:b/>
              </w:rPr>
            </w:pPr>
            <w:r w:rsidRPr="00606B99">
              <w:rPr>
                <w:rFonts w:ascii="Arial" w:hAnsi="Arial" w:cs="Arial"/>
              </w:rPr>
              <w:t xml:space="preserve">PROJECT </w:t>
            </w:r>
            <w:r w:rsidR="008A692E">
              <w:rPr>
                <w:rFonts w:ascii="Arial" w:hAnsi="Arial" w:cs="Arial"/>
              </w:rPr>
              <w:t>DETAILS CONTINUED</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7</w:t>
            </w:r>
          </w:p>
        </w:tc>
      </w:tr>
      <w:tr w:rsidR="008A692E"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8A692E" w:rsidRPr="00606B99" w:rsidRDefault="008A692E" w:rsidP="00E06573">
            <w:pPr>
              <w:tabs>
                <w:tab w:val="left" w:pos="1785"/>
              </w:tabs>
              <w:spacing w:after="0" w:line="240" w:lineRule="auto"/>
              <w:rPr>
                <w:rFonts w:ascii="Arial" w:hAnsi="Arial" w:cs="Arial"/>
              </w:rPr>
            </w:pPr>
            <w:r>
              <w:rPr>
                <w:rFonts w:ascii="Arial" w:hAnsi="Arial" w:cs="Arial"/>
              </w:rPr>
              <w:t>PROJECT DETAILS – ISSUE AREAS OF FOCUS</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8A692E" w:rsidRPr="00606B99" w:rsidRDefault="008A692E" w:rsidP="00253F7B">
            <w:pPr>
              <w:spacing w:after="0" w:line="240" w:lineRule="auto"/>
              <w:jc w:val="center"/>
              <w:rPr>
                <w:rFonts w:ascii="Arial" w:hAnsi="Arial" w:cs="Arial"/>
                <w:b/>
              </w:rPr>
            </w:pPr>
            <w:r>
              <w:rPr>
                <w:rFonts w:ascii="Arial" w:hAnsi="Arial" w:cs="Arial"/>
                <w:b/>
              </w:rPr>
              <w:t>8</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PROJECT CASH BUDGET</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48005C" w:rsidP="00253F7B">
            <w:pPr>
              <w:spacing w:after="0" w:line="240" w:lineRule="auto"/>
              <w:jc w:val="center"/>
              <w:rPr>
                <w:rFonts w:ascii="Arial" w:hAnsi="Arial" w:cs="Arial"/>
                <w:b/>
              </w:rPr>
            </w:pPr>
            <w:r>
              <w:rPr>
                <w:rFonts w:ascii="Arial" w:hAnsi="Arial" w:cs="Arial"/>
                <w:b/>
              </w:rPr>
              <w:t>8</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CASH REVENUE SOURCES</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8A692E" w:rsidP="00253F7B">
            <w:pPr>
              <w:spacing w:after="0" w:line="240" w:lineRule="auto"/>
              <w:jc w:val="center"/>
              <w:rPr>
                <w:rFonts w:ascii="Arial" w:hAnsi="Arial" w:cs="Arial"/>
                <w:b/>
              </w:rPr>
            </w:pPr>
            <w:r>
              <w:rPr>
                <w:rFonts w:ascii="Arial" w:hAnsi="Arial" w:cs="Arial"/>
                <w:b/>
              </w:rPr>
              <w:t>9</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b/>
              </w:rPr>
            </w:pPr>
            <w:r w:rsidRPr="00606B99">
              <w:rPr>
                <w:rFonts w:ascii="Arial" w:hAnsi="Arial" w:cs="Arial"/>
              </w:rPr>
              <w:t xml:space="preserve">IN-KIND SOURCES &amp; CONTRIBUTIONS </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8A692E" w:rsidP="00253F7B">
            <w:pPr>
              <w:spacing w:after="0" w:line="240" w:lineRule="auto"/>
              <w:jc w:val="center"/>
              <w:rPr>
                <w:rFonts w:ascii="Arial" w:hAnsi="Arial" w:cs="Arial"/>
                <w:b/>
              </w:rPr>
            </w:pPr>
            <w:r>
              <w:rPr>
                <w:rFonts w:ascii="Arial" w:hAnsi="Arial" w:cs="Arial"/>
                <w:b/>
              </w:rPr>
              <w:t>10</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5B427F" w:rsidP="00E06573">
            <w:pPr>
              <w:tabs>
                <w:tab w:val="left" w:pos="1785"/>
              </w:tabs>
              <w:spacing w:after="0" w:line="240" w:lineRule="auto"/>
              <w:rPr>
                <w:rFonts w:ascii="Arial" w:hAnsi="Arial" w:cs="Arial"/>
                <w:b/>
              </w:rPr>
            </w:pPr>
            <w:r w:rsidRPr="00606B99">
              <w:rPr>
                <w:rFonts w:ascii="Arial" w:hAnsi="Arial" w:cs="Arial"/>
              </w:rPr>
              <w:t>PROJECT CASH BUDGET</w:t>
            </w:r>
            <w:r w:rsidR="00E06573" w:rsidRPr="00606B99">
              <w:rPr>
                <w:rFonts w:ascii="Arial" w:hAnsi="Arial" w:cs="Arial"/>
              </w:rPr>
              <w:t xml:space="preserve"> </w:t>
            </w:r>
            <w:r w:rsidRPr="00606B99">
              <w:rPr>
                <w:rFonts w:ascii="Arial" w:hAnsi="Arial" w:cs="Arial"/>
              </w:rPr>
              <w:t>EXAMPLE</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1</w:t>
            </w:r>
            <w:r w:rsidR="00161A20">
              <w:rPr>
                <w:rFonts w:ascii="Arial" w:hAnsi="Arial" w:cs="Arial"/>
                <w:b/>
              </w:rPr>
              <w:t>1</w:t>
            </w:r>
          </w:p>
        </w:tc>
      </w:tr>
      <w:tr w:rsidR="00E06573" w:rsidRPr="00606B99" w:rsidTr="00AF37A2">
        <w:trPr>
          <w:trHeight w:val="288"/>
          <w:jc w:val="center"/>
        </w:trPr>
        <w:tc>
          <w:tcPr>
            <w:tcW w:w="7645"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E06573" w:rsidP="00E06573">
            <w:pPr>
              <w:tabs>
                <w:tab w:val="left" w:pos="1785"/>
              </w:tabs>
              <w:spacing w:after="0" w:line="240" w:lineRule="auto"/>
              <w:rPr>
                <w:rFonts w:ascii="Arial" w:hAnsi="Arial" w:cs="Arial"/>
              </w:rPr>
            </w:pPr>
            <w:r w:rsidRPr="00606B99">
              <w:rPr>
                <w:rFonts w:ascii="Arial" w:hAnsi="Arial" w:cs="Arial"/>
              </w:rPr>
              <w:t xml:space="preserve">SUPPORTING DOCUMENTS </w:t>
            </w:r>
            <w:r w:rsidR="0048005C">
              <w:rPr>
                <w:rFonts w:ascii="Arial" w:hAnsi="Arial" w:cs="Arial"/>
              </w:rPr>
              <w:t>&amp; DECLARATION</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E06573" w:rsidRPr="00606B99" w:rsidRDefault="00253F7B" w:rsidP="00253F7B">
            <w:pPr>
              <w:spacing w:after="0" w:line="240" w:lineRule="auto"/>
              <w:jc w:val="center"/>
              <w:rPr>
                <w:rFonts w:ascii="Arial" w:hAnsi="Arial" w:cs="Arial"/>
                <w:b/>
              </w:rPr>
            </w:pPr>
            <w:r w:rsidRPr="00606B99">
              <w:rPr>
                <w:rFonts w:ascii="Arial" w:hAnsi="Arial" w:cs="Arial"/>
                <w:b/>
              </w:rPr>
              <w:t>1</w:t>
            </w:r>
            <w:r w:rsidR="00161A20">
              <w:rPr>
                <w:rFonts w:ascii="Arial" w:hAnsi="Arial" w:cs="Arial"/>
                <w:b/>
              </w:rPr>
              <w:t>2</w:t>
            </w:r>
          </w:p>
        </w:tc>
      </w:tr>
    </w:tbl>
    <w:p w:rsidR="00760FE7" w:rsidRPr="00606B99" w:rsidRDefault="00760FE7" w:rsidP="00DD1EE0">
      <w:pPr>
        <w:spacing w:after="240" w:line="240" w:lineRule="auto"/>
        <w:rPr>
          <w:rFonts w:ascii="Arial" w:hAnsi="Arial" w:cs="Arial"/>
        </w:rPr>
      </w:pPr>
    </w:p>
    <w:p w:rsidR="00760FE7" w:rsidRPr="00606B99" w:rsidRDefault="00760FE7" w:rsidP="00DD1EE0">
      <w:pPr>
        <w:spacing w:after="240" w:line="240" w:lineRule="auto"/>
        <w:rPr>
          <w:rFonts w:ascii="Arial" w:hAnsi="Arial" w:cs="Arial"/>
        </w:rPr>
      </w:pPr>
    </w:p>
    <w:p w:rsidR="00760FE7" w:rsidRPr="00606B99" w:rsidRDefault="00760FE7" w:rsidP="00DD1EE0">
      <w:pPr>
        <w:spacing w:after="240" w:line="240" w:lineRule="auto"/>
        <w:rPr>
          <w:rFonts w:ascii="Arial" w:hAnsi="Arial" w:cs="Arial"/>
        </w:rPr>
      </w:pPr>
    </w:p>
    <w:p w:rsidR="00606B99" w:rsidRPr="00606B99" w:rsidRDefault="00760FE7" w:rsidP="009B6982">
      <w:pPr>
        <w:spacing w:after="0" w:line="240" w:lineRule="auto"/>
        <w:rPr>
          <w:rFonts w:ascii="Arial" w:hAnsi="Arial" w:cs="Arial"/>
          <w:b/>
          <w:color w:val="006299"/>
          <w:sz w:val="24"/>
          <w:szCs w:val="24"/>
        </w:rPr>
      </w:pPr>
      <w:r w:rsidRPr="00606B99">
        <w:rPr>
          <w:rFonts w:ascii="Arial" w:hAnsi="Arial" w:cs="Arial"/>
          <w:b/>
          <w:color w:val="006298"/>
          <w:sz w:val="24"/>
          <w:szCs w:val="24"/>
        </w:rPr>
        <w:br w:type="page"/>
      </w:r>
      <w:r w:rsidR="00606B99" w:rsidRPr="00606B99">
        <w:rPr>
          <w:rFonts w:ascii="Arial" w:hAnsi="Arial" w:cs="Arial"/>
          <w:b/>
          <w:color w:val="006299"/>
          <w:sz w:val="24"/>
          <w:szCs w:val="24"/>
        </w:rPr>
        <w:t xml:space="preserve">WHAT IS THIS PROGRAM ABOUT? </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The Community Initiatives and Affected Areas Programs (CIP/AAP) are intended to be flexible and incorporate community-based funding decisions. The programs support local projects that provide additional value to Basin communities and that benefit the broad community and public good. Program funds are distributed annually to the Trust’s local government partners: the Regional Districts of East Kootenay, Central Kootenay and Kootenay Boundary, the City of Revelstoke, Town of Golden, Village of Valemount, and to our Indigenous partners: Ɂaq’am, Ɂakisq’nuk, Lower Kootenay (Yaqan nuɁkiy), Tobacco Plains Indian Band (Ɂakink’umŧasnuqŧiɁit) and the Shuswap Indian Band.</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The 2018/2019 granting allocation for the Town of Golden and Columbia Shuswap Regional District (CSRD) Area A is $309,283.47, plus any carry-forward funds from 2017.</w:t>
      </w:r>
    </w:p>
    <w:p w:rsidR="00606B99" w:rsidRPr="00606B99" w:rsidRDefault="00606B99" w:rsidP="00222168">
      <w:pPr>
        <w:spacing w:before="200"/>
        <w:rPr>
          <w:rFonts w:ascii="Arial" w:hAnsi="Arial" w:cs="Arial"/>
          <w:b/>
          <w:color w:val="006299"/>
          <w:sz w:val="24"/>
          <w:szCs w:val="24"/>
        </w:rPr>
      </w:pPr>
      <w:r w:rsidRPr="00606B99">
        <w:rPr>
          <w:rFonts w:ascii="Arial" w:hAnsi="Arial" w:cs="Arial"/>
          <w:b/>
          <w:color w:val="006299"/>
          <w:sz w:val="24"/>
          <w:szCs w:val="24"/>
        </w:rPr>
        <w:t>WHO CAN APPLY?</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Eligible applicants include </w:t>
      </w:r>
      <w:bookmarkStart w:id="0" w:name="OLE_LINK1"/>
      <w:bookmarkStart w:id="1" w:name="OLE_LINK2"/>
      <w:r w:rsidRPr="00606B99">
        <w:rPr>
          <w:color w:val="auto"/>
          <w:sz w:val="22"/>
          <w:szCs w:val="22"/>
          <w:lang w:val="en-GB"/>
        </w:rPr>
        <w:t>registered organizations that are not-for-profit</w:t>
      </w:r>
      <w:bookmarkEnd w:id="0"/>
      <w:bookmarkEnd w:id="1"/>
      <w:r w:rsidRPr="00606B99">
        <w:rPr>
          <w:color w:val="auto"/>
          <w:sz w:val="22"/>
          <w:szCs w:val="22"/>
          <w:lang w:val="en-GB"/>
        </w:rPr>
        <w:t>, first nations, registered schools, and local government. In general, program funds are for meeting community/public needs rather than private needs. Any private sector proposal that comes forward must be sponsored by an eligible organization and must clearly demonstrate community benefits. If sponsored, the proposal and financial report must be submitted by the eligible organization on behalf of the sponsored group.</w:t>
      </w:r>
    </w:p>
    <w:p w:rsidR="00606B99" w:rsidRPr="00606B99" w:rsidRDefault="00606B99" w:rsidP="00606B99">
      <w:pPr>
        <w:jc w:val="both"/>
        <w:rPr>
          <w:rFonts w:ascii="Arial" w:hAnsi="Arial" w:cs="Arial"/>
        </w:rPr>
      </w:pPr>
      <w:r w:rsidRPr="00606B99">
        <w:rPr>
          <w:rFonts w:ascii="Arial" w:hAnsi="Arial" w:cs="Arial"/>
        </w:rPr>
        <w:t>Accepted project proposals must benefit the Town of Golden and CSRD Area A.</w:t>
      </w:r>
    </w:p>
    <w:p w:rsidR="00606B99" w:rsidRPr="00606B99" w:rsidRDefault="00606B99" w:rsidP="00606B99">
      <w:pPr>
        <w:pStyle w:val="Default"/>
        <w:jc w:val="both"/>
        <w:rPr>
          <w:color w:val="auto"/>
          <w:sz w:val="22"/>
          <w:szCs w:val="22"/>
          <w:lang w:val="en-GB"/>
        </w:rPr>
      </w:pPr>
      <w:r w:rsidRPr="00606B99">
        <w:rPr>
          <w:color w:val="auto"/>
          <w:sz w:val="22"/>
          <w:szCs w:val="22"/>
          <w:lang w:val="en-GB"/>
        </w:rPr>
        <w:t xml:space="preserve">An organization with an </w:t>
      </w:r>
      <w:r w:rsidRPr="00606B99">
        <w:rPr>
          <w:b/>
          <w:color w:val="auto"/>
          <w:sz w:val="22"/>
          <w:szCs w:val="22"/>
          <w:lang w:val="en-GB"/>
        </w:rPr>
        <w:t>outstanding or incomplete Project Financial Report</w:t>
      </w:r>
      <w:r w:rsidRPr="00606B99">
        <w:rPr>
          <w:color w:val="auto"/>
          <w:sz w:val="22"/>
          <w:szCs w:val="22"/>
          <w:lang w:val="en-GB"/>
        </w:rPr>
        <w:t xml:space="preserve"> from a previous year is </w:t>
      </w:r>
      <w:r w:rsidRPr="00606B99">
        <w:rPr>
          <w:b/>
          <w:color w:val="auto"/>
          <w:sz w:val="22"/>
          <w:szCs w:val="22"/>
          <w:lang w:val="en-GB"/>
        </w:rPr>
        <w:t>not eligible</w:t>
      </w:r>
      <w:r w:rsidRPr="00606B99">
        <w:rPr>
          <w:color w:val="auto"/>
          <w:sz w:val="22"/>
          <w:szCs w:val="22"/>
          <w:lang w:val="en-GB"/>
        </w:rPr>
        <w:t xml:space="preserve"> to submit a proposal until the outstanding or incomplete Project Financial Report is submitted (unless an extension for the project has been granted).</w:t>
      </w:r>
    </w:p>
    <w:p w:rsidR="00606B99" w:rsidRPr="00606B99" w:rsidRDefault="00606B99" w:rsidP="00606B99">
      <w:pPr>
        <w:pStyle w:val="Default"/>
        <w:jc w:val="both"/>
        <w:rPr>
          <w:color w:val="auto"/>
          <w:sz w:val="22"/>
          <w:szCs w:val="22"/>
          <w:lang w:val="en-GB"/>
        </w:rPr>
      </w:pPr>
    </w:p>
    <w:p w:rsidR="00606B99" w:rsidRPr="00606B99" w:rsidRDefault="00606B99" w:rsidP="00606B99">
      <w:pPr>
        <w:rPr>
          <w:rFonts w:ascii="Arial" w:eastAsia="Times New Roman" w:hAnsi="Arial" w:cs="Arial"/>
          <w:b/>
          <w:color w:val="006299"/>
          <w:sz w:val="24"/>
          <w:szCs w:val="28"/>
          <w:lang w:val="en-CA"/>
        </w:rPr>
      </w:pPr>
      <w:r w:rsidRPr="00606B99">
        <w:rPr>
          <w:rFonts w:ascii="Arial" w:eastAsia="Times New Roman" w:hAnsi="Arial" w:cs="Arial"/>
          <w:b/>
          <w:color w:val="006299"/>
          <w:sz w:val="24"/>
          <w:szCs w:val="28"/>
          <w:lang w:val="en-CA"/>
        </w:rPr>
        <w:t>WHEN IS THE APPLICATION DEADLINE?</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The deadline for submission of applications via </w:t>
      </w:r>
      <w:r>
        <w:rPr>
          <w:color w:val="auto"/>
          <w:sz w:val="22"/>
          <w:szCs w:val="22"/>
          <w:lang w:val="en-GB"/>
        </w:rPr>
        <w:t xml:space="preserve">the </w:t>
      </w:r>
      <w:r>
        <w:rPr>
          <w:b/>
          <w:color w:val="auto"/>
          <w:sz w:val="22"/>
          <w:szCs w:val="22"/>
          <w:lang w:val="en-GB"/>
        </w:rPr>
        <w:t>NEW</w:t>
      </w:r>
      <w:r w:rsidRPr="00606B99">
        <w:rPr>
          <w:b/>
          <w:color w:val="auto"/>
          <w:sz w:val="22"/>
          <w:szCs w:val="22"/>
          <w:lang w:val="en-GB"/>
        </w:rPr>
        <w:t xml:space="preserve"> online application </w:t>
      </w:r>
      <w:r w:rsidRPr="00606B99">
        <w:rPr>
          <w:color w:val="auto"/>
          <w:sz w:val="22"/>
          <w:szCs w:val="22"/>
          <w:lang w:val="en-GB"/>
        </w:rPr>
        <w:t>is</w:t>
      </w:r>
      <w:r w:rsidRPr="00606B99">
        <w:rPr>
          <w:b/>
          <w:color w:val="auto"/>
          <w:sz w:val="22"/>
          <w:szCs w:val="22"/>
          <w:lang w:val="en-GB"/>
        </w:rPr>
        <w:t xml:space="preserve"> NOON </w:t>
      </w:r>
      <w:r w:rsidRPr="00606B99">
        <w:rPr>
          <w:color w:val="auto"/>
          <w:sz w:val="22"/>
          <w:szCs w:val="22"/>
          <w:lang w:val="en-GB"/>
        </w:rPr>
        <w:t>local time</w:t>
      </w:r>
      <w:r w:rsidRPr="00096201">
        <w:rPr>
          <w:b/>
          <w:color w:val="auto"/>
          <w:sz w:val="22"/>
          <w:szCs w:val="22"/>
          <w:lang w:val="en-GB"/>
        </w:rPr>
        <w:t xml:space="preserve">, Friday February </w:t>
      </w:r>
      <w:r w:rsidR="00BB2001" w:rsidRPr="00096201">
        <w:rPr>
          <w:b/>
          <w:color w:val="auto"/>
          <w:sz w:val="22"/>
          <w:szCs w:val="22"/>
          <w:lang w:val="en-GB"/>
        </w:rPr>
        <w:t>2</w:t>
      </w:r>
      <w:r w:rsidRPr="00096201">
        <w:rPr>
          <w:b/>
          <w:color w:val="auto"/>
          <w:sz w:val="22"/>
          <w:szCs w:val="22"/>
          <w:lang w:val="en-GB"/>
        </w:rPr>
        <w:t>, 201</w:t>
      </w:r>
      <w:r w:rsidR="006A07B1" w:rsidRPr="00096201">
        <w:rPr>
          <w:b/>
          <w:color w:val="auto"/>
          <w:sz w:val="22"/>
          <w:szCs w:val="22"/>
          <w:lang w:val="en-GB"/>
        </w:rPr>
        <w:t>8</w:t>
      </w:r>
      <w:r w:rsidRPr="00096201">
        <w:rPr>
          <w:color w:val="auto"/>
          <w:sz w:val="22"/>
          <w:szCs w:val="22"/>
          <w:lang w:val="en-GB"/>
        </w:rPr>
        <w:t>.</w:t>
      </w:r>
      <w:r w:rsidRPr="00606B99">
        <w:rPr>
          <w:color w:val="auto"/>
          <w:sz w:val="22"/>
          <w:szCs w:val="22"/>
          <w:lang w:val="en-GB"/>
        </w:rPr>
        <w:t xml:space="preserve"> </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Late applications will not be accepted.</w:t>
      </w:r>
    </w:p>
    <w:p w:rsidR="00606B99" w:rsidRPr="00606B99" w:rsidRDefault="00606B99" w:rsidP="00222168">
      <w:pPr>
        <w:spacing w:before="200"/>
        <w:rPr>
          <w:rFonts w:ascii="Arial" w:hAnsi="Arial" w:cs="Arial"/>
          <w:b/>
          <w:color w:val="006299"/>
          <w:sz w:val="24"/>
          <w:szCs w:val="24"/>
        </w:rPr>
      </w:pPr>
      <w:r w:rsidRPr="00606B99">
        <w:rPr>
          <w:rFonts w:ascii="Arial" w:hAnsi="Arial" w:cs="Arial"/>
          <w:b/>
          <w:color w:val="006299"/>
          <w:sz w:val="24"/>
          <w:szCs w:val="24"/>
        </w:rPr>
        <w:t>PROJECT CRITERIA:</w:t>
      </w:r>
    </w:p>
    <w:p w:rsidR="00606B99" w:rsidRDefault="00606B99" w:rsidP="00606B99">
      <w:pPr>
        <w:pStyle w:val="Default"/>
        <w:spacing w:before="120" w:after="120"/>
        <w:jc w:val="both"/>
        <w:rPr>
          <w:color w:val="auto"/>
          <w:sz w:val="22"/>
          <w:szCs w:val="22"/>
          <w:lang w:val="en-GB"/>
        </w:rPr>
      </w:pPr>
      <w:r w:rsidRPr="00606B99">
        <w:rPr>
          <w:color w:val="auto"/>
          <w:sz w:val="22"/>
          <w:szCs w:val="22"/>
          <w:lang w:val="en-GB"/>
        </w:rPr>
        <w:t>Accepted project proposals must benefit the Town of Golden and/or Columbia Shuswap Regional District Area A.</w:t>
      </w:r>
    </w:p>
    <w:p w:rsidR="00222168" w:rsidRPr="00606B99" w:rsidRDefault="00222168" w:rsidP="00222168">
      <w:pPr>
        <w:pStyle w:val="Default"/>
        <w:spacing w:before="120" w:after="120"/>
        <w:jc w:val="both"/>
        <w:rPr>
          <w:color w:val="auto"/>
          <w:sz w:val="22"/>
          <w:szCs w:val="22"/>
          <w:lang w:val="en-GB"/>
        </w:rPr>
      </w:pPr>
      <w:r>
        <w:rPr>
          <w:color w:val="auto"/>
          <w:sz w:val="22"/>
          <w:szCs w:val="22"/>
          <w:lang w:val="en-GB"/>
        </w:rPr>
        <w:t>T</w:t>
      </w:r>
      <w:r w:rsidRPr="00606B99">
        <w:rPr>
          <w:color w:val="auto"/>
          <w:sz w:val="22"/>
          <w:szCs w:val="22"/>
          <w:lang w:val="en-GB"/>
        </w:rPr>
        <w:t xml:space="preserve">he Community Funds Local Selection Committee (CFLSC) will use the </w:t>
      </w:r>
      <w:hyperlink r:id="rId8" w:history="1">
        <w:r w:rsidRPr="00FE6635">
          <w:rPr>
            <w:rStyle w:val="Hyperlink"/>
            <w:sz w:val="22"/>
            <w:szCs w:val="22"/>
            <w:lang w:val="en-GB"/>
          </w:rPr>
          <w:t>2017 Golden &amp; Area A’s Vital Signs Report</w:t>
        </w:r>
      </w:hyperlink>
      <w:r w:rsidRPr="00606B99">
        <w:rPr>
          <w:color w:val="auto"/>
          <w:sz w:val="22"/>
          <w:szCs w:val="22"/>
          <w:lang w:val="en-GB"/>
        </w:rPr>
        <w:t xml:space="preserve"> for </w:t>
      </w:r>
      <w:r>
        <w:rPr>
          <w:color w:val="auto"/>
          <w:sz w:val="22"/>
          <w:szCs w:val="22"/>
          <w:lang w:val="en-GB"/>
        </w:rPr>
        <w:t xml:space="preserve">guidance. </w:t>
      </w:r>
      <w:r w:rsidRPr="00606B99">
        <w:rPr>
          <w:color w:val="auto"/>
          <w:sz w:val="22"/>
          <w:szCs w:val="22"/>
          <w:lang w:val="en-GB"/>
        </w:rPr>
        <w:t xml:space="preserve">It is strongly suggested that grant applicants review this Report and ensure that their project and application addresses improvements in one or more issue areas. </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The Columbia Basin Trust Act requires that Trust funding not relieve any level of government of its normal obligations. Program funds should not be used to fund basic infrastructure activities that are normally funded through the government tax base such as roads, sewers, municipal water systems and fire protection.</w:t>
      </w:r>
    </w:p>
    <w:p w:rsidR="00222168" w:rsidRDefault="00606B99" w:rsidP="00606B99">
      <w:pPr>
        <w:pStyle w:val="Default"/>
        <w:spacing w:before="120" w:after="120"/>
        <w:jc w:val="both"/>
        <w:rPr>
          <w:color w:val="auto"/>
          <w:sz w:val="22"/>
          <w:szCs w:val="22"/>
          <w:lang w:val="en-GB"/>
        </w:rPr>
      </w:pPr>
      <w:r w:rsidRPr="00606B99">
        <w:rPr>
          <w:color w:val="auto"/>
          <w:sz w:val="22"/>
          <w:szCs w:val="22"/>
          <w:lang w:val="en-GB"/>
        </w:rPr>
        <w:t>Applicants are encouraged to seek funding from other sources to assist with their projects and not to rely solely on Columbia Basin Trust funding.</w:t>
      </w:r>
    </w:p>
    <w:p w:rsidR="00606B99" w:rsidRPr="00606B99" w:rsidRDefault="00606B99" w:rsidP="00222168">
      <w:pPr>
        <w:spacing w:before="200"/>
        <w:rPr>
          <w:rFonts w:ascii="Arial" w:hAnsi="Arial" w:cs="Arial"/>
          <w:b/>
          <w:color w:val="006299"/>
          <w:sz w:val="24"/>
          <w:szCs w:val="24"/>
        </w:rPr>
      </w:pPr>
      <w:r w:rsidRPr="00606B99">
        <w:rPr>
          <w:rFonts w:ascii="Arial" w:hAnsi="Arial" w:cs="Arial"/>
          <w:b/>
          <w:color w:val="006299"/>
          <w:sz w:val="24"/>
          <w:szCs w:val="24"/>
        </w:rPr>
        <w:t>WHAT TYPES OF PROJECTS / COSTS ARE NOT ELIGIBLE?</w:t>
      </w:r>
    </w:p>
    <w:p w:rsidR="00606B99" w:rsidRPr="00606B99" w:rsidRDefault="00606B99" w:rsidP="00606B99">
      <w:pPr>
        <w:pStyle w:val="Default"/>
        <w:spacing w:before="120" w:after="120"/>
        <w:jc w:val="both"/>
        <w:rPr>
          <w:color w:val="auto"/>
          <w:sz w:val="22"/>
          <w:szCs w:val="20"/>
        </w:rPr>
      </w:pPr>
      <w:r w:rsidRPr="00AA6D84">
        <w:rPr>
          <w:color w:val="auto"/>
          <w:sz w:val="22"/>
          <w:szCs w:val="20"/>
        </w:rPr>
        <w:t xml:space="preserve">Funds received under this Program can only be used to pay for expenses incurred between </w:t>
      </w:r>
      <w:r w:rsidR="006A07B1" w:rsidRPr="00AA6D84">
        <w:rPr>
          <w:color w:val="auto"/>
          <w:sz w:val="22"/>
          <w:szCs w:val="20"/>
        </w:rPr>
        <w:t xml:space="preserve">contract signing March </w:t>
      </w:r>
      <w:r w:rsidR="00AA6D84">
        <w:rPr>
          <w:color w:val="auto"/>
          <w:sz w:val="22"/>
          <w:szCs w:val="20"/>
        </w:rPr>
        <w:t>30</w:t>
      </w:r>
      <w:r w:rsidR="005D72C3">
        <w:rPr>
          <w:color w:val="auto"/>
          <w:sz w:val="22"/>
          <w:szCs w:val="20"/>
        </w:rPr>
        <w:t>,</w:t>
      </w:r>
      <w:r w:rsidR="00AA6D84">
        <w:rPr>
          <w:color w:val="auto"/>
          <w:sz w:val="22"/>
          <w:szCs w:val="20"/>
        </w:rPr>
        <w:t xml:space="preserve"> </w:t>
      </w:r>
      <w:r w:rsidR="006A07B1" w:rsidRPr="00AA6D84">
        <w:rPr>
          <w:color w:val="auto"/>
          <w:sz w:val="22"/>
          <w:szCs w:val="20"/>
        </w:rPr>
        <w:t>2018</w:t>
      </w:r>
      <w:r w:rsidRPr="00AA6D84">
        <w:rPr>
          <w:color w:val="auto"/>
          <w:sz w:val="22"/>
          <w:szCs w:val="20"/>
        </w:rPr>
        <w:t xml:space="preserve"> and </w:t>
      </w:r>
      <w:r w:rsidR="00AA6D84">
        <w:rPr>
          <w:color w:val="auto"/>
          <w:sz w:val="22"/>
          <w:szCs w:val="20"/>
        </w:rPr>
        <w:t>January 7</w:t>
      </w:r>
      <w:r w:rsidR="006A07B1" w:rsidRPr="00AA6D84">
        <w:rPr>
          <w:color w:val="auto"/>
          <w:sz w:val="22"/>
          <w:szCs w:val="20"/>
        </w:rPr>
        <w:t>, 201</w:t>
      </w:r>
      <w:r w:rsidR="00AA6D84">
        <w:rPr>
          <w:color w:val="auto"/>
          <w:sz w:val="22"/>
          <w:szCs w:val="20"/>
        </w:rPr>
        <w:t>9</w:t>
      </w:r>
      <w:r w:rsidRPr="00AA6D84">
        <w:rPr>
          <w:color w:val="auto"/>
          <w:sz w:val="22"/>
          <w:szCs w:val="20"/>
        </w:rPr>
        <w:t>. Retroactive costs (</w:t>
      </w:r>
      <w:r w:rsidRPr="00AA6D84">
        <w:rPr>
          <w:b/>
          <w:color w:val="auto"/>
          <w:sz w:val="22"/>
          <w:szCs w:val="20"/>
        </w:rPr>
        <w:t xml:space="preserve">costs that have been incurred prior to funding approval </w:t>
      </w:r>
      <w:r w:rsidR="00FE6635" w:rsidRPr="00AA6D84">
        <w:rPr>
          <w:b/>
          <w:color w:val="auto"/>
          <w:sz w:val="22"/>
          <w:szCs w:val="20"/>
        </w:rPr>
        <w:t>in March</w:t>
      </w:r>
      <w:r w:rsidRPr="00AA6D84">
        <w:rPr>
          <w:b/>
          <w:color w:val="auto"/>
          <w:sz w:val="22"/>
          <w:szCs w:val="20"/>
        </w:rPr>
        <w:t xml:space="preserve"> 201</w:t>
      </w:r>
      <w:r w:rsidR="006A07B1" w:rsidRPr="00AA6D84">
        <w:rPr>
          <w:b/>
          <w:color w:val="auto"/>
          <w:sz w:val="22"/>
          <w:szCs w:val="20"/>
        </w:rPr>
        <w:t>8</w:t>
      </w:r>
      <w:r w:rsidRPr="00AA6D84">
        <w:rPr>
          <w:color w:val="auto"/>
          <w:sz w:val="22"/>
          <w:szCs w:val="20"/>
        </w:rPr>
        <w:t>) are not eligible.</w:t>
      </w:r>
    </w:p>
    <w:p w:rsidR="006A07B1" w:rsidRDefault="006A07B1" w:rsidP="00AA6D84">
      <w:pPr>
        <w:pStyle w:val="Default"/>
        <w:spacing w:before="120" w:after="120"/>
        <w:rPr>
          <w:sz w:val="23"/>
          <w:szCs w:val="23"/>
        </w:rPr>
      </w:pPr>
      <w:r>
        <w:rPr>
          <w:sz w:val="23"/>
          <w:szCs w:val="23"/>
        </w:rPr>
        <w:t xml:space="preserve">For very large projects, it is recommended that if the work can be broken down into separate phases, the applicant should make separate applications for each phase. </w:t>
      </w:r>
    </w:p>
    <w:p w:rsidR="006A07B1" w:rsidRDefault="006A07B1" w:rsidP="00AA6D84">
      <w:pPr>
        <w:pStyle w:val="Default"/>
        <w:spacing w:before="120" w:after="120"/>
        <w:rPr>
          <w:sz w:val="23"/>
          <w:szCs w:val="23"/>
        </w:rPr>
      </w:pPr>
      <w:r>
        <w:rPr>
          <w:sz w:val="23"/>
          <w:szCs w:val="23"/>
        </w:rPr>
        <w:t xml:space="preserve">Applications for </w:t>
      </w:r>
      <w:r w:rsidRPr="006A07B1">
        <w:rPr>
          <w:b/>
          <w:sz w:val="23"/>
          <w:szCs w:val="23"/>
        </w:rPr>
        <w:t>multi-year funding</w:t>
      </w:r>
      <w:r>
        <w:rPr>
          <w:sz w:val="23"/>
          <w:szCs w:val="23"/>
        </w:rPr>
        <w:t xml:space="preserve"> will not be eligible or evaluated. </w:t>
      </w:r>
    </w:p>
    <w:p w:rsidR="00606B99" w:rsidRPr="00222168" w:rsidRDefault="00606B99" w:rsidP="00222168">
      <w:pPr>
        <w:spacing w:before="200"/>
        <w:rPr>
          <w:rFonts w:ascii="Arial" w:hAnsi="Arial" w:cs="Arial"/>
          <w:b/>
          <w:color w:val="006299"/>
          <w:sz w:val="24"/>
          <w:szCs w:val="24"/>
        </w:rPr>
      </w:pPr>
      <w:r w:rsidRPr="00222168">
        <w:rPr>
          <w:rFonts w:ascii="Arial" w:hAnsi="Arial" w:cs="Arial"/>
          <w:b/>
          <w:color w:val="006299"/>
          <w:sz w:val="24"/>
          <w:szCs w:val="24"/>
        </w:rPr>
        <w:t>HOW MUCH CAN I APPLY FOR?</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The </w:t>
      </w:r>
      <w:r w:rsidRPr="00606B99">
        <w:rPr>
          <w:b/>
          <w:color w:val="auto"/>
          <w:sz w:val="22"/>
          <w:szCs w:val="22"/>
          <w:lang w:val="en-GB"/>
        </w:rPr>
        <w:t>minimum</w:t>
      </w:r>
      <w:r w:rsidRPr="00606B99">
        <w:rPr>
          <w:color w:val="auto"/>
          <w:sz w:val="22"/>
          <w:szCs w:val="22"/>
          <w:lang w:val="en-GB"/>
        </w:rPr>
        <w:t xml:space="preserve"> application amount for any grant is $5,000. </w:t>
      </w:r>
    </w:p>
    <w:p w:rsidR="00606B99" w:rsidRPr="00222168" w:rsidRDefault="00606B99" w:rsidP="00222168">
      <w:pPr>
        <w:spacing w:before="200"/>
        <w:rPr>
          <w:rFonts w:ascii="Arial" w:hAnsi="Arial" w:cs="Arial"/>
          <w:b/>
          <w:color w:val="006299"/>
          <w:sz w:val="24"/>
          <w:szCs w:val="24"/>
        </w:rPr>
      </w:pPr>
      <w:r w:rsidRPr="00222168">
        <w:rPr>
          <w:rFonts w:ascii="Arial" w:hAnsi="Arial" w:cs="Arial"/>
          <w:b/>
          <w:color w:val="006299"/>
          <w:sz w:val="24"/>
          <w:szCs w:val="24"/>
        </w:rPr>
        <w:t>HOW DO I APPLY?</w:t>
      </w:r>
    </w:p>
    <w:p w:rsidR="00606B99" w:rsidRPr="00DD1EE0" w:rsidRDefault="00606B99" w:rsidP="00606B99">
      <w:pPr>
        <w:spacing w:after="0" w:line="240" w:lineRule="auto"/>
        <w:rPr>
          <w:rFonts w:ascii="Arial" w:hAnsi="Arial" w:cs="Arial"/>
        </w:rPr>
      </w:pPr>
      <w:r w:rsidRPr="00DD1EE0">
        <w:rPr>
          <w:rFonts w:ascii="Arial" w:hAnsi="Arial" w:cs="Arial"/>
        </w:rPr>
        <w:t xml:space="preserve">Applications are online this year. As this is a new process, you are encouraged to follow the directions in the </w:t>
      </w:r>
      <w:r w:rsidRPr="00A74FFF">
        <w:rPr>
          <w:rFonts w:ascii="Arial" w:hAnsi="Arial" w:cs="Arial"/>
          <w:i/>
        </w:rPr>
        <w:t>Application Information</w:t>
      </w:r>
      <w:r w:rsidRPr="00DD1EE0">
        <w:rPr>
          <w:rFonts w:ascii="Arial" w:hAnsi="Arial" w:cs="Arial"/>
        </w:rPr>
        <w:t xml:space="preserve"> section.</w:t>
      </w:r>
    </w:p>
    <w:p w:rsidR="00606B99" w:rsidRPr="00606B99" w:rsidRDefault="00606B99" w:rsidP="00222168">
      <w:pPr>
        <w:pStyle w:val="Footer"/>
        <w:spacing w:before="200" w:after="200"/>
        <w:rPr>
          <w:rFonts w:ascii="Arial" w:hAnsi="Arial" w:cs="Arial"/>
          <w:b/>
          <w:bCs/>
          <w:color w:val="006298"/>
        </w:rPr>
      </w:pPr>
      <w:r w:rsidRPr="00606B99">
        <w:rPr>
          <w:rFonts w:ascii="Arial" w:hAnsi="Arial" w:cs="Arial"/>
          <w:b/>
          <w:bCs/>
          <w:caps/>
          <w:color w:val="006298"/>
        </w:rPr>
        <w:t>what is the public meeting process</w:t>
      </w:r>
      <w:r w:rsidRPr="00606B99">
        <w:rPr>
          <w:rFonts w:ascii="Arial" w:hAnsi="Arial" w:cs="Arial"/>
          <w:b/>
          <w:bCs/>
          <w:color w:val="006298"/>
        </w:rPr>
        <w:t>?</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To be eligible for funding all applicants </w:t>
      </w:r>
      <w:r w:rsidRPr="00606B99">
        <w:rPr>
          <w:b/>
          <w:color w:val="auto"/>
          <w:sz w:val="22"/>
          <w:szCs w:val="22"/>
          <w:lang w:val="en-GB"/>
        </w:rPr>
        <w:t>MUST</w:t>
      </w:r>
      <w:r w:rsidRPr="00606B99">
        <w:rPr>
          <w:color w:val="auto"/>
          <w:sz w:val="22"/>
          <w:szCs w:val="22"/>
          <w:lang w:val="en-GB"/>
        </w:rPr>
        <w:t xml:space="preserve"> present their proposal at a Public Meeting on </w:t>
      </w:r>
      <w:r w:rsidR="00BB2001">
        <w:rPr>
          <w:color w:val="auto"/>
          <w:sz w:val="22"/>
          <w:szCs w:val="22"/>
          <w:lang w:val="en-GB"/>
        </w:rPr>
        <w:t>Wedne</w:t>
      </w:r>
      <w:r w:rsidR="00BB2001" w:rsidRPr="00606B99">
        <w:rPr>
          <w:color w:val="auto"/>
          <w:sz w:val="22"/>
          <w:szCs w:val="22"/>
          <w:lang w:val="en-GB"/>
        </w:rPr>
        <w:t xml:space="preserve">sday </w:t>
      </w:r>
      <w:r w:rsidRPr="00606B99">
        <w:rPr>
          <w:color w:val="auto"/>
          <w:sz w:val="22"/>
          <w:szCs w:val="22"/>
          <w:lang w:val="en-GB"/>
        </w:rPr>
        <w:t xml:space="preserve">February 28 (and, if necessary, </w:t>
      </w:r>
      <w:r w:rsidR="00BB2001">
        <w:rPr>
          <w:color w:val="auto"/>
          <w:sz w:val="22"/>
          <w:szCs w:val="22"/>
          <w:lang w:val="en-GB"/>
        </w:rPr>
        <w:t>Thur</w:t>
      </w:r>
      <w:r w:rsidR="00BB2001" w:rsidRPr="00606B99">
        <w:rPr>
          <w:color w:val="auto"/>
          <w:sz w:val="22"/>
          <w:szCs w:val="22"/>
          <w:lang w:val="en-GB"/>
        </w:rPr>
        <w:t xml:space="preserve">sday </w:t>
      </w:r>
      <w:r w:rsidRPr="00606B99">
        <w:rPr>
          <w:color w:val="auto"/>
          <w:sz w:val="22"/>
          <w:szCs w:val="22"/>
          <w:lang w:val="en-GB"/>
        </w:rPr>
        <w:t>March 1), 201</w:t>
      </w:r>
      <w:r w:rsidR="00096201">
        <w:rPr>
          <w:color w:val="auto"/>
          <w:sz w:val="22"/>
          <w:szCs w:val="22"/>
          <w:lang w:val="en-GB"/>
        </w:rPr>
        <w:t>8</w:t>
      </w:r>
      <w:r w:rsidRPr="00606B99">
        <w:rPr>
          <w:color w:val="auto"/>
          <w:sz w:val="22"/>
          <w:szCs w:val="22"/>
          <w:lang w:val="en-GB"/>
        </w:rPr>
        <w:t xml:space="preserve"> – 6:00</w:t>
      </w:r>
      <w:r w:rsidR="009B6982">
        <w:rPr>
          <w:color w:val="auto"/>
          <w:sz w:val="22"/>
          <w:szCs w:val="22"/>
          <w:lang w:val="en-GB"/>
        </w:rPr>
        <w:t xml:space="preserve"> </w:t>
      </w:r>
      <w:r w:rsidRPr="00606B99">
        <w:rPr>
          <w:color w:val="auto"/>
          <w:sz w:val="22"/>
          <w:szCs w:val="22"/>
          <w:lang w:val="en-GB"/>
        </w:rPr>
        <w:t>-</w:t>
      </w:r>
      <w:r w:rsidR="009B6982">
        <w:rPr>
          <w:color w:val="auto"/>
          <w:sz w:val="22"/>
          <w:szCs w:val="22"/>
          <w:lang w:val="en-GB"/>
        </w:rPr>
        <w:t xml:space="preserve"> </w:t>
      </w:r>
      <w:r w:rsidRPr="00606B99">
        <w:rPr>
          <w:color w:val="auto"/>
          <w:sz w:val="22"/>
          <w:szCs w:val="22"/>
          <w:lang w:val="en-GB"/>
        </w:rPr>
        <w:t xml:space="preserve">9:00pm at the Golden Civic Centre. The Public Meeting is your opportunity to present a compelling summary of your project and respond to questions of the Committee and the Public. A schedule of proposal presentation times and date will be announced after the application deadline. </w:t>
      </w:r>
    </w:p>
    <w:p w:rsidR="00606B99" w:rsidRPr="00606B99" w:rsidRDefault="00606B99" w:rsidP="00222168">
      <w:pPr>
        <w:pStyle w:val="Footer"/>
        <w:spacing w:before="200" w:after="200"/>
        <w:rPr>
          <w:rFonts w:ascii="Arial" w:hAnsi="Arial" w:cs="Arial"/>
          <w:b/>
          <w:bCs/>
          <w:caps/>
          <w:color w:val="006298"/>
        </w:rPr>
      </w:pPr>
      <w:r w:rsidRPr="00606B99">
        <w:rPr>
          <w:rFonts w:ascii="Arial" w:hAnsi="Arial" w:cs="Arial"/>
          <w:b/>
          <w:bCs/>
          <w:color w:val="006298"/>
        </w:rPr>
        <w:t>W</w:t>
      </w:r>
      <w:r w:rsidRPr="00606B99">
        <w:rPr>
          <w:rFonts w:ascii="Arial" w:hAnsi="Arial" w:cs="Arial"/>
          <w:b/>
          <w:bCs/>
          <w:caps/>
          <w:color w:val="006298"/>
        </w:rPr>
        <w:t>hen will a decision be made?</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The Golden Community Initiatives Committee will evaluate project proposals on </w:t>
      </w:r>
      <w:r w:rsidRPr="006A07B1">
        <w:rPr>
          <w:color w:val="auto"/>
          <w:sz w:val="22"/>
          <w:szCs w:val="22"/>
          <w:lang w:val="en-GB"/>
        </w:rPr>
        <w:t xml:space="preserve">March </w:t>
      </w:r>
      <w:r w:rsidR="00FE6635" w:rsidRPr="006A07B1">
        <w:rPr>
          <w:color w:val="auto"/>
          <w:sz w:val="22"/>
          <w:szCs w:val="22"/>
          <w:lang w:val="en-GB"/>
        </w:rPr>
        <w:t>14</w:t>
      </w:r>
      <w:r w:rsidRPr="006A07B1">
        <w:rPr>
          <w:color w:val="auto"/>
          <w:sz w:val="22"/>
          <w:szCs w:val="22"/>
          <w:lang w:val="en-GB"/>
        </w:rPr>
        <w:t>, 201</w:t>
      </w:r>
      <w:r w:rsidR="00096201">
        <w:rPr>
          <w:color w:val="auto"/>
          <w:sz w:val="22"/>
          <w:szCs w:val="22"/>
          <w:lang w:val="en-GB"/>
        </w:rPr>
        <w:t>8</w:t>
      </w:r>
      <w:r w:rsidRPr="00606B99">
        <w:rPr>
          <w:color w:val="auto"/>
          <w:sz w:val="22"/>
          <w:szCs w:val="22"/>
          <w:lang w:val="en-GB"/>
        </w:rPr>
        <w:t xml:space="preserve">. Successful applicants will be informed by the Program Manager once decisions are ratified. </w:t>
      </w:r>
    </w:p>
    <w:p w:rsidR="00606B99" w:rsidRPr="00222168" w:rsidRDefault="00606B99" w:rsidP="00222168">
      <w:pPr>
        <w:pStyle w:val="Footer"/>
        <w:spacing w:before="200" w:after="200"/>
        <w:rPr>
          <w:rFonts w:ascii="Arial" w:hAnsi="Arial" w:cs="Arial"/>
          <w:b/>
          <w:bCs/>
          <w:caps/>
          <w:color w:val="006298"/>
        </w:rPr>
      </w:pPr>
      <w:r w:rsidRPr="00222168">
        <w:rPr>
          <w:rFonts w:ascii="Arial" w:hAnsi="Arial" w:cs="Arial"/>
          <w:b/>
          <w:bCs/>
          <w:caps/>
          <w:color w:val="006298"/>
        </w:rPr>
        <w:t>How will funds be distributed?</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Successful project applications will be subject to a contractual agreement. Not meeting the terms and conditions of this agreement may jeopardize current and future funding to the applicant organization through this program.</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Should your application be approved, it is your responsibility to inform the Program Manager of the eventual level of success of any other grant applications you made to other sources.</w:t>
      </w:r>
      <w:r w:rsidR="0091341B">
        <w:rPr>
          <w:color w:val="auto"/>
          <w:sz w:val="22"/>
          <w:szCs w:val="22"/>
          <w:lang w:val="en-GB"/>
        </w:rPr>
        <w:t xml:space="preserve"> </w:t>
      </w:r>
      <w:r w:rsidRPr="00606B99">
        <w:rPr>
          <w:color w:val="auto"/>
          <w:sz w:val="22"/>
          <w:szCs w:val="22"/>
          <w:lang w:val="en-GB"/>
        </w:rPr>
        <w:t>If your project must change significantly because the amount of funds you eventually receive for this project is less or more than planned for, you must inform the Program Manager.</w:t>
      </w:r>
      <w:r w:rsidR="0091341B">
        <w:rPr>
          <w:color w:val="auto"/>
          <w:sz w:val="22"/>
          <w:szCs w:val="22"/>
          <w:lang w:val="en-GB"/>
        </w:rPr>
        <w:t xml:space="preserve"> </w:t>
      </w:r>
      <w:r w:rsidRPr="00606B99">
        <w:rPr>
          <w:color w:val="auto"/>
          <w:sz w:val="22"/>
          <w:szCs w:val="22"/>
          <w:lang w:val="en-GB"/>
        </w:rPr>
        <w:t>These changes, including your project’s continued approval status, must be approved by the Program Manager</w:t>
      </w:r>
      <w:r w:rsidR="00FE6635">
        <w:rPr>
          <w:color w:val="auto"/>
          <w:sz w:val="22"/>
          <w:szCs w:val="22"/>
          <w:lang w:val="en-GB"/>
        </w:rPr>
        <w:t>.</w:t>
      </w:r>
      <w:r w:rsidRPr="00606B99">
        <w:rPr>
          <w:color w:val="auto"/>
          <w:sz w:val="22"/>
          <w:szCs w:val="22"/>
          <w:lang w:val="en-GB"/>
        </w:rPr>
        <w:t xml:space="preserve"> </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Where an applicant is sponsoring an unregistered group or private sector proposal, the funds will be paid to the eligible applicant.</w:t>
      </w:r>
    </w:p>
    <w:p w:rsidR="00606B99" w:rsidRPr="00606B99" w:rsidRDefault="00606B99" w:rsidP="00222168">
      <w:pPr>
        <w:pStyle w:val="Footer"/>
        <w:spacing w:before="200" w:after="200"/>
        <w:rPr>
          <w:rFonts w:ascii="Arial" w:hAnsi="Arial" w:cs="Arial"/>
          <w:b/>
          <w:bCs/>
          <w:caps/>
          <w:color w:val="006298"/>
        </w:rPr>
      </w:pPr>
      <w:r w:rsidRPr="00606B99">
        <w:rPr>
          <w:rFonts w:ascii="Arial" w:hAnsi="Arial" w:cs="Arial"/>
          <w:b/>
          <w:bCs/>
          <w:caps/>
          <w:color w:val="006298"/>
        </w:rPr>
        <w:t>What are the reporting requirements?</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All successful projects must be complete and the Final Report received by Monday January </w:t>
      </w:r>
      <w:r w:rsidR="00FE6635">
        <w:rPr>
          <w:color w:val="auto"/>
          <w:sz w:val="22"/>
          <w:szCs w:val="22"/>
          <w:lang w:val="en-GB"/>
        </w:rPr>
        <w:t>7</w:t>
      </w:r>
      <w:r w:rsidRPr="00606B99">
        <w:rPr>
          <w:color w:val="auto"/>
          <w:sz w:val="22"/>
          <w:szCs w:val="22"/>
          <w:lang w:val="en-GB"/>
        </w:rPr>
        <w:t>, 201</w:t>
      </w:r>
      <w:r w:rsidR="00FE6635">
        <w:rPr>
          <w:color w:val="auto"/>
          <w:sz w:val="22"/>
          <w:szCs w:val="22"/>
          <w:lang w:val="en-GB"/>
        </w:rPr>
        <w:t>9</w:t>
      </w:r>
      <w:r w:rsidRPr="00606B99">
        <w:rPr>
          <w:color w:val="auto"/>
          <w:sz w:val="22"/>
          <w:szCs w:val="22"/>
          <w:lang w:val="en-GB"/>
        </w:rPr>
        <w:t>.</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If successful in attaining Trust funds, you must spend funds and prepare project reports according to Project Budget Information and the terms of the contractual agreement. You must provide copies of invoices/receipts with your final report to verify how you spent CBT funds.</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The Trust (through the Town of Golden) maintains the right to audit projects at any time.</w:t>
      </w:r>
    </w:p>
    <w:p w:rsidR="00606B99" w:rsidRDefault="00606B99" w:rsidP="00606B99">
      <w:pPr>
        <w:pStyle w:val="Default"/>
        <w:spacing w:before="120" w:after="120"/>
        <w:jc w:val="both"/>
        <w:rPr>
          <w:color w:val="auto"/>
          <w:sz w:val="22"/>
          <w:szCs w:val="22"/>
          <w:lang w:val="en-GB"/>
        </w:rPr>
      </w:pPr>
      <w:r w:rsidRPr="00606B99">
        <w:rPr>
          <w:color w:val="auto"/>
          <w:sz w:val="22"/>
          <w:szCs w:val="22"/>
          <w:lang w:val="en-GB"/>
        </w:rPr>
        <w:t xml:space="preserve">A proponent with an outstanding or incomplete Project Financial Report is not eligible to submit a proposal in the future until the outstanding or incomplete Project Financial Report is submitted to and approved by the </w:t>
      </w:r>
      <w:r w:rsidR="009B6982">
        <w:rPr>
          <w:color w:val="auto"/>
          <w:sz w:val="22"/>
          <w:szCs w:val="22"/>
          <w:lang w:val="en-GB"/>
        </w:rPr>
        <w:t>Town of Golden</w:t>
      </w:r>
      <w:r w:rsidRPr="00606B99">
        <w:rPr>
          <w:color w:val="auto"/>
          <w:sz w:val="22"/>
          <w:szCs w:val="22"/>
          <w:lang w:val="en-GB"/>
        </w:rPr>
        <w:t>.</w:t>
      </w:r>
    </w:p>
    <w:p w:rsidR="00606B99" w:rsidRPr="00606B99" w:rsidRDefault="00606B99" w:rsidP="00222168">
      <w:pPr>
        <w:pStyle w:val="Footer"/>
        <w:spacing w:before="200" w:after="200"/>
        <w:rPr>
          <w:rFonts w:ascii="Arial" w:hAnsi="Arial" w:cs="Arial"/>
          <w:b/>
          <w:bCs/>
          <w:caps/>
          <w:color w:val="006298"/>
        </w:rPr>
      </w:pPr>
      <w:r w:rsidRPr="00606B99">
        <w:rPr>
          <w:rFonts w:ascii="Arial" w:hAnsi="Arial" w:cs="Arial"/>
          <w:b/>
          <w:bCs/>
          <w:caps/>
          <w:color w:val="006298"/>
        </w:rPr>
        <w:t>Need Help?</w:t>
      </w:r>
    </w:p>
    <w:p w:rsidR="00606B99" w:rsidRPr="00606B99" w:rsidRDefault="00606B99" w:rsidP="00606B99">
      <w:pPr>
        <w:pStyle w:val="Default"/>
        <w:spacing w:before="120" w:after="120"/>
        <w:jc w:val="both"/>
        <w:rPr>
          <w:color w:val="auto"/>
          <w:sz w:val="22"/>
          <w:szCs w:val="22"/>
          <w:lang w:val="en-GB"/>
        </w:rPr>
      </w:pPr>
      <w:r w:rsidRPr="00606B99">
        <w:rPr>
          <w:color w:val="auto"/>
          <w:sz w:val="22"/>
          <w:szCs w:val="22"/>
          <w:lang w:val="en-GB"/>
        </w:rPr>
        <w:t>For more information, please contact Ryan Watmough, Program Manager</w:t>
      </w:r>
      <w:r w:rsidR="00BB2001">
        <w:rPr>
          <w:color w:val="auto"/>
          <w:sz w:val="22"/>
          <w:szCs w:val="22"/>
          <w:lang w:val="en-GB"/>
        </w:rPr>
        <w:t>,</w:t>
      </w:r>
      <w:r w:rsidR="00FE6635">
        <w:rPr>
          <w:color w:val="auto"/>
          <w:sz w:val="22"/>
          <w:szCs w:val="22"/>
          <w:lang w:val="en-GB"/>
        </w:rPr>
        <w:t xml:space="preserve"> via</w:t>
      </w:r>
      <w:r w:rsidRPr="00606B99">
        <w:rPr>
          <w:color w:val="auto"/>
          <w:sz w:val="22"/>
          <w:szCs w:val="22"/>
          <w:lang w:val="en-GB"/>
        </w:rPr>
        <w:t xml:space="preserve"> email </w:t>
      </w:r>
      <w:hyperlink r:id="rId9" w:history="1">
        <w:r w:rsidR="00FE6635" w:rsidRPr="00B10581">
          <w:rPr>
            <w:rStyle w:val="Hyperlink"/>
            <w:sz w:val="22"/>
            <w:szCs w:val="22"/>
            <w:lang w:val="en-GB"/>
          </w:rPr>
          <w:t>cbtadmin@golden.ca</w:t>
        </w:r>
      </w:hyperlink>
      <w:r w:rsidR="00FE6635">
        <w:rPr>
          <w:color w:val="auto"/>
          <w:sz w:val="22"/>
          <w:szCs w:val="22"/>
          <w:lang w:val="en-GB"/>
        </w:rPr>
        <w:t xml:space="preserve"> </w:t>
      </w:r>
      <w:r w:rsidRPr="00606B99">
        <w:rPr>
          <w:color w:val="auto"/>
          <w:sz w:val="22"/>
          <w:szCs w:val="22"/>
          <w:lang w:val="en-GB"/>
        </w:rPr>
        <w:t xml:space="preserve">or visit the Town of Golden website at </w:t>
      </w:r>
      <w:hyperlink r:id="rId10" w:history="1">
        <w:r w:rsidR="00FE6635" w:rsidRPr="00B10581">
          <w:rPr>
            <w:rStyle w:val="Hyperlink"/>
            <w:sz w:val="22"/>
            <w:szCs w:val="22"/>
            <w:lang w:val="en-GB"/>
          </w:rPr>
          <w:t>www.golden.ca</w:t>
        </w:r>
      </w:hyperlink>
      <w:r w:rsidRPr="00606B99">
        <w:rPr>
          <w:color w:val="auto"/>
          <w:sz w:val="22"/>
          <w:szCs w:val="22"/>
          <w:lang w:val="en-GB"/>
        </w:rPr>
        <w:t xml:space="preserve">. </w:t>
      </w:r>
    </w:p>
    <w:p w:rsidR="006F4AE5" w:rsidRPr="005D6E48" w:rsidRDefault="006F4AE5">
      <w:pPr>
        <w:spacing w:after="0" w:line="240" w:lineRule="auto"/>
        <w:rPr>
          <w:rFonts w:ascii="Arial" w:hAnsi="Arial" w:cs="Arial"/>
          <w:lang w:val="en-GB"/>
        </w:rPr>
      </w:pPr>
      <w:r>
        <w:rPr>
          <w:rFonts w:ascii="Arial" w:hAnsi="Arial" w:cs="Arial"/>
          <w:b/>
          <w:color w:val="006298"/>
          <w:sz w:val="32"/>
          <w:szCs w:val="24"/>
        </w:rPr>
        <w:br w:type="page"/>
      </w:r>
    </w:p>
    <w:p w:rsidR="00FF0140" w:rsidRPr="00DD1EE0" w:rsidRDefault="00FF0140" w:rsidP="00DD1EE0">
      <w:pPr>
        <w:pBdr>
          <w:bottom w:val="single" w:sz="12" w:space="1" w:color="006299"/>
        </w:pBdr>
        <w:spacing w:after="0" w:line="240" w:lineRule="auto"/>
        <w:rPr>
          <w:rFonts w:ascii="Arial" w:hAnsi="Arial" w:cs="Arial"/>
          <w:b/>
          <w:color w:val="006298"/>
          <w:sz w:val="32"/>
          <w:szCs w:val="24"/>
        </w:rPr>
      </w:pPr>
      <w:r w:rsidRPr="00DD1EE0">
        <w:rPr>
          <w:rFonts w:ascii="Arial" w:hAnsi="Arial" w:cs="Arial"/>
          <w:b/>
          <w:color w:val="006298"/>
          <w:sz w:val="32"/>
          <w:szCs w:val="24"/>
        </w:rPr>
        <w:t>APPLICATION INFORMATION</w:t>
      </w:r>
      <w:r w:rsidR="00BE2625" w:rsidRPr="00DD1EE0">
        <w:rPr>
          <w:rFonts w:ascii="Arial" w:hAnsi="Arial" w:cs="Arial"/>
          <w:b/>
          <w:color w:val="006298"/>
          <w:sz w:val="32"/>
          <w:szCs w:val="24"/>
        </w:rPr>
        <w:t xml:space="preserve"> </w:t>
      </w:r>
    </w:p>
    <w:p w:rsidR="00FF0140" w:rsidRPr="00DD1EE0" w:rsidRDefault="00FF0140" w:rsidP="00DD1EE0">
      <w:pPr>
        <w:pStyle w:val="Heading2"/>
        <w:rPr>
          <w:rFonts w:ascii="Arial" w:hAnsi="Arial" w:cs="Arial"/>
          <w:color w:val="006299"/>
        </w:rPr>
      </w:pPr>
    </w:p>
    <w:p w:rsidR="00862E8F" w:rsidRPr="002C13B8" w:rsidRDefault="00862E8F" w:rsidP="00862E8F">
      <w:pPr>
        <w:spacing w:line="240" w:lineRule="auto"/>
        <w:rPr>
          <w:rFonts w:ascii="Arial" w:hAnsi="Arial" w:cs="Arial"/>
          <w:b/>
          <w:color w:val="006298"/>
          <w:sz w:val="24"/>
          <w:szCs w:val="24"/>
        </w:rPr>
      </w:pPr>
      <w:r>
        <w:rPr>
          <w:rFonts w:ascii="Arial" w:hAnsi="Arial" w:cs="Arial"/>
          <w:b/>
          <w:color w:val="006298"/>
          <w:sz w:val="24"/>
          <w:szCs w:val="24"/>
        </w:rPr>
        <w:t>USING THE ONLINE APPLICATION FORM</w:t>
      </w:r>
      <w:r w:rsidRPr="002C13B8">
        <w:rPr>
          <w:rFonts w:ascii="Arial" w:hAnsi="Arial" w:cs="Arial"/>
          <w:b/>
          <w:color w:val="006298"/>
          <w:sz w:val="24"/>
          <w:szCs w:val="24"/>
        </w:rPr>
        <w:t xml:space="preserve"> </w:t>
      </w:r>
    </w:p>
    <w:p w:rsidR="00862E8F" w:rsidRPr="00B22F5E" w:rsidRDefault="00862E8F" w:rsidP="00862E8F">
      <w:pPr>
        <w:shd w:val="clear" w:color="auto" w:fill="FFFFFF"/>
        <w:spacing w:line="240" w:lineRule="auto"/>
        <w:rPr>
          <w:rFonts w:ascii="Arial" w:eastAsia="Times New Roman" w:hAnsi="Arial" w:cs="Arial"/>
          <w:lang w:eastAsia="en-CA"/>
        </w:rPr>
      </w:pPr>
      <w:r w:rsidRPr="00B22F5E">
        <w:rPr>
          <w:rFonts w:ascii="Arial" w:eastAsia="Times New Roman" w:hAnsi="Arial" w:cs="Arial"/>
          <w:lang w:eastAsia="en-CA"/>
        </w:rPr>
        <w:t>The Trust’s online application system allows you to apply to various programs offered by the Trust. You will need to create an account to access application forms, save drafts and submit completed forms.</w:t>
      </w:r>
      <w:r w:rsidRPr="00B22F5E" w:rsidDel="006150C9">
        <w:rPr>
          <w:rFonts w:ascii="Arial" w:eastAsia="Times New Roman" w:hAnsi="Arial" w:cs="Arial"/>
          <w:lang w:eastAsia="en-CA"/>
        </w:rPr>
        <w:t xml:space="preserve"> </w:t>
      </w:r>
      <w:r w:rsidRPr="00B22F5E">
        <w:rPr>
          <w:rFonts w:ascii="Arial" w:eastAsia="Times New Roman" w:hAnsi="Arial" w:cs="Arial"/>
          <w:lang w:eastAsia="en-CA"/>
        </w:rPr>
        <w:t>Here are some tips for using the system:</w:t>
      </w:r>
    </w:p>
    <w:p w:rsidR="00862E8F" w:rsidRPr="00A74FFF" w:rsidRDefault="00862E8F" w:rsidP="00862E8F">
      <w:pPr>
        <w:pStyle w:val="ListParagraph"/>
        <w:numPr>
          <w:ilvl w:val="0"/>
          <w:numId w:val="27"/>
        </w:numPr>
        <w:spacing w:after="0" w:line="240" w:lineRule="auto"/>
        <w:rPr>
          <w:rFonts w:ascii="Arial" w:hAnsi="Arial" w:cs="Arial"/>
          <w:bCs/>
        </w:rPr>
      </w:pPr>
      <w:r w:rsidRPr="00A74FFF">
        <w:rPr>
          <w:rFonts w:ascii="Arial" w:hAnsi="Arial" w:cs="Arial"/>
          <w:bCs/>
        </w:rPr>
        <w:t>When logged in you can only work on one draft application per program. You must submit an application before you can begin another application within that specific program. Submitted applications can be edited up until the deadline.</w:t>
      </w:r>
    </w:p>
    <w:p w:rsidR="00862E8F" w:rsidRPr="00A74FFF" w:rsidRDefault="00862E8F" w:rsidP="00862E8F">
      <w:pPr>
        <w:pStyle w:val="ListParagraph"/>
        <w:numPr>
          <w:ilvl w:val="0"/>
          <w:numId w:val="27"/>
        </w:numPr>
        <w:spacing w:after="0" w:line="240" w:lineRule="auto"/>
        <w:rPr>
          <w:rFonts w:ascii="Arial" w:hAnsi="Arial" w:cs="Arial"/>
          <w:bCs/>
        </w:rPr>
      </w:pPr>
      <w:r w:rsidRPr="00A74FFF">
        <w:rPr>
          <w:rFonts w:ascii="Arial" w:hAnsi="Arial" w:cs="Arial"/>
          <w:bCs/>
        </w:rPr>
        <w:t>Drafts and submissions can be viewed once you have logged in.</w:t>
      </w:r>
    </w:p>
    <w:p w:rsidR="00862E8F" w:rsidRPr="00B276C3" w:rsidRDefault="00862E8F" w:rsidP="00862E8F">
      <w:pPr>
        <w:pStyle w:val="ListParagraph"/>
        <w:numPr>
          <w:ilvl w:val="0"/>
          <w:numId w:val="27"/>
        </w:numPr>
        <w:spacing w:after="0" w:line="240" w:lineRule="auto"/>
        <w:rPr>
          <w:rFonts w:ascii="Arial" w:hAnsi="Arial" w:cs="Arial"/>
          <w:bCs/>
        </w:rPr>
      </w:pPr>
      <w:r w:rsidRPr="00DF20AE">
        <w:rPr>
          <w:rFonts w:ascii="Arial" w:hAnsi="Arial" w:cs="Arial"/>
          <w:bCs/>
        </w:rPr>
        <w:t xml:space="preserve">To ensure that your edits are saved, click the </w:t>
      </w:r>
      <w:r w:rsidRPr="003521BE">
        <w:rPr>
          <w:rFonts w:ascii="Arial" w:hAnsi="Arial" w:cs="Arial"/>
          <w:b/>
          <w:bCs/>
        </w:rPr>
        <w:t>Save Draft</w:t>
      </w:r>
      <w:r w:rsidRPr="00B276C3">
        <w:rPr>
          <w:rFonts w:ascii="Arial" w:hAnsi="Arial" w:cs="Arial"/>
          <w:bCs/>
        </w:rPr>
        <w:t xml:space="preserve"> button </w:t>
      </w:r>
      <w:r>
        <w:rPr>
          <w:rFonts w:ascii="Arial" w:hAnsi="Arial" w:cs="Arial"/>
          <w:bCs/>
        </w:rPr>
        <w:t xml:space="preserve">at the bottom of each page </w:t>
      </w:r>
      <w:r w:rsidRPr="00B276C3">
        <w:rPr>
          <w:rFonts w:ascii="Arial" w:hAnsi="Arial" w:cs="Arial"/>
          <w:bCs/>
        </w:rPr>
        <w:t xml:space="preserve">often, especially before navigating away from the page. </w:t>
      </w:r>
    </w:p>
    <w:p w:rsidR="00862E8F" w:rsidRDefault="00862E8F" w:rsidP="00862E8F">
      <w:pPr>
        <w:pStyle w:val="ListParagraph"/>
        <w:numPr>
          <w:ilvl w:val="0"/>
          <w:numId w:val="27"/>
        </w:numPr>
        <w:spacing w:after="0" w:line="240" w:lineRule="auto"/>
        <w:rPr>
          <w:rFonts w:ascii="Arial" w:hAnsi="Arial" w:cs="Arial"/>
          <w:bCs/>
        </w:rPr>
      </w:pPr>
      <w:r>
        <w:rPr>
          <w:rFonts w:ascii="Arial" w:hAnsi="Arial" w:cs="Arial"/>
          <w:b/>
          <w:bCs/>
          <w:u w:val="single"/>
        </w:rPr>
        <w:t>DO NOT CLICK YOUR BROWSERS BACK BUTTON</w:t>
      </w:r>
      <w:r w:rsidRPr="00A74FFF">
        <w:rPr>
          <w:rFonts w:ascii="Arial" w:hAnsi="Arial" w:cs="Arial"/>
          <w:bCs/>
        </w:rPr>
        <w:t xml:space="preserve">: your application form will not auto-save and you will lose your work. However, the application form will auto-save when you click the </w:t>
      </w:r>
      <w:r w:rsidRPr="003521BE">
        <w:rPr>
          <w:rFonts w:ascii="Arial" w:hAnsi="Arial" w:cs="Arial"/>
          <w:b/>
          <w:bCs/>
        </w:rPr>
        <w:t>Next</w:t>
      </w:r>
      <w:r w:rsidRPr="00A74FFF">
        <w:rPr>
          <w:rFonts w:ascii="Arial" w:hAnsi="Arial" w:cs="Arial"/>
          <w:bCs/>
        </w:rPr>
        <w:t xml:space="preserve"> and </w:t>
      </w:r>
      <w:r w:rsidRPr="003521BE">
        <w:rPr>
          <w:rFonts w:ascii="Arial" w:hAnsi="Arial" w:cs="Arial"/>
          <w:b/>
          <w:bCs/>
        </w:rPr>
        <w:t>Previous</w:t>
      </w:r>
      <w:r w:rsidRPr="00A74FFF">
        <w:rPr>
          <w:rFonts w:ascii="Arial" w:hAnsi="Arial" w:cs="Arial"/>
          <w:bCs/>
        </w:rPr>
        <w:t xml:space="preserve"> buttons to navigate between pages. </w:t>
      </w:r>
    </w:p>
    <w:p w:rsidR="00862E8F" w:rsidRDefault="00862E8F" w:rsidP="00862E8F">
      <w:pPr>
        <w:pStyle w:val="ListParagraph"/>
        <w:spacing w:after="0" w:line="240" w:lineRule="auto"/>
        <w:rPr>
          <w:rFonts w:ascii="Arial" w:hAnsi="Arial" w:cs="Arial"/>
          <w:bCs/>
        </w:rPr>
      </w:pPr>
      <w:r>
        <w:rPr>
          <w:rFonts w:ascii="Arial" w:hAnsi="Arial" w:cs="Arial"/>
          <w:bCs/>
          <w:noProof/>
        </w:rPr>
        <w:drawing>
          <wp:anchor distT="0" distB="0" distL="114300" distR="114300" simplePos="0" relativeHeight="251659264" behindDoc="0" locked="0" layoutInCell="1" allowOverlap="1" wp14:anchorId="4331E8A0" wp14:editId="6CB61A3D">
            <wp:simplePos x="0" y="0"/>
            <wp:positionH relativeFrom="margin">
              <wp:posOffset>1219200</wp:posOffset>
            </wp:positionH>
            <wp:positionV relativeFrom="paragraph">
              <wp:posOffset>170180</wp:posOffset>
            </wp:positionV>
            <wp:extent cx="3305175" cy="31369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buttons.JPG"/>
                    <pic:cNvPicPr/>
                  </pic:nvPicPr>
                  <pic:blipFill>
                    <a:blip r:embed="rId11">
                      <a:extLst>
                        <a:ext uri="{28A0092B-C50C-407E-A947-70E740481C1C}">
                          <a14:useLocalDpi xmlns:a14="http://schemas.microsoft.com/office/drawing/2010/main" val="0"/>
                        </a:ext>
                      </a:extLst>
                    </a:blip>
                    <a:stretch>
                      <a:fillRect/>
                    </a:stretch>
                  </pic:blipFill>
                  <pic:spPr>
                    <a:xfrm>
                      <a:off x="0" y="0"/>
                      <a:ext cx="3305175" cy="313690"/>
                    </a:xfrm>
                    <a:prstGeom prst="rect">
                      <a:avLst/>
                    </a:prstGeom>
                  </pic:spPr>
                </pic:pic>
              </a:graphicData>
            </a:graphic>
            <wp14:sizeRelH relativeFrom="margin">
              <wp14:pctWidth>0</wp14:pctWidth>
            </wp14:sizeRelH>
            <wp14:sizeRelV relativeFrom="margin">
              <wp14:pctHeight>0</wp14:pctHeight>
            </wp14:sizeRelV>
          </wp:anchor>
        </w:drawing>
      </w:r>
    </w:p>
    <w:p w:rsidR="00862E8F" w:rsidRPr="00A74FFF" w:rsidRDefault="00862E8F" w:rsidP="00862E8F">
      <w:pPr>
        <w:pStyle w:val="ListParagraph"/>
        <w:spacing w:after="0" w:line="240" w:lineRule="auto"/>
        <w:rPr>
          <w:rFonts w:ascii="Arial" w:hAnsi="Arial" w:cs="Arial"/>
          <w:bCs/>
        </w:rPr>
      </w:pPr>
    </w:p>
    <w:p w:rsidR="00862E8F" w:rsidRPr="00A74FFF" w:rsidRDefault="00862E8F" w:rsidP="00862E8F">
      <w:pPr>
        <w:pStyle w:val="ListParagraph"/>
        <w:numPr>
          <w:ilvl w:val="0"/>
          <w:numId w:val="27"/>
        </w:numPr>
        <w:spacing w:after="0" w:line="240" w:lineRule="auto"/>
        <w:rPr>
          <w:rFonts w:ascii="Arial" w:hAnsi="Arial" w:cs="Arial"/>
          <w:bCs/>
        </w:rPr>
      </w:pPr>
      <w:r w:rsidRPr="00A74FFF">
        <w:rPr>
          <w:rFonts w:ascii="Arial" w:hAnsi="Arial" w:cs="Arial"/>
          <w:bCs/>
        </w:rPr>
        <w:t>Keep your entries precise and clear. I</w:t>
      </w:r>
      <w:r w:rsidRPr="00094FEA">
        <w:rPr>
          <w:rFonts w:ascii="Arial" w:hAnsi="Arial" w:cs="Arial"/>
          <w:bCs/>
        </w:rPr>
        <w:t>t is important to note that space in</w:t>
      </w:r>
      <w:r w:rsidRPr="00A74FFF">
        <w:rPr>
          <w:rFonts w:ascii="Arial" w:hAnsi="Arial" w:cs="Arial"/>
          <w:bCs/>
        </w:rPr>
        <w:t xml:space="preserve"> </w:t>
      </w:r>
      <w:r w:rsidRPr="00094FEA">
        <w:rPr>
          <w:rFonts w:ascii="Arial" w:hAnsi="Arial" w:cs="Arial"/>
          <w:bCs/>
        </w:rPr>
        <w:t>some sections is limited. Space allotment is identified in each section.</w:t>
      </w:r>
    </w:p>
    <w:p w:rsidR="00862E8F" w:rsidRPr="00A74FFF" w:rsidRDefault="00862E8F" w:rsidP="00862E8F">
      <w:pPr>
        <w:pStyle w:val="ListParagraph"/>
        <w:numPr>
          <w:ilvl w:val="0"/>
          <w:numId w:val="27"/>
        </w:numPr>
        <w:spacing w:after="0" w:line="240" w:lineRule="auto"/>
        <w:rPr>
          <w:rFonts w:ascii="Arial" w:hAnsi="Arial" w:cs="Arial"/>
          <w:bCs/>
        </w:rPr>
      </w:pPr>
      <w:r w:rsidRPr="00A74FFF">
        <w:rPr>
          <w:rFonts w:ascii="Arial" w:hAnsi="Arial" w:cs="Arial"/>
          <w:bCs/>
        </w:rPr>
        <w:t xml:space="preserve">You have the option to use a worksheet to prepare your application entries and/or collaborate with others involved in your project. The worksheet is a </w:t>
      </w:r>
      <w:r w:rsidR="000F525C">
        <w:rPr>
          <w:rFonts w:ascii="Arial" w:hAnsi="Arial" w:cs="Arial"/>
          <w:bCs/>
        </w:rPr>
        <w:t>W</w:t>
      </w:r>
      <w:r w:rsidR="000F525C" w:rsidRPr="00A74FFF">
        <w:rPr>
          <w:rFonts w:ascii="Arial" w:hAnsi="Arial" w:cs="Arial"/>
          <w:bCs/>
        </w:rPr>
        <w:t xml:space="preserve">ord </w:t>
      </w:r>
      <w:r w:rsidRPr="00A74FFF">
        <w:rPr>
          <w:rFonts w:ascii="Arial" w:hAnsi="Arial" w:cs="Arial"/>
          <w:bCs/>
        </w:rPr>
        <w:t>document and will not be accepted as your application to the program. All of the questions you will be asked on the online application form are included on this worksheet.</w:t>
      </w:r>
    </w:p>
    <w:p w:rsidR="006F184C" w:rsidRPr="00A1619C" w:rsidRDefault="006F184C" w:rsidP="00A1619C">
      <w:pPr>
        <w:pStyle w:val="BodyText"/>
        <w:shd w:val="clear" w:color="auto" w:fill="FFFFFF"/>
        <w:tabs>
          <w:tab w:val="left" w:pos="1504"/>
        </w:tabs>
        <w:spacing w:after="0" w:line="240" w:lineRule="auto"/>
        <w:ind w:left="450" w:right="369"/>
        <w:rPr>
          <w:rFonts w:ascii="Arial" w:hAnsi="Arial" w:cs="Arial"/>
          <w:bCs/>
        </w:rPr>
      </w:pPr>
    </w:p>
    <w:p w:rsidR="00862E8F" w:rsidRDefault="00862E8F" w:rsidP="00DD1EE0">
      <w:pPr>
        <w:spacing w:line="240" w:lineRule="auto"/>
        <w:rPr>
          <w:rFonts w:ascii="Arial" w:hAnsi="Arial" w:cs="Arial"/>
          <w:b/>
          <w:color w:val="006298"/>
          <w:sz w:val="24"/>
          <w:szCs w:val="24"/>
        </w:rPr>
      </w:pPr>
      <w:r>
        <w:rPr>
          <w:rFonts w:ascii="Arial" w:hAnsi="Arial" w:cs="Arial"/>
          <w:b/>
          <w:color w:val="006298"/>
          <w:sz w:val="24"/>
          <w:szCs w:val="24"/>
        </w:rPr>
        <w:t>COMPLETING THE APPLICATION FORM QUESTIONS</w:t>
      </w:r>
    </w:p>
    <w:p w:rsidR="00FF0140" w:rsidRPr="00DD1EE0" w:rsidRDefault="00FF0140" w:rsidP="00DD1EE0">
      <w:pPr>
        <w:spacing w:line="240" w:lineRule="auto"/>
        <w:rPr>
          <w:rFonts w:ascii="Arial" w:hAnsi="Arial" w:cs="Arial"/>
          <w:b/>
          <w:color w:val="006298"/>
          <w:sz w:val="24"/>
          <w:szCs w:val="24"/>
        </w:rPr>
      </w:pPr>
      <w:r w:rsidRPr="00DD1EE0">
        <w:rPr>
          <w:rFonts w:ascii="Arial" w:hAnsi="Arial" w:cs="Arial"/>
          <w:b/>
          <w:color w:val="006298"/>
          <w:sz w:val="24"/>
          <w:szCs w:val="24"/>
        </w:rPr>
        <w:t xml:space="preserve">APPLICANT INFORMATION </w:t>
      </w:r>
    </w:p>
    <w:p w:rsidR="00821FCB" w:rsidRPr="00DD1EE0" w:rsidRDefault="00821FCB" w:rsidP="00DD1EE0">
      <w:pPr>
        <w:pStyle w:val="Heading2"/>
        <w:rPr>
          <w:rFonts w:ascii="Arial" w:hAnsi="Arial" w:cs="Arial"/>
          <w:sz w:val="22"/>
          <w:szCs w:val="22"/>
        </w:rPr>
      </w:pPr>
      <w:r w:rsidRPr="00DD1EE0">
        <w:rPr>
          <w:rFonts w:ascii="Arial" w:hAnsi="Arial" w:cs="Arial"/>
          <w:sz w:val="22"/>
          <w:szCs w:val="22"/>
        </w:rPr>
        <w:t>Organization Legal Name</w:t>
      </w:r>
    </w:p>
    <w:p w:rsidR="00821FCB" w:rsidRPr="00DD1EE0" w:rsidRDefault="00821FCB" w:rsidP="00DD1EE0">
      <w:pPr>
        <w:spacing w:after="0" w:line="240" w:lineRule="auto"/>
        <w:rPr>
          <w:rFonts w:ascii="Arial" w:hAnsi="Arial" w:cs="Arial"/>
          <w:lang w:val="en-CA"/>
        </w:rPr>
      </w:pPr>
      <w:r w:rsidRPr="00DD1EE0">
        <w:rPr>
          <w:rFonts w:ascii="Arial" w:hAnsi="Arial" w:cs="Arial"/>
          <w:lang w:val="en-CA"/>
        </w:rPr>
        <w:t xml:space="preserve">Enter the full legal name of your </w:t>
      </w:r>
      <w:r w:rsidR="002A6A53" w:rsidRPr="00DD1EE0">
        <w:rPr>
          <w:rFonts w:ascii="Arial" w:hAnsi="Arial" w:cs="Arial"/>
          <w:color w:val="000000"/>
          <w:lang w:eastAsia="en-CA"/>
        </w:rPr>
        <w:t>registered non-profit, public organization, municipality, regional district or Indigenous organization.</w:t>
      </w:r>
      <w:r w:rsidRPr="00DD1EE0">
        <w:rPr>
          <w:rFonts w:ascii="Arial" w:hAnsi="Arial" w:cs="Arial"/>
          <w:lang w:val="en-CA"/>
        </w:rPr>
        <w:t xml:space="preserve"> </w:t>
      </w:r>
    </w:p>
    <w:p w:rsidR="00D6181E" w:rsidRPr="00DD1EE0" w:rsidRDefault="00D6181E" w:rsidP="00DD1EE0">
      <w:pPr>
        <w:spacing w:after="0" w:line="240" w:lineRule="auto"/>
        <w:rPr>
          <w:rFonts w:ascii="Arial" w:hAnsi="Arial" w:cs="Arial"/>
          <w:b/>
        </w:rPr>
      </w:pPr>
    </w:p>
    <w:p w:rsidR="001F6F00" w:rsidRPr="00DD1EE0" w:rsidRDefault="001F6F00" w:rsidP="00DD1EE0">
      <w:pPr>
        <w:spacing w:after="0" w:line="240" w:lineRule="auto"/>
        <w:rPr>
          <w:rFonts w:ascii="Arial" w:hAnsi="Arial" w:cs="Arial"/>
          <w:b/>
        </w:rPr>
      </w:pPr>
      <w:r w:rsidRPr="00DD1EE0">
        <w:rPr>
          <w:rFonts w:ascii="Arial" w:hAnsi="Arial" w:cs="Arial"/>
          <w:b/>
        </w:rPr>
        <w:t xml:space="preserve">Registration Number (if applicable) </w:t>
      </w:r>
    </w:p>
    <w:p w:rsidR="002A6A53" w:rsidRPr="00DD1EE0" w:rsidRDefault="00073D88" w:rsidP="00DD1EE0">
      <w:pPr>
        <w:spacing w:after="0" w:line="240" w:lineRule="auto"/>
        <w:rPr>
          <w:rFonts w:ascii="Arial" w:hAnsi="Arial" w:cs="Arial"/>
          <w:lang w:val="en-CA"/>
        </w:rPr>
      </w:pPr>
      <w:r w:rsidRPr="00DD1EE0">
        <w:rPr>
          <w:rFonts w:ascii="Arial" w:hAnsi="Arial" w:cs="Arial"/>
          <w:color w:val="000000"/>
          <w:lang w:eastAsia="en-CA"/>
        </w:rPr>
        <w:t xml:space="preserve">Registered non-profits </w:t>
      </w:r>
      <w:r w:rsidR="001F6F00" w:rsidRPr="00DD1EE0">
        <w:rPr>
          <w:rFonts w:ascii="Arial" w:hAnsi="Arial" w:cs="Arial"/>
          <w:lang w:val="en-CA"/>
        </w:rPr>
        <w:t xml:space="preserve">must be in good standing with the </w:t>
      </w:r>
      <w:r w:rsidRPr="00DD1EE0">
        <w:rPr>
          <w:rFonts w:ascii="Arial" w:hAnsi="Arial" w:cs="Arial"/>
          <w:lang w:val="en-CA"/>
        </w:rPr>
        <w:t>BC Registry Services.</w:t>
      </w:r>
      <w:r w:rsidR="00DD416E">
        <w:rPr>
          <w:rFonts w:ascii="Arial" w:hAnsi="Arial" w:cs="Arial"/>
          <w:lang w:val="en-CA"/>
        </w:rPr>
        <w:t xml:space="preserve"> Enter your number here.</w:t>
      </w:r>
    </w:p>
    <w:p w:rsidR="00073D88" w:rsidRPr="00DD1EE0" w:rsidRDefault="00073D88" w:rsidP="00DD1EE0">
      <w:pPr>
        <w:spacing w:after="0" w:line="240" w:lineRule="auto"/>
        <w:rPr>
          <w:rFonts w:ascii="Arial" w:hAnsi="Arial" w:cs="Arial"/>
          <w:color w:val="333333"/>
        </w:rPr>
      </w:pPr>
    </w:p>
    <w:p w:rsidR="00152207" w:rsidRPr="00DD1EE0" w:rsidRDefault="00152207" w:rsidP="00DD1EE0">
      <w:pPr>
        <w:spacing w:after="0" w:line="240" w:lineRule="auto"/>
        <w:rPr>
          <w:rFonts w:ascii="Arial" w:hAnsi="Arial" w:cs="Arial"/>
          <w:b/>
          <w:spacing w:val="4"/>
        </w:rPr>
      </w:pPr>
      <w:r w:rsidRPr="00DD1EE0">
        <w:rPr>
          <w:rFonts w:ascii="Arial" w:hAnsi="Arial" w:cs="Arial"/>
          <w:b/>
          <w:spacing w:val="4"/>
        </w:rPr>
        <w:t>Signing Authority Contact Information</w:t>
      </w:r>
    </w:p>
    <w:p w:rsidR="00821FCB" w:rsidRPr="00DD1EE0" w:rsidRDefault="00821FCB" w:rsidP="00DD1EE0">
      <w:pPr>
        <w:spacing w:after="0" w:line="240" w:lineRule="auto"/>
        <w:rPr>
          <w:rFonts w:ascii="Arial" w:hAnsi="Arial" w:cs="Arial"/>
          <w:b/>
        </w:rPr>
      </w:pPr>
      <w:r w:rsidRPr="00DD1EE0">
        <w:rPr>
          <w:rFonts w:ascii="Arial" w:hAnsi="Arial" w:cs="Arial"/>
        </w:rPr>
        <w:t>If</w:t>
      </w:r>
      <w:r w:rsidRPr="00DD1EE0">
        <w:rPr>
          <w:rFonts w:ascii="Arial" w:hAnsi="Arial" w:cs="Arial"/>
          <w:spacing w:val="-1"/>
        </w:rPr>
        <w:t xml:space="preserve"> your</w:t>
      </w:r>
      <w:r w:rsidRPr="00DD1EE0">
        <w:rPr>
          <w:rFonts w:ascii="Arial" w:hAnsi="Arial" w:cs="Arial"/>
          <w:spacing w:val="1"/>
        </w:rPr>
        <w:t xml:space="preserve"> </w:t>
      </w:r>
      <w:r w:rsidRPr="00DD1EE0">
        <w:rPr>
          <w:rFonts w:ascii="Arial" w:hAnsi="Arial" w:cs="Arial"/>
          <w:spacing w:val="-1"/>
        </w:rPr>
        <w:t>application</w:t>
      </w:r>
      <w:r w:rsidRPr="00DD1EE0">
        <w:rPr>
          <w:rFonts w:ascii="Arial" w:hAnsi="Arial" w:cs="Arial"/>
          <w:spacing w:val="-2"/>
        </w:rPr>
        <w:t xml:space="preserve"> </w:t>
      </w:r>
      <w:r w:rsidRPr="00DD1EE0">
        <w:rPr>
          <w:rFonts w:ascii="Arial" w:hAnsi="Arial" w:cs="Arial"/>
          <w:spacing w:val="-1"/>
        </w:rPr>
        <w:t>is successful,</w:t>
      </w:r>
      <w:r w:rsidRPr="00DD1EE0">
        <w:rPr>
          <w:rFonts w:ascii="Arial" w:hAnsi="Arial" w:cs="Arial"/>
        </w:rPr>
        <w:t xml:space="preserve"> </w:t>
      </w:r>
      <w:r w:rsidRPr="00DD1EE0">
        <w:rPr>
          <w:rFonts w:ascii="Arial" w:hAnsi="Arial" w:cs="Arial"/>
          <w:spacing w:val="-1"/>
        </w:rPr>
        <w:t>we will</w:t>
      </w:r>
      <w:r w:rsidRPr="00DD1EE0">
        <w:rPr>
          <w:rFonts w:ascii="Arial" w:hAnsi="Arial" w:cs="Arial"/>
          <w:spacing w:val="-2"/>
        </w:rPr>
        <w:t xml:space="preserve"> </w:t>
      </w:r>
      <w:r w:rsidRPr="00DD1EE0">
        <w:rPr>
          <w:rFonts w:ascii="Arial" w:hAnsi="Arial" w:cs="Arial"/>
          <w:spacing w:val="-1"/>
        </w:rPr>
        <w:t>be sending</w:t>
      </w:r>
      <w:r w:rsidRPr="00DD1EE0">
        <w:rPr>
          <w:rFonts w:ascii="Arial" w:hAnsi="Arial" w:cs="Arial"/>
          <w:spacing w:val="-2"/>
        </w:rPr>
        <w:t xml:space="preserve"> </w:t>
      </w:r>
      <w:r w:rsidR="002C6F31" w:rsidRPr="00DD1EE0">
        <w:rPr>
          <w:rFonts w:ascii="Arial" w:hAnsi="Arial" w:cs="Arial"/>
          <w:spacing w:val="-2"/>
        </w:rPr>
        <w:t>a Contribution A</w:t>
      </w:r>
      <w:r w:rsidRPr="00DD1EE0">
        <w:rPr>
          <w:rFonts w:ascii="Arial" w:hAnsi="Arial" w:cs="Arial"/>
          <w:spacing w:val="-1"/>
        </w:rPr>
        <w:t>greement to</w:t>
      </w:r>
      <w:r w:rsidRPr="00DD1EE0">
        <w:rPr>
          <w:rFonts w:ascii="Arial" w:hAnsi="Arial" w:cs="Arial"/>
        </w:rPr>
        <w:t xml:space="preserve"> </w:t>
      </w:r>
      <w:r w:rsidRPr="00DD1EE0">
        <w:rPr>
          <w:rFonts w:ascii="Arial" w:hAnsi="Arial" w:cs="Arial"/>
          <w:spacing w:val="-1"/>
        </w:rPr>
        <w:t>this contact</w:t>
      </w:r>
      <w:r w:rsidR="002C6F31" w:rsidRPr="00DD1EE0">
        <w:rPr>
          <w:rFonts w:ascii="Arial" w:hAnsi="Arial" w:cs="Arial"/>
          <w:spacing w:val="-1"/>
        </w:rPr>
        <w:t xml:space="preserve"> for signature</w:t>
      </w:r>
      <w:r w:rsidRPr="00DD1EE0">
        <w:rPr>
          <w:rFonts w:ascii="Arial" w:hAnsi="Arial" w:cs="Arial"/>
          <w:spacing w:val="-1"/>
        </w:rPr>
        <w:t>.</w:t>
      </w:r>
    </w:p>
    <w:p w:rsidR="00152207" w:rsidRPr="00DD1EE0" w:rsidRDefault="00152207" w:rsidP="00DD1EE0">
      <w:pPr>
        <w:spacing w:after="0" w:line="240" w:lineRule="auto"/>
        <w:rPr>
          <w:rFonts w:ascii="Arial" w:hAnsi="Arial" w:cs="Arial"/>
          <w:b/>
          <w:spacing w:val="4"/>
        </w:rPr>
      </w:pPr>
      <w:r w:rsidRPr="00DD1EE0">
        <w:rPr>
          <w:rFonts w:ascii="Arial" w:hAnsi="Arial" w:cs="Arial"/>
          <w:b/>
          <w:spacing w:val="4"/>
        </w:rPr>
        <w:t>Primary Contact Information</w:t>
      </w:r>
    </w:p>
    <w:p w:rsidR="002C6F31" w:rsidRPr="00DD1EE0" w:rsidRDefault="001F6F00" w:rsidP="00DD1EE0">
      <w:pPr>
        <w:pStyle w:val="BodyText"/>
        <w:spacing w:after="0" w:line="240" w:lineRule="auto"/>
        <w:ind w:right="369"/>
        <w:rPr>
          <w:rFonts w:ascii="Arial" w:hAnsi="Arial" w:cs="Arial"/>
          <w:spacing w:val="-1"/>
        </w:rPr>
      </w:pPr>
      <w:r w:rsidRPr="00DD1EE0">
        <w:rPr>
          <w:rFonts w:ascii="Arial" w:hAnsi="Arial" w:cs="Arial"/>
          <w:spacing w:val="-1"/>
        </w:rPr>
        <w:t>Identify</w:t>
      </w:r>
      <w:r w:rsidR="002C6F31" w:rsidRPr="00DD1EE0">
        <w:rPr>
          <w:rFonts w:ascii="Arial" w:hAnsi="Arial" w:cs="Arial"/>
          <w:spacing w:val="-1"/>
        </w:rPr>
        <w:t xml:space="preserve"> the person</w:t>
      </w:r>
      <w:r w:rsidR="002C6F31" w:rsidRPr="00DD1EE0">
        <w:rPr>
          <w:rFonts w:ascii="Arial" w:hAnsi="Arial" w:cs="Arial"/>
          <w:spacing w:val="-2"/>
        </w:rPr>
        <w:t xml:space="preserve"> who</w:t>
      </w:r>
      <w:r w:rsidRPr="00DD1EE0">
        <w:rPr>
          <w:rFonts w:ascii="Arial" w:hAnsi="Arial" w:cs="Arial"/>
          <w:spacing w:val="49"/>
        </w:rPr>
        <w:t xml:space="preserve"> </w:t>
      </w:r>
      <w:r w:rsidR="002C6F31" w:rsidRPr="00DD1EE0">
        <w:rPr>
          <w:rFonts w:ascii="Arial" w:hAnsi="Arial" w:cs="Arial"/>
          <w:spacing w:val="-1"/>
        </w:rPr>
        <w:t>will</w:t>
      </w:r>
      <w:r w:rsidR="002C6F31" w:rsidRPr="00DD1EE0">
        <w:rPr>
          <w:rFonts w:ascii="Arial" w:hAnsi="Arial" w:cs="Arial"/>
        </w:rPr>
        <w:t xml:space="preserve"> </w:t>
      </w:r>
      <w:r w:rsidR="002C6F31" w:rsidRPr="00DD1EE0">
        <w:rPr>
          <w:rFonts w:ascii="Arial" w:hAnsi="Arial" w:cs="Arial"/>
          <w:spacing w:val="-1"/>
        </w:rPr>
        <w:t>be leading</w:t>
      </w:r>
      <w:r w:rsidR="002C6F31" w:rsidRPr="00DD1EE0">
        <w:rPr>
          <w:rFonts w:ascii="Arial" w:hAnsi="Arial" w:cs="Arial"/>
          <w:spacing w:val="-2"/>
        </w:rPr>
        <w:t xml:space="preserve"> </w:t>
      </w:r>
      <w:r w:rsidR="002C6F31" w:rsidRPr="00DD1EE0">
        <w:rPr>
          <w:rFonts w:ascii="Arial" w:hAnsi="Arial" w:cs="Arial"/>
          <w:spacing w:val="-1"/>
        </w:rPr>
        <w:t>the project</w:t>
      </w:r>
      <w:r w:rsidR="000F525C">
        <w:rPr>
          <w:rFonts w:ascii="Arial" w:hAnsi="Arial" w:cs="Arial"/>
          <w:spacing w:val="-1"/>
        </w:rPr>
        <w:t>,</w:t>
      </w:r>
      <w:r w:rsidRPr="00DD1EE0">
        <w:rPr>
          <w:rFonts w:ascii="Arial" w:hAnsi="Arial" w:cs="Arial"/>
          <w:spacing w:val="-1"/>
        </w:rPr>
        <w:t xml:space="preserve"> or if they are not in place at this time</w:t>
      </w:r>
      <w:r w:rsidR="000F525C">
        <w:rPr>
          <w:rFonts w:ascii="Arial" w:hAnsi="Arial" w:cs="Arial"/>
          <w:spacing w:val="-1"/>
        </w:rPr>
        <w:t>,</w:t>
      </w:r>
      <w:r w:rsidRPr="00DD1EE0">
        <w:rPr>
          <w:rFonts w:ascii="Arial" w:hAnsi="Arial" w:cs="Arial"/>
          <w:spacing w:val="-1"/>
        </w:rPr>
        <w:t xml:space="preserve"> identify someone in your organization who can be contacted </w:t>
      </w:r>
      <w:r w:rsidR="00821FCB" w:rsidRPr="00DD1EE0">
        <w:rPr>
          <w:rFonts w:ascii="Arial" w:hAnsi="Arial" w:cs="Arial"/>
          <w:lang w:val="en-CA"/>
        </w:rPr>
        <w:t xml:space="preserve">about your project either at the application stage or if your </w:t>
      </w:r>
      <w:r w:rsidR="00821FCB" w:rsidRPr="00DD1EE0">
        <w:rPr>
          <w:rFonts w:ascii="Arial" w:hAnsi="Arial" w:cs="Arial"/>
          <w:spacing w:val="-1"/>
        </w:rPr>
        <w:t>application</w:t>
      </w:r>
      <w:r w:rsidR="00821FCB" w:rsidRPr="00DD1EE0">
        <w:rPr>
          <w:rFonts w:ascii="Arial" w:hAnsi="Arial" w:cs="Arial"/>
          <w:spacing w:val="-2"/>
        </w:rPr>
        <w:t xml:space="preserve"> </w:t>
      </w:r>
      <w:r w:rsidR="00821FCB" w:rsidRPr="00DD1EE0">
        <w:rPr>
          <w:rFonts w:ascii="Arial" w:hAnsi="Arial" w:cs="Arial"/>
          <w:spacing w:val="-1"/>
        </w:rPr>
        <w:t>is successful.</w:t>
      </w:r>
      <w:r w:rsidR="002C6F31" w:rsidRPr="00DD1EE0">
        <w:rPr>
          <w:rFonts w:ascii="Arial" w:hAnsi="Arial" w:cs="Arial"/>
          <w:spacing w:val="-1"/>
        </w:rPr>
        <w:t xml:space="preserve"> </w:t>
      </w:r>
    </w:p>
    <w:p w:rsidR="00D6181E" w:rsidRPr="00DD1EE0" w:rsidRDefault="00D6181E" w:rsidP="00DD1EE0">
      <w:pPr>
        <w:spacing w:after="0" w:line="240" w:lineRule="auto"/>
        <w:rPr>
          <w:rFonts w:ascii="Arial" w:hAnsi="Arial" w:cs="Arial"/>
          <w:highlight w:val="yellow"/>
        </w:rPr>
      </w:pPr>
    </w:p>
    <w:p w:rsidR="0074294C" w:rsidRPr="00DD1EE0" w:rsidRDefault="0074294C" w:rsidP="00DD1EE0">
      <w:pPr>
        <w:pStyle w:val="Heading2"/>
        <w:rPr>
          <w:rFonts w:ascii="Arial" w:hAnsi="Arial" w:cs="Arial"/>
          <w:sz w:val="22"/>
          <w:szCs w:val="22"/>
        </w:rPr>
      </w:pPr>
      <w:r w:rsidRPr="00DD1EE0">
        <w:rPr>
          <w:rFonts w:ascii="Arial" w:hAnsi="Arial" w:cs="Arial"/>
          <w:sz w:val="22"/>
          <w:szCs w:val="22"/>
        </w:rPr>
        <w:t>Organization Mandate</w:t>
      </w:r>
    </w:p>
    <w:p w:rsidR="00C73B3E" w:rsidRPr="009D1633" w:rsidRDefault="0074294C" w:rsidP="009D1633">
      <w:pPr>
        <w:pStyle w:val="BodyText"/>
        <w:spacing w:after="0" w:line="240" w:lineRule="auto"/>
        <w:ind w:right="407"/>
        <w:rPr>
          <w:rFonts w:ascii="Arial" w:hAnsi="Arial" w:cs="Arial"/>
          <w:spacing w:val="-3"/>
        </w:rPr>
      </w:pPr>
      <w:r w:rsidRPr="00DD1EE0">
        <w:rPr>
          <w:rFonts w:ascii="Arial" w:hAnsi="Arial" w:cs="Arial"/>
          <w:spacing w:val="-1"/>
        </w:rPr>
        <w:t>Briefly describe your</w:t>
      </w:r>
      <w:r w:rsidRPr="00DD1EE0">
        <w:rPr>
          <w:rFonts w:ascii="Arial" w:hAnsi="Arial" w:cs="Arial"/>
          <w:spacing w:val="1"/>
        </w:rPr>
        <w:t xml:space="preserve"> </w:t>
      </w:r>
      <w:r w:rsidRPr="00DD1EE0">
        <w:rPr>
          <w:rFonts w:ascii="Arial" w:hAnsi="Arial" w:cs="Arial"/>
          <w:spacing w:val="-2"/>
        </w:rPr>
        <w:t>organization’s</w:t>
      </w:r>
      <w:r w:rsidRPr="00DD1EE0">
        <w:rPr>
          <w:rFonts w:ascii="Arial" w:hAnsi="Arial" w:cs="Arial"/>
          <w:spacing w:val="-1"/>
        </w:rPr>
        <w:t xml:space="preserve"> purpose </w:t>
      </w:r>
      <w:r w:rsidRPr="00DD1EE0">
        <w:rPr>
          <w:rFonts w:ascii="Arial" w:hAnsi="Arial" w:cs="Arial"/>
          <w:spacing w:val="-2"/>
        </w:rPr>
        <w:t xml:space="preserve">and </w:t>
      </w:r>
      <w:r w:rsidRPr="00DD1EE0">
        <w:rPr>
          <w:rFonts w:ascii="Arial" w:hAnsi="Arial" w:cs="Arial"/>
          <w:spacing w:val="-1"/>
        </w:rPr>
        <w:t>mandate. Include</w:t>
      </w:r>
      <w:r w:rsidRPr="00DD1EE0">
        <w:rPr>
          <w:rFonts w:ascii="Arial" w:hAnsi="Arial" w:cs="Arial"/>
          <w:spacing w:val="-2"/>
        </w:rPr>
        <w:t xml:space="preserve"> </w:t>
      </w:r>
      <w:r w:rsidRPr="00DD1EE0">
        <w:rPr>
          <w:rFonts w:ascii="Arial" w:hAnsi="Arial" w:cs="Arial"/>
          <w:spacing w:val="-1"/>
        </w:rPr>
        <w:t>the types</w:t>
      </w:r>
      <w:r w:rsidRPr="00DD1EE0">
        <w:rPr>
          <w:rFonts w:ascii="Arial" w:hAnsi="Arial" w:cs="Arial"/>
          <w:spacing w:val="-3"/>
        </w:rPr>
        <w:t xml:space="preserve"> </w:t>
      </w:r>
      <w:r w:rsidRPr="00DD1EE0">
        <w:rPr>
          <w:rFonts w:ascii="Arial" w:hAnsi="Arial" w:cs="Arial"/>
        </w:rPr>
        <w:t>of</w:t>
      </w:r>
      <w:r w:rsidRPr="00DD1EE0">
        <w:rPr>
          <w:rFonts w:ascii="Arial" w:hAnsi="Arial" w:cs="Arial"/>
          <w:spacing w:val="-1"/>
        </w:rPr>
        <w:t xml:space="preserve"> </w:t>
      </w:r>
      <w:r w:rsidR="006F315A" w:rsidRPr="00DD1EE0">
        <w:rPr>
          <w:rFonts w:ascii="Arial" w:hAnsi="Arial" w:cs="Arial"/>
          <w:spacing w:val="-1"/>
        </w:rPr>
        <w:t xml:space="preserve">projects, </w:t>
      </w:r>
      <w:r w:rsidRPr="00DD1EE0">
        <w:rPr>
          <w:rFonts w:ascii="Arial" w:hAnsi="Arial" w:cs="Arial"/>
          <w:spacing w:val="-1"/>
        </w:rPr>
        <w:t>programs and</w:t>
      </w:r>
      <w:r w:rsidRPr="00DD1EE0">
        <w:rPr>
          <w:rFonts w:ascii="Arial" w:hAnsi="Arial" w:cs="Arial"/>
        </w:rPr>
        <w:t xml:space="preserve"> </w:t>
      </w:r>
      <w:r w:rsidRPr="00DD1EE0">
        <w:rPr>
          <w:rFonts w:ascii="Arial" w:hAnsi="Arial" w:cs="Arial"/>
          <w:spacing w:val="-1"/>
        </w:rPr>
        <w:t>services</w:t>
      </w:r>
      <w:r w:rsidR="0053110D">
        <w:rPr>
          <w:rFonts w:ascii="Arial" w:hAnsi="Arial" w:cs="Arial"/>
          <w:spacing w:val="-1"/>
        </w:rPr>
        <w:t xml:space="preserve"> </w:t>
      </w:r>
      <w:r w:rsidRPr="00DD1EE0">
        <w:rPr>
          <w:rFonts w:ascii="Arial" w:hAnsi="Arial" w:cs="Arial"/>
          <w:spacing w:val="-1"/>
        </w:rPr>
        <w:t>you</w:t>
      </w:r>
      <w:r w:rsidRPr="00DD1EE0">
        <w:rPr>
          <w:rFonts w:ascii="Arial" w:hAnsi="Arial" w:cs="Arial"/>
        </w:rPr>
        <w:t xml:space="preserve"> </w:t>
      </w:r>
      <w:r w:rsidRPr="00DD1EE0">
        <w:rPr>
          <w:rFonts w:ascii="Arial" w:hAnsi="Arial" w:cs="Arial"/>
          <w:spacing w:val="-1"/>
        </w:rPr>
        <w:t>deliver</w:t>
      </w:r>
      <w:r w:rsidR="00DD416E">
        <w:rPr>
          <w:rFonts w:ascii="Arial" w:hAnsi="Arial" w:cs="Arial"/>
          <w:spacing w:val="-1"/>
        </w:rPr>
        <w:t xml:space="preserve"> and your operating budget</w:t>
      </w:r>
      <w:r w:rsidRPr="00DD1EE0">
        <w:rPr>
          <w:rFonts w:ascii="Arial" w:hAnsi="Arial" w:cs="Arial"/>
          <w:spacing w:val="-1"/>
        </w:rPr>
        <w:t>.</w:t>
      </w:r>
      <w:r w:rsidRPr="00DD1EE0">
        <w:rPr>
          <w:rFonts w:ascii="Arial" w:hAnsi="Arial" w:cs="Arial"/>
          <w:spacing w:val="-3"/>
        </w:rPr>
        <w:t xml:space="preserve"> </w:t>
      </w:r>
    </w:p>
    <w:p w:rsidR="00A74FFF" w:rsidRDefault="00A74FFF">
      <w:pPr>
        <w:spacing w:after="0" w:line="240" w:lineRule="auto"/>
        <w:rPr>
          <w:rFonts w:ascii="Arial" w:hAnsi="Arial" w:cs="Arial"/>
          <w:b/>
          <w:color w:val="006298"/>
          <w:sz w:val="24"/>
          <w:szCs w:val="24"/>
        </w:rPr>
      </w:pPr>
    </w:p>
    <w:p w:rsidR="00FF0140" w:rsidRPr="00DD1EE0" w:rsidRDefault="00FF0140" w:rsidP="00DD1EE0">
      <w:pPr>
        <w:spacing w:line="240" w:lineRule="auto"/>
        <w:rPr>
          <w:rFonts w:ascii="Arial" w:hAnsi="Arial" w:cs="Arial"/>
          <w:b/>
          <w:color w:val="006298"/>
          <w:sz w:val="24"/>
          <w:szCs w:val="24"/>
        </w:rPr>
      </w:pPr>
      <w:r w:rsidRPr="00DD1EE0">
        <w:rPr>
          <w:rFonts w:ascii="Arial" w:hAnsi="Arial" w:cs="Arial"/>
          <w:b/>
          <w:color w:val="006298"/>
          <w:sz w:val="24"/>
          <w:szCs w:val="24"/>
        </w:rPr>
        <w:t>PROJECT DETAILS</w:t>
      </w:r>
    </w:p>
    <w:p w:rsidR="0074294C" w:rsidRPr="00DD1EE0" w:rsidRDefault="0074294C" w:rsidP="00DD1EE0">
      <w:pPr>
        <w:pStyle w:val="Heading2"/>
        <w:rPr>
          <w:rFonts w:ascii="Arial" w:hAnsi="Arial" w:cs="Arial"/>
          <w:sz w:val="22"/>
          <w:szCs w:val="22"/>
        </w:rPr>
      </w:pPr>
      <w:r w:rsidRPr="00DD1EE0">
        <w:rPr>
          <w:rFonts w:ascii="Arial" w:hAnsi="Arial" w:cs="Arial"/>
          <w:sz w:val="22"/>
          <w:szCs w:val="22"/>
        </w:rPr>
        <w:t>Project Title</w:t>
      </w:r>
    </w:p>
    <w:p w:rsidR="0074294C" w:rsidRPr="00DD1EE0" w:rsidRDefault="0074294C" w:rsidP="00DD1EE0">
      <w:pPr>
        <w:pStyle w:val="BodyText"/>
        <w:spacing w:after="0" w:line="240" w:lineRule="auto"/>
        <w:rPr>
          <w:rFonts w:ascii="Arial" w:hAnsi="Arial" w:cs="Arial"/>
        </w:rPr>
      </w:pPr>
      <w:r w:rsidRPr="00DD1EE0">
        <w:rPr>
          <w:rFonts w:ascii="Arial" w:hAnsi="Arial" w:cs="Arial"/>
          <w:spacing w:val="-1"/>
        </w:rPr>
        <w:t>Your</w:t>
      </w:r>
      <w:r w:rsidRPr="00DD1EE0">
        <w:rPr>
          <w:rFonts w:ascii="Arial" w:hAnsi="Arial" w:cs="Arial"/>
          <w:spacing w:val="1"/>
        </w:rPr>
        <w:t xml:space="preserve"> </w:t>
      </w:r>
      <w:r w:rsidRPr="00DD1EE0">
        <w:rPr>
          <w:rFonts w:ascii="Arial" w:hAnsi="Arial" w:cs="Arial"/>
          <w:spacing w:val="-1"/>
        </w:rPr>
        <w:t>project</w:t>
      </w:r>
      <w:r w:rsidRPr="00DD1EE0">
        <w:rPr>
          <w:rFonts w:ascii="Arial" w:hAnsi="Arial" w:cs="Arial"/>
          <w:spacing w:val="-2"/>
        </w:rPr>
        <w:t xml:space="preserve"> </w:t>
      </w:r>
      <w:r w:rsidRPr="00DD1EE0">
        <w:rPr>
          <w:rFonts w:ascii="Arial" w:hAnsi="Arial" w:cs="Arial"/>
          <w:spacing w:val="-1"/>
        </w:rPr>
        <w:t>title should</w:t>
      </w:r>
      <w:r w:rsidRPr="00DD1EE0">
        <w:rPr>
          <w:rFonts w:ascii="Arial" w:hAnsi="Arial" w:cs="Arial"/>
          <w:spacing w:val="-2"/>
        </w:rPr>
        <w:t xml:space="preserve"> </w:t>
      </w:r>
      <w:r w:rsidRPr="00DD1EE0">
        <w:rPr>
          <w:rFonts w:ascii="Arial" w:hAnsi="Arial" w:cs="Arial"/>
          <w:spacing w:val="-1"/>
        </w:rPr>
        <w:t xml:space="preserve">be </w:t>
      </w:r>
      <w:r w:rsidRPr="00DD1EE0">
        <w:rPr>
          <w:rFonts w:ascii="Arial" w:hAnsi="Arial" w:cs="Arial"/>
          <w:spacing w:val="-2"/>
        </w:rPr>
        <w:t>succinct</w:t>
      </w:r>
      <w:r w:rsidR="002A6A53" w:rsidRPr="00DD1EE0">
        <w:rPr>
          <w:rFonts w:ascii="Arial" w:hAnsi="Arial" w:cs="Arial"/>
          <w:spacing w:val="-2"/>
        </w:rPr>
        <w:t>, descriptive</w:t>
      </w:r>
      <w:r w:rsidRPr="00DD1EE0">
        <w:rPr>
          <w:rFonts w:ascii="Arial" w:hAnsi="Arial" w:cs="Arial"/>
        </w:rPr>
        <w:t xml:space="preserve"> and </w:t>
      </w:r>
      <w:r w:rsidRPr="00DD1EE0">
        <w:rPr>
          <w:rFonts w:ascii="Arial" w:hAnsi="Arial" w:cs="Arial"/>
          <w:spacing w:val="-1"/>
        </w:rPr>
        <w:t>no</w:t>
      </w:r>
      <w:r w:rsidRPr="00DD1EE0">
        <w:rPr>
          <w:rFonts w:ascii="Arial" w:hAnsi="Arial" w:cs="Arial"/>
        </w:rPr>
        <w:t xml:space="preserve"> longer </w:t>
      </w:r>
      <w:r w:rsidRPr="00DD1EE0">
        <w:rPr>
          <w:rFonts w:ascii="Arial" w:hAnsi="Arial" w:cs="Arial"/>
          <w:spacing w:val="-1"/>
        </w:rPr>
        <w:t>than</w:t>
      </w:r>
      <w:r w:rsidRPr="00DD1EE0">
        <w:rPr>
          <w:rFonts w:ascii="Arial" w:hAnsi="Arial" w:cs="Arial"/>
          <w:spacing w:val="-2"/>
        </w:rPr>
        <w:t xml:space="preserve"> </w:t>
      </w:r>
      <w:r w:rsidRPr="00DD1EE0">
        <w:rPr>
          <w:rFonts w:ascii="Arial" w:hAnsi="Arial" w:cs="Arial"/>
          <w:spacing w:val="-1"/>
        </w:rPr>
        <w:t>five words.</w:t>
      </w:r>
    </w:p>
    <w:p w:rsidR="00D6181E" w:rsidRPr="005040F2" w:rsidRDefault="00D6181E" w:rsidP="00DD1EE0">
      <w:pPr>
        <w:pStyle w:val="Heading2"/>
        <w:rPr>
          <w:rFonts w:ascii="Arial" w:hAnsi="Arial" w:cs="Arial"/>
          <w:b w:val="0"/>
          <w:sz w:val="22"/>
          <w:szCs w:val="22"/>
        </w:rPr>
      </w:pPr>
    </w:p>
    <w:p w:rsidR="0074294C" w:rsidRPr="00DD1EE0" w:rsidRDefault="00766A9F" w:rsidP="00DD1EE0">
      <w:pPr>
        <w:pStyle w:val="Heading2"/>
        <w:rPr>
          <w:rFonts w:ascii="Arial" w:hAnsi="Arial" w:cs="Arial"/>
          <w:sz w:val="22"/>
          <w:szCs w:val="22"/>
        </w:rPr>
      </w:pPr>
      <w:r>
        <w:rPr>
          <w:rFonts w:ascii="Arial" w:hAnsi="Arial" w:cs="Arial"/>
          <w:sz w:val="22"/>
          <w:szCs w:val="22"/>
        </w:rPr>
        <w:t>Amount Requested</w:t>
      </w:r>
    </w:p>
    <w:p w:rsidR="0074294C" w:rsidRPr="00DD1EE0" w:rsidRDefault="0074294C" w:rsidP="00DD1EE0">
      <w:pPr>
        <w:spacing w:after="0" w:line="240" w:lineRule="auto"/>
        <w:rPr>
          <w:rFonts w:ascii="Arial" w:hAnsi="Arial" w:cs="Arial"/>
          <w:bCs/>
        </w:rPr>
      </w:pPr>
      <w:r w:rsidRPr="00DD1EE0">
        <w:rPr>
          <w:rFonts w:ascii="Arial" w:hAnsi="Arial" w:cs="Arial"/>
          <w:bCs/>
        </w:rPr>
        <w:t xml:space="preserve">Specify the funding amount you are requesting as </w:t>
      </w:r>
      <w:r w:rsidR="002C6F31" w:rsidRPr="00DD1EE0">
        <w:rPr>
          <w:rFonts w:ascii="Arial" w:hAnsi="Arial" w:cs="Arial"/>
          <w:bCs/>
        </w:rPr>
        <w:t>identified</w:t>
      </w:r>
      <w:r w:rsidRPr="00DD1EE0">
        <w:rPr>
          <w:rFonts w:ascii="Arial" w:hAnsi="Arial" w:cs="Arial"/>
          <w:bCs/>
        </w:rPr>
        <w:t xml:space="preserve"> in your budget. </w:t>
      </w:r>
    </w:p>
    <w:p w:rsidR="00D6181E" w:rsidRPr="005040F2" w:rsidRDefault="00D6181E" w:rsidP="00DD1EE0">
      <w:pPr>
        <w:pStyle w:val="Heading2"/>
        <w:rPr>
          <w:rFonts w:ascii="Arial" w:hAnsi="Arial" w:cs="Arial"/>
          <w:b w:val="0"/>
          <w:sz w:val="22"/>
          <w:szCs w:val="22"/>
        </w:rPr>
      </w:pPr>
    </w:p>
    <w:p w:rsidR="00862E8F" w:rsidRPr="002A6A53" w:rsidRDefault="00862E8F" w:rsidP="00862E8F">
      <w:pPr>
        <w:pStyle w:val="Heading2"/>
        <w:rPr>
          <w:rFonts w:ascii="Arial" w:hAnsi="Arial" w:cs="Arial"/>
          <w:sz w:val="22"/>
          <w:szCs w:val="22"/>
        </w:rPr>
      </w:pPr>
      <w:r w:rsidRPr="002A6A53">
        <w:rPr>
          <w:rFonts w:ascii="Arial" w:hAnsi="Arial" w:cs="Arial"/>
          <w:sz w:val="22"/>
          <w:szCs w:val="22"/>
        </w:rPr>
        <w:t>Project Location</w:t>
      </w:r>
    </w:p>
    <w:p w:rsidR="00862E8F" w:rsidRPr="00DD1EE0" w:rsidRDefault="00862E8F" w:rsidP="00862E8F">
      <w:pPr>
        <w:pStyle w:val="BodyText"/>
        <w:widowControl w:val="0"/>
        <w:tabs>
          <w:tab w:val="left" w:pos="953"/>
        </w:tabs>
        <w:spacing w:after="0" w:line="240" w:lineRule="auto"/>
        <w:rPr>
          <w:rFonts w:ascii="Arial" w:hAnsi="Arial" w:cs="Arial"/>
        </w:rPr>
      </w:pPr>
      <w:r w:rsidRPr="00DD1EE0">
        <w:rPr>
          <w:rFonts w:ascii="Arial" w:hAnsi="Arial" w:cs="Arial"/>
          <w:spacing w:val="-1"/>
        </w:rPr>
        <w:t xml:space="preserve">Identify the geographical location(s) that will benefit from this project. </w:t>
      </w:r>
      <w:r>
        <w:rPr>
          <w:rFonts w:ascii="Arial" w:hAnsi="Arial" w:cs="Arial"/>
          <w:spacing w:val="-1"/>
        </w:rPr>
        <w:t>When you click in the box you can hold down the [CTRL]</w:t>
      </w:r>
      <w:r w:rsidRPr="00DD416E">
        <w:rPr>
          <w:rFonts w:ascii="Arial" w:hAnsi="Arial" w:cs="Arial"/>
          <w:spacing w:val="-1"/>
        </w:rPr>
        <w:t xml:space="preserve"> </w:t>
      </w:r>
      <w:r>
        <w:rPr>
          <w:rFonts w:ascii="Arial" w:hAnsi="Arial" w:cs="Arial"/>
          <w:spacing w:val="-1"/>
        </w:rPr>
        <w:t>key</w:t>
      </w:r>
      <w:r w:rsidRPr="00DD416E">
        <w:rPr>
          <w:rFonts w:ascii="Arial" w:hAnsi="Arial" w:cs="Arial"/>
          <w:spacing w:val="-1"/>
        </w:rPr>
        <w:t xml:space="preserve"> (or the command button on a </w:t>
      </w:r>
      <w:r w:rsidR="000F525C">
        <w:rPr>
          <w:rFonts w:ascii="Arial" w:hAnsi="Arial" w:cs="Arial"/>
          <w:spacing w:val="-1"/>
        </w:rPr>
        <w:t>M</w:t>
      </w:r>
      <w:r w:rsidRPr="00DD416E">
        <w:rPr>
          <w:rFonts w:ascii="Arial" w:hAnsi="Arial" w:cs="Arial"/>
          <w:spacing w:val="-1"/>
        </w:rPr>
        <w:t>ac) to select more than one.</w:t>
      </w:r>
    </w:p>
    <w:p w:rsidR="006028A5" w:rsidRPr="00DD1EE0" w:rsidRDefault="006028A5" w:rsidP="00DD1EE0">
      <w:pPr>
        <w:pStyle w:val="BodyText"/>
        <w:widowControl w:val="0"/>
        <w:spacing w:after="0" w:line="240" w:lineRule="auto"/>
        <w:ind w:right="369"/>
        <w:rPr>
          <w:rFonts w:ascii="Arial" w:hAnsi="Arial" w:cs="Arial"/>
          <w:i/>
        </w:rPr>
      </w:pPr>
    </w:p>
    <w:p w:rsidR="0074294C" w:rsidRPr="00DD1EE0" w:rsidRDefault="00DD416E" w:rsidP="00DD1EE0">
      <w:pPr>
        <w:pStyle w:val="Heading2"/>
        <w:rPr>
          <w:rFonts w:ascii="Arial" w:hAnsi="Arial" w:cs="Arial"/>
          <w:sz w:val="22"/>
          <w:szCs w:val="22"/>
        </w:rPr>
      </w:pPr>
      <w:r>
        <w:rPr>
          <w:rFonts w:ascii="Arial" w:hAnsi="Arial" w:cs="Arial"/>
          <w:sz w:val="22"/>
          <w:szCs w:val="22"/>
        </w:rPr>
        <w:t>Estimated Start &amp; E</w:t>
      </w:r>
      <w:r w:rsidR="00011492" w:rsidRPr="00DD1EE0">
        <w:rPr>
          <w:rFonts w:ascii="Arial" w:hAnsi="Arial" w:cs="Arial"/>
          <w:sz w:val="22"/>
          <w:szCs w:val="22"/>
        </w:rPr>
        <w:t xml:space="preserve">nd </w:t>
      </w:r>
      <w:r>
        <w:rPr>
          <w:rFonts w:ascii="Arial" w:hAnsi="Arial" w:cs="Arial"/>
          <w:sz w:val="22"/>
          <w:szCs w:val="22"/>
        </w:rPr>
        <w:t>D</w:t>
      </w:r>
      <w:r w:rsidR="0074294C" w:rsidRPr="00DD1EE0">
        <w:rPr>
          <w:rFonts w:ascii="Arial" w:hAnsi="Arial" w:cs="Arial"/>
          <w:sz w:val="22"/>
          <w:szCs w:val="22"/>
        </w:rPr>
        <w:t>ate</w:t>
      </w:r>
    </w:p>
    <w:p w:rsidR="00BC7EC8" w:rsidRPr="00DD1EE0" w:rsidRDefault="0074294C" w:rsidP="00DD1EE0">
      <w:pPr>
        <w:spacing w:after="0" w:line="240" w:lineRule="auto"/>
        <w:rPr>
          <w:rFonts w:ascii="Arial" w:hAnsi="Arial" w:cs="Arial"/>
        </w:rPr>
      </w:pPr>
      <w:r w:rsidRPr="00DD1EE0">
        <w:rPr>
          <w:rFonts w:ascii="Arial" w:hAnsi="Arial" w:cs="Arial"/>
          <w:bCs/>
        </w:rPr>
        <w:t>These dates tell us when the project will take place</w:t>
      </w:r>
      <w:r w:rsidR="007416D0" w:rsidRPr="00DD1EE0">
        <w:rPr>
          <w:rFonts w:ascii="Arial" w:hAnsi="Arial" w:cs="Arial"/>
          <w:bCs/>
        </w:rPr>
        <w:t xml:space="preserve"> and identify how long your project will be</w:t>
      </w:r>
      <w:r w:rsidRPr="00DD1EE0">
        <w:rPr>
          <w:rFonts w:ascii="Arial" w:hAnsi="Arial" w:cs="Arial"/>
          <w:bCs/>
        </w:rPr>
        <w:t xml:space="preserve">. </w:t>
      </w:r>
      <w:r w:rsidR="007416D0" w:rsidRPr="00DD1EE0">
        <w:rPr>
          <w:rFonts w:ascii="Arial" w:hAnsi="Arial" w:cs="Arial"/>
          <w:bCs/>
        </w:rPr>
        <w:t>Grant funds</w:t>
      </w:r>
      <w:r w:rsidRPr="00DD1EE0">
        <w:rPr>
          <w:rFonts w:ascii="Arial" w:hAnsi="Arial" w:cs="Arial"/>
          <w:bCs/>
        </w:rPr>
        <w:t xml:space="preserve"> cannot </w:t>
      </w:r>
      <w:r w:rsidR="007416D0" w:rsidRPr="00DD1EE0">
        <w:rPr>
          <w:rFonts w:ascii="Arial" w:hAnsi="Arial" w:cs="Arial"/>
          <w:bCs/>
        </w:rPr>
        <w:t>be allocated to any project expenses</w:t>
      </w:r>
      <w:r w:rsidRPr="00DD1EE0">
        <w:rPr>
          <w:rFonts w:ascii="Arial" w:hAnsi="Arial" w:cs="Arial"/>
          <w:bCs/>
        </w:rPr>
        <w:t xml:space="preserve"> before you have received funding approval, </w:t>
      </w:r>
      <w:r w:rsidR="007416D0" w:rsidRPr="00DD1EE0">
        <w:rPr>
          <w:rFonts w:ascii="Arial" w:hAnsi="Arial" w:cs="Arial"/>
          <w:bCs/>
        </w:rPr>
        <w:t>so it is recommended that you</w:t>
      </w:r>
      <w:r w:rsidRPr="00DD1EE0">
        <w:rPr>
          <w:rFonts w:ascii="Arial" w:hAnsi="Arial" w:cs="Arial"/>
          <w:bCs/>
        </w:rPr>
        <w:t xml:space="preserve">r start date is no earlier than </w:t>
      </w:r>
      <w:r w:rsidR="00FE6635" w:rsidRPr="00096201">
        <w:rPr>
          <w:rFonts w:ascii="Arial" w:hAnsi="Arial" w:cs="Arial"/>
          <w:bCs/>
        </w:rPr>
        <w:t>March 30</w:t>
      </w:r>
      <w:r w:rsidRPr="00096201">
        <w:rPr>
          <w:rFonts w:ascii="Arial" w:hAnsi="Arial" w:cs="Arial"/>
          <w:bCs/>
        </w:rPr>
        <w:t>, 201</w:t>
      </w:r>
      <w:r w:rsidR="007416D0" w:rsidRPr="00096201">
        <w:rPr>
          <w:rFonts w:ascii="Arial" w:hAnsi="Arial" w:cs="Arial"/>
          <w:bCs/>
        </w:rPr>
        <w:t>8</w:t>
      </w:r>
      <w:r w:rsidRPr="00096201">
        <w:rPr>
          <w:rFonts w:ascii="Arial" w:hAnsi="Arial" w:cs="Arial"/>
          <w:bCs/>
        </w:rPr>
        <w:t xml:space="preserve">. </w:t>
      </w:r>
      <w:r w:rsidR="00011492" w:rsidRPr="00096201">
        <w:rPr>
          <w:rFonts w:ascii="Arial" w:hAnsi="Arial" w:cs="Arial"/>
          <w:bCs/>
        </w:rPr>
        <w:t>The</w:t>
      </w:r>
      <w:r w:rsidR="00011492" w:rsidRPr="00DD1EE0">
        <w:rPr>
          <w:rFonts w:ascii="Arial" w:hAnsi="Arial" w:cs="Arial"/>
          <w:bCs/>
        </w:rPr>
        <w:t xml:space="preserve"> end date should be when you anticipate all expenses will be paid for and final reports are ready</w:t>
      </w:r>
      <w:r w:rsidR="00FE6635">
        <w:rPr>
          <w:rFonts w:ascii="Arial" w:hAnsi="Arial" w:cs="Arial"/>
          <w:bCs/>
        </w:rPr>
        <w:t>, no later than January 7, 2019</w:t>
      </w:r>
      <w:r w:rsidR="009011BF" w:rsidRPr="00DD1EE0">
        <w:rPr>
          <w:rFonts w:ascii="Arial" w:hAnsi="Arial" w:cs="Arial"/>
          <w:bCs/>
        </w:rPr>
        <w:t>.</w:t>
      </w:r>
    </w:p>
    <w:p w:rsidR="00D6181E" w:rsidRPr="005040F2" w:rsidRDefault="00D6181E" w:rsidP="00DD1EE0">
      <w:pPr>
        <w:pStyle w:val="Heading2"/>
        <w:rPr>
          <w:rFonts w:ascii="Arial" w:hAnsi="Arial" w:cs="Arial"/>
          <w:b w:val="0"/>
          <w:sz w:val="22"/>
          <w:szCs w:val="22"/>
        </w:rPr>
      </w:pPr>
    </w:p>
    <w:p w:rsidR="00821FCB" w:rsidRPr="00DD1EE0" w:rsidRDefault="00766A9F" w:rsidP="00DD1EE0">
      <w:pPr>
        <w:spacing w:after="0" w:line="240" w:lineRule="auto"/>
        <w:rPr>
          <w:rFonts w:ascii="Arial" w:eastAsia="Arial" w:hAnsi="Arial" w:cs="Arial"/>
          <w:b/>
        </w:rPr>
      </w:pPr>
      <w:r>
        <w:rPr>
          <w:rFonts w:ascii="Arial" w:eastAsia="Arial" w:hAnsi="Arial" w:cs="Arial"/>
          <w:b/>
        </w:rPr>
        <w:t>Provide a brief summary or scope statement for your project.</w:t>
      </w:r>
    </w:p>
    <w:p w:rsidR="002C6F31" w:rsidRPr="00DD1EE0" w:rsidRDefault="004E5D4B" w:rsidP="00DD1EE0">
      <w:pPr>
        <w:tabs>
          <w:tab w:val="left" w:pos="0"/>
        </w:tabs>
        <w:spacing w:after="0" w:line="240" w:lineRule="auto"/>
        <w:rPr>
          <w:rFonts w:ascii="Arial" w:hAnsi="Arial" w:cs="Arial"/>
          <w:i/>
        </w:rPr>
      </w:pPr>
      <w:r w:rsidRPr="00DD1EE0">
        <w:rPr>
          <w:rFonts w:ascii="Arial" w:eastAsia="Arial" w:hAnsi="Arial" w:cs="Arial"/>
        </w:rPr>
        <w:t xml:space="preserve">Provide a </w:t>
      </w:r>
      <w:r w:rsidR="002C6F31" w:rsidRPr="00DD1EE0">
        <w:rPr>
          <w:rFonts w:ascii="Arial" w:eastAsia="Arial" w:hAnsi="Arial" w:cs="Arial"/>
        </w:rPr>
        <w:t xml:space="preserve">brief </w:t>
      </w:r>
      <w:r w:rsidR="00D6181E" w:rsidRPr="00DD1EE0">
        <w:rPr>
          <w:rFonts w:ascii="Arial" w:eastAsia="Arial" w:hAnsi="Arial" w:cs="Arial"/>
        </w:rPr>
        <w:t>description</w:t>
      </w:r>
      <w:r w:rsidR="002C6F31" w:rsidRPr="00DD1EE0">
        <w:rPr>
          <w:rFonts w:ascii="Arial" w:eastAsia="Arial" w:hAnsi="Arial" w:cs="Arial"/>
        </w:rPr>
        <w:t xml:space="preserve"> of your project</w:t>
      </w:r>
      <w:r w:rsidR="00A8415D" w:rsidRPr="00DD1EE0">
        <w:rPr>
          <w:rFonts w:ascii="Arial" w:hAnsi="Arial" w:cs="Arial"/>
        </w:rPr>
        <w:t xml:space="preserve"> and the shorter-term impacts or effects your project aims to achieve</w:t>
      </w:r>
      <w:r w:rsidR="00D6181E" w:rsidRPr="00DD1EE0">
        <w:rPr>
          <w:rFonts w:ascii="Arial" w:eastAsia="Arial" w:hAnsi="Arial" w:cs="Arial"/>
        </w:rPr>
        <w:t>. L</w:t>
      </w:r>
      <w:r w:rsidR="002C6F31" w:rsidRPr="00DD1EE0">
        <w:rPr>
          <w:rFonts w:ascii="Arial" w:hAnsi="Arial" w:cs="Arial"/>
        </w:rPr>
        <w:t>ist the services or activities to be developed, delivered or completed</w:t>
      </w:r>
      <w:r w:rsidR="00D6181E" w:rsidRPr="00DD1EE0">
        <w:rPr>
          <w:rFonts w:ascii="Arial" w:hAnsi="Arial" w:cs="Arial"/>
        </w:rPr>
        <w:t>.</w:t>
      </w:r>
      <w:r w:rsidR="00D6181E" w:rsidRPr="00DD1EE0">
        <w:rPr>
          <w:rFonts w:ascii="Arial" w:hAnsi="Arial" w:cs="Arial"/>
        </w:rPr>
        <w:br/>
      </w:r>
    </w:p>
    <w:p w:rsidR="00BC7EC8" w:rsidRPr="00DD1EE0" w:rsidRDefault="004D5E7F" w:rsidP="006A07B1">
      <w:pPr>
        <w:pStyle w:val="BodyText"/>
        <w:spacing w:after="240" w:line="240" w:lineRule="auto"/>
        <w:ind w:right="374"/>
        <w:rPr>
          <w:rFonts w:ascii="Arial" w:hAnsi="Arial" w:cs="Arial"/>
          <w:spacing w:val="-1"/>
        </w:rPr>
      </w:pPr>
      <w:r>
        <w:rPr>
          <w:rFonts w:ascii="Arial" w:hAnsi="Arial" w:cs="Arial"/>
          <w:spacing w:val="-1"/>
        </w:rPr>
        <w:t>A fictitious</w:t>
      </w:r>
      <w:r w:rsidRPr="00DD1EE0">
        <w:rPr>
          <w:rFonts w:ascii="Arial" w:hAnsi="Arial" w:cs="Arial"/>
          <w:spacing w:val="-1"/>
        </w:rPr>
        <w:t xml:space="preserve"> </w:t>
      </w:r>
      <w:r w:rsidR="00BC7EC8" w:rsidRPr="00DD1EE0">
        <w:rPr>
          <w:rFonts w:ascii="Arial" w:hAnsi="Arial" w:cs="Arial"/>
          <w:spacing w:val="-1"/>
        </w:rPr>
        <w:t xml:space="preserve">example: </w:t>
      </w:r>
    </w:p>
    <w:p w:rsidR="00D6181E" w:rsidRPr="00DD1EE0" w:rsidRDefault="00BC7EC8" w:rsidP="00DD1EE0">
      <w:pPr>
        <w:pStyle w:val="ListParagraph"/>
        <w:numPr>
          <w:ilvl w:val="0"/>
          <w:numId w:val="4"/>
        </w:numPr>
        <w:tabs>
          <w:tab w:val="left" w:pos="0"/>
        </w:tabs>
        <w:spacing w:after="0" w:line="240" w:lineRule="auto"/>
        <w:rPr>
          <w:rFonts w:ascii="Arial" w:hAnsi="Arial" w:cs="Arial"/>
          <w:i/>
        </w:rPr>
      </w:pPr>
      <w:r w:rsidRPr="00DD1EE0">
        <w:rPr>
          <w:rFonts w:ascii="Arial" w:hAnsi="Arial" w:cs="Arial"/>
          <w:i/>
        </w:rPr>
        <w:t xml:space="preserve">Seniors Connect is a community outreach project in Golden that will improve social connections among vulnerable and isolated seniors by linking seniors with volunteers and to community programs. </w:t>
      </w:r>
      <w:r w:rsidR="004D5E7F">
        <w:rPr>
          <w:rFonts w:ascii="Arial" w:hAnsi="Arial" w:cs="Arial"/>
          <w:i/>
        </w:rPr>
        <w:t>O</w:t>
      </w:r>
      <w:r w:rsidR="00114E76">
        <w:rPr>
          <w:rFonts w:ascii="Arial" w:hAnsi="Arial" w:cs="Arial"/>
          <w:i/>
        </w:rPr>
        <w:t xml:space="preserve">ne in 10 seniors were identified as vulnerable or isolated </w:t>
      </w:r>
      <w:r w:rsidR="004D5E7F">
        <w:rPr>
          <w:rFonts w:ascii="Arial" w:hAnsi="Arial" w:cs="Arial"/>
          <w:i/>
        </w:rPr>
        <w:t>and Golden’s senior population is increasing faster than the provincial average</w:t>
      </w:r>
      <w:r w:rsidR="00114E76">
        <w:rPr>
          <w:rFonts w:ascii="Arial" w:hAnsi="Arial" w:cs="Arial"/>
          <w:i/>
        </w:rPr>
        <w:t>. Seniors Connect</w:t>
      </w:r>
      <w:r w:rsidR="00114E76" w:rsidRPr="00DD1EE0">
        <w:rPr>
          <w:rFonts w:ascii="Arial" w:hAnsi="Arial" w:cs="Arial"/>
          <w:i/>
        </w:rPr>
        <w:t xml:space="preserve"> </w:t>
      </w:r>
      <w:r w:rsidR="00D6181E" w:rsidRPr="00DD1EE0">
        <w:rPr>
          <w:rFonts w:ascii="Arial" w:hAnsi="Arial" w:cs="Arial"/>
          <w:i/>
        </w:rPr>
        <w:t>will create an inventory of low cost or no cost social events that seniors can participate in</w:t>
      </w:r>
      <w:r w:rsidR="00114E76">
        <w:rPr>
          <w:rFonts w:ascii="Arial" w:hAnsi="Arial" w:cs="Arial"/>
          <w:i/>
        </w:rPr>
        <w:t>, addressing “health,” “getting started &amp; staying,” and “belonging &amp; leadership issue areas</w:t>
      </w:r>
      <w:r w:rsidR="00D6181E" w:rsidRPr="00DD1EE0">
        <w:rPr>
          <w:rFonts w:ascii="Arial" w:hAnsi="Arial" w:cs="Arial"/>
          <w:i/>
        </w:rPr>
        <w:t xml:space="preserve">. </w:t>
      </w:r>
      <w:r w:rsidR="00114E76">
        <w:rPr>
          <w:rFonts w:ascii="Arial" w:hAnsi="Arial" w:cs="Arial"/>
          <w:i/>
        </w:rPr>
        <w:t>Over 150 s</w:t>
      </w:r>
      <w:r w:rsidR="00D6181E" w:rsidRPr="00DD1EE0">
        <w:rPr>
          <w:rFonts w:ascii="Arial" w:hAnsi="Arial" w:cs="Arial"/>
          <w:i/>
        </w:rPr>
        <w:t>eniors will learn about the importance of social connections to their health and well-being</w:t>
      </w:r>
      <w:r w:rsidR="00114E76">
        <w:rPr>
          <w:rFonts w:ascii="Arial" w:hAnsi="Arial" w:cs="Arial"/>
          <w:i/>
        </w:rPr>
        <w:t xml:space="preserve"> through a series of workshops and follow up</w:t>
      </w:r>
      <w:r w:rsidR="00C1101C">
        <w:rPr>
          <w:rFonts w:ascii="Arial" w:hAnsi="Arial" w:cs="Arial"/>
          <w:i/>
        </w:rPr>
        <w:t xml:space="preserve"> activities</w:t>
      </w:r>
      <w:r w:rsidR="00D6181E" w:rsidRPr="00DD1EE0">
        <w:rPr>
          <w:rFonts w:ascii="Arial" w:hAnsi="Arial" w:cs="Arial"/>
          <w:i/>
        </w:rPr>
        <w:t xml:space="preserve">. </w:t>
      </w:r>
    </w:p>
    <w:p w:rsidR="00F220B8" w:rsidRDefault="00F220B8" w:rsidP="00DD1EE0">
      <w:pPr>
        <w:spacing w:after="0" w:line="240" w:lineRule="auto"/>
        <w:rPr>
          <w:rFonts w:ascii="Arial" w:eastAsia="Arial" w:hAnsi="Arial" w:cs="Arial"/>
          <w:b/>
        </w:rPr>
      </w:pPr>
    </w:p>
    <w:p w:rsidR="00821FCB" w:rsidRPr="00DD1EE0" w:rsidRDefault="00F220B8" w:rsidP="00DD1EE0">
      <w:pPr>
        <w:spacing w:after="0" w:line="240" w:lineRule="auto"/>
        <w:rPr>
          <w:rFonts w:ascii="Arial" w:hAnsi="Arial" w:cs="Arial"/>
          <w:b/>
        </w:rPr>
      </w:pPr>
      <w:r>
        <w:rPr>
          <w:rFonts w:ascii="Arial" w:eastAsia="Arial" w:hAnsi="Arial" w:cs="Arial"/>
          <w:b/>
        </w:rPr>
        <w:t>W</w:t>
      </w:r>
      <w:r w:rsidR="00821FCB" w:rsidRPr="00DD1EE0">
        <w:rPr>
          <w:rFonts w:ascii="Arial" w:eastAsia="Arial" w:hAnsi="Arial" w:cs="Arial"/>
          <w:b/>
        </w:rPr>
        <w:t xml:space="preserve">hat issues or opportunities will be addressed? </w:t>
      </w:r>
      <w:r w:rsidR="00821FCB" w:rsidRPr="00DD1EE0">
        <w:rPr>
          <w:rFonts w:ascii="Arial" w:hAnsi="Arial" w:cs="Arial"/>
          <w:b/>
        </w:rPr>
        <w:t>How</w:t>
      </w:r>
      <w:r w:rsidR="00821FCB" w:rsidRPr="00DD1EE0">
        <w:rPr>
          <w:rFonts w:ascii="Arial" w:hAnsi="Arial" w:cs="Arial"/>
          <w:b/>
          <w:spacing w:val="-1"/>
        </w:rPr>
        <w:t xml:space="preserve"> </w:t>
      </w:r>
      <w:r w:rsidR="00821FCB" w:rsidRPr="00DD1EE0">
        <w:rPr>
          <w:rFonts w:ascii="Arial" w:hAnsi="Arial" w:cs="Arial"/>
          <w:b/>
        </w:rPr>
        <w:t>were they identified?</w:t>
      </w:r>
    </w:p>
    <w:p w:rsidR="00BC7EC8" w:rsidRPr="00DD1EE0" w:rsidRDefault="00D6181E" w:rsidP="00DD1EE0">
      <w:pPr>
        <w:pStyle w:val="BodyText"/>
        <w:spacing w:after="0" w:line="240" w:lineRule="auto"/>
        <w:rPr>
          <w:rFonts w:ascii="Arial" w:eastAsiaTheme="minorHAnsi" w:hAnsi="Arial" w:cs="Arial"/>
        </w:rPr>
      </w:pPr>
      <w:r w:rsidRPr="00DD1EE0">
        <w:rPr>
          <w:rFonts w:ascii="Arial" w:eastAsiaTheme="minorHAnsi" w:hAnsi="Arial" w:cs="Arial"/>
        </w:rPr>
        <w:t>Describe</w:t>
      </w:r>
      <w:r w:rsidR="00BC7EC8" w:rsidRPr="00DD1EE0">
        <w:rPr>
          <w:rFonts w:ascii="Arial" w:eastAsiaTheme="minorHAnsi" w:hAnsi="Arial" w:cs="Arial"/>
        </w:rPr>
        <w:t xml:space="preserve"> the </w:t>
      </w:r>
      <w:r w:rsidRPr="00DD1EE0">
        <w:rPr>
          <w:rFonts w:ascii="Arial" w:eastAsiaTheme="minorHAnsi" w:hAnsi="Arial" w:cs="Arial"/>
        </w:rPr>
        <w:t xml:space="preserve">issues or opportunities that the </w:t>
      </w:r>
      <w:r w:rsidR="00BC7EC8" w:rsidRPr="00DD1EE0">
        <w:rPr>
          <w:rFonts w:ascii="Arial" w:eastAsiaTheme="minorHAnsi" w:hAnsi="Arial" w:cs="Arial"/>
        </w:rPr>
        <w:t xml:space="preserve">project </w:t>
      </w:r>
      <w:r w:rsidRPr="00DD1EE0">
        <w:rPr>
          <w:rFonts w:ascii="Arial" w:eastAsiaTheme="minorHAnsi" w:hAnsi="Arial" w:cs="Arial"/>
        </w:rPr>
        <w:t>will address. How were they identified and who was involved in that identification</w:t>
      </w:r>
      <w:r w:rsidR="00BC7EC8" w:rsidRPr="00DD1EE0">
        <w:rPr>
          <w:rFonts w:ascii="Arial" w:eastAsiaTheme="minorHAnsi" w:hAnsi="Arial" w:cs="Arial"/>
        </w:rPr>
        <w:t xml:space="preserve">? </w:t>
      </w:r>
    </w:p>
    <w:p w:rsidR="004A1797" w:rsidRDefault="004A1797" w:rsidP="00DD1EE0">
      <w:pPr>
        <w:spacing w:after="0" w:line="240" w:lineRule="auto"/>
        <w:rPr>
          <w:rFonts w:ascii="Arial" w:eastAsia="Arial" w:hAnsi="Arial" w:cs="Arial"/>
          <w:b/>
        </w:rPr>
      </w:pPr>
    </w:p>
    <w:p w:rsidR="00821FCB" w:rsidRPr="00DD1EE0" w:rsidRDefault="00821FCB" w:rsidP="00DD1EE0">
      <w:pPr>
        <w:spacing w:after="0" w:line="240" w:lineRule="auto"/>
        <w:rPr>
          <w:rFonts w:ascii="Arial" w:eastAsia="Arial" w:hAnsi="Arial" w:cs="Arial"/>
          <w:b/>
        </w:rPr>
      </w:pPr>
      <w:r w:rsidRPr="00DD1EE0">
        <w:rPr>
          <w:rFonts w:ascii="Arial" w:eastAsia="Arial" w:hAnsi="Arial" w:cs="Arial"/>
          <w:b/>
        </w:rPr>
        <w:t>Who will be involved in implementing the project?</w:t>
      </w:r>
    </w:p>
    <w:p w:rsidR="00BC7EC8" w:rsidRPr="00DD1EE0" w:rsidRDefault="002C6F31" w:rsidP="00DD1EE0">
      <w:pPr>
        <w:spacing w:after="0" w:line="240" w:lineRule="auto"/>
        <w:rPr>
          <w:rFonts w:ascii="Arial" w:eastAsia="Arial" w:hAnsi="Arial" w:cs="Arial"/>
        </w:rPr>
      </w:pPr>
      <w:r w:rsidRPr="00DD1EE0">
        <w:rPr>
          <w:rFonts w:ascii="Arial" w:eastAsia="Arial" w:hAnsi="Arial" w:cs="Arial"/>
        </w:rPr>
        <w:t>Describe the organization(s)</w:t>
      </w:r>
      <w:r w:rsidR="00D6181E" w:rsidRPr="00DD1EE0">
        <w:rPr>
          <w:rFonts w:ascii="Arial" w:eastAsia="Arial" w:hAnsi="Arial" w:cs="Arial"/>
        </w:rPr>
        <w:t>, staff or consultants</w:t>
      </w:r>
      <w:r w:rsidRPr="00DD1EE0">
        <w:rPr>
          <w:rFonts w:ascii="Arial" w:eastAsia="Arial" w:hAnsi="Arial" w:cs="Arial"/>
        </w:rPr>
        <w:t>, partners or individuals</w:t>
      </w:r>
      <w:r w:rsidR="001271E6">
        <w:rPr>
          <w:rFonts w:ascii="Arial" w:eastAsia="Arial" w:hAnsi="Arial" w:cs="Arial"/>
        </w:rPr>
        <w:t>,</w:t>
      </w:r>
      <w:r w:rsidR="0053110D">
        <w:rPr>
          <w:rFonts w:ascii="Arial" w:eastAsia="Arial" w:hAnsi="Arial" w:cs="Arial"/>
        </w:rPr>
        <w:t xml:space="preserve"> and their relevant experience and expertise that they are bringing to the </w:t>
      </w:r>
      <w:r w:rsidR="007B3C84">
        <w:rPr>
          <w:rFonts w:ascii="Arial" w:eastAsia="Arial" w:hAnsi="Arial" w:cs="Arial"/>
        </w:rPr>
        <w:t>project</w:t>
      </w:r>
      <w:r w:rsidRPr="00DD1EE0">
        <w:rPr>
          <w:rFonts w:ascii="Arial" w:eastAsia="Arial" w:hAnsi="Arial" w:cs="Arial"/>
        </w:rPr>
        <w:t>.</w:t>
      </w:r>
    </w:p>
    <w:p w:rsidR="00D6181E" w:rsidRPr="005040F2" w:rsidRDefault="00D6181E" w:rsidP="00DD1EE0">
      <w:pPr>
        <w:spacing w:after="0" w:line="240" w:lineRule="auto"/>
        <w:rPr>
          <w:rFonts w:ascii="Arial" w:hAnsi="Arial" w:cs="Arial"/>
        </w:rPr>
      </w:pPr>
    </w:p>
    <w:p w:rsidR="00821FCB" w:rsidRPr="00DD1EE0" w:rsidRDefault="00821FCB" w:rsidP="00DD1EE0">
      <w:pPr>
        <w:spacing w:after="0" w:line="240" w:lineRule="auto"/>
        <w:rPr>
          <w:rFonts w:ascii="Arial" w:hAnsi="Arial" w:cs="Arial"/>
          <w:b/>
        </w:rPr>
      </w:pPr>
      <w:r w:rsidRPr="00DD1EE0">
        <w:rPr>
          <w:rFonts w:ascii="Arial" w:hAnsi="Arial" w:cs="Arial"/>
          <w:b/>
        </w:rPr>
        <w:t>Explain why this project is important to your community</w:t>
      </w:r>
      <w:r w:rsidR="007E3647">
        <w:rPr>
          <w:rFonts w:ascii="Arial" w:hAnsi="Arial" w:cs="Arial"/>
          <w:b/>
        </w:rPr>
        <w:t>.</w:t>
      </w:r>
      <w:r w:rsidRPr="00DD1EE0">
        <w:rPr>
          <w:rFonts w:ascii="Arial" w:hAnsi="Arial" w:cs="Arial"/>
          <w:b/>
        </w:rPr>
        <w:t xml:space="preserve"> Who will benefit from the project?</w:t>
      </w:r>
    </w:p>
    <w:p w:rsidR="00BC7EC8" w:rsidRPr="00DD1EE0" w:rsidRDefault="00D03011" w:rsidP="0053110D">
      <w:pPr>
        <w:spacing w:after="0" w:line="240" w:lineRule="auto"/>
        <w:rPr>
          <w:rFonts w:ascii="Arial" w:hAnsi="Arial" w:cs="Arial"/>
        </w:rPr>
      </w:pPr>
      <w:r>
        <w:rPr>
          <w:rFonts w:ascii="Arial" w:hAnsi="Arial" w:cs="Arial"/>
        </w:rPr>
        <w:t xml:space="preserve">“Community” may refer to a community of interest, specific sector, professional community or a geographic location. With this in mind, explain why this project is important to your community and highlight how it was identified as a priority. Describe how your community will be supporting and/or participating in your project’s development and/or delivery. </w:t>
      </w:r>
      <w:r>
        <w:rPr>
          <w:rFonts w:ascii="Arial" w:eastAsia="Times New Roman" w:hAnsi="Arial" w:cs="Arial"/>
          <w:b/>
          <w:bCs/>
          <w:sz w:val="24"/>
          <w:lang w:val="en-CA"/>
        </w:rPr>
        <w:br/>
      </w:r>
    </w:p>
    <w:p w:rsidR="00821FCB" w:rsidRPr="00DD1EE0" w:rsidRDefault="00821FCB" w:rsidP="00DD1EE0">
      <w:pPr>
        <w:spacing w:after="0" w:line="240" w:lineRule="auto"/>
        <w:rPr>
          <w:rFonts w:ascii="Arial" w:hAnsi="Arial" w:cs="Arial"/>
          <w:b/>
        </w:rPr>
      </w:pPr>
      <w:r w:rsidRPr="00DD1EE0">
        <w:rPr>
          <w:rFonts w:ascii="Arial" w:hAnsi="Arial" w:cs="Arial"/>
          <w:b/>
        </w:rPr>
        <w:t>How will the project be evaluated and how will you know if it has been successful?</w:t>
      </w:r>
    </w:p>
    <w:p w:rsidR="00D46224" w:rsidRPr="00DD1EE0" w:rsidRDefault="00152DB9" w:rsidP="00DD1EE0">
      <w:pPr>
        <w:spacing w:after="120" w:line="240" w:lineRule="auto"/>
        <w:rPr>
          <w:rFonts w:ascii="Arial" w:hAnsi="Arial" w:cs="Arial"/>
        </w:rPr>
      </w:pPr>
      <w:r w:rsidRPr="00DD1EE0">
        <w:rPr>
          <w:rFonts w:ascii="Arial" w:hAnsi="Arial" w:cs="Arial"/>
        </w:rPr>
        <w:t>Indicate a clear plan for evaluating and reporting on results as they are related to the shorter-term impacts or effects that your project aims to achieve.</w:t>
      </w:r>
      <w:r w:rsidR="0091341B">
        <w:rPr>
          <w:rFonts w:ascii="Arial" w:hAnsi="Arial" w:cs="Arial"/>
        </w:rPr>
        <w:t xml:space="preserve"> </w:t>
      </w:r>
      <w:r w:rsidRPr="00DD1EE0">
        <w:rPr>
          <w:rFonts w:ascii="Arial" w:hAnsi="Arial" w:cs="Arial"/>
        </w:rPr>
        <w:t>Include how you will make use of monitoring and evaluation tools</w:t>
      </w:r>
      <w:r w:rsidR="00C24650" w:rsidRPr="00DD1EE0">
        <w:rPr>
          <w:rFonts w:ascii="Arial" w:hAnsi="Arial" w:cs="Arial"/>
        </w:rPr>
        <w:t xml:space="preserve">. </w:t>
      </w:r>
      <w:r w:rsidR="00D46224" w:rsidRPr="00DD1EE0">
        <w:rPr>
          <w:rFonts w:ascii="Arial" w:hAnsi="Arial" w:cs="Arial"/>
        </w:rPr>
        <w:t>The budget should include an allocation specifically for evaluation.</w:t>
      </w:r>
      <w:r w:rsidR="0091341B">
        <w:rPr>
          <w:rFonts w:ascii="Arial" w:hAnsi="Arial" w:cs="Arial"/>
        </w:rPr>
        <w:t xml:space="preserve"> </w:t>
      </w:r>
    </w:p>
    <w:p w:rsidR="00821FCB" w:rsidRPr="00DD1EE0" w:rsidRDefault="00821FCB" w:rsidP="00DD1EE0">
      <w:pPr>
        <w:spacing w:after="0" w:line="240" w:lineRule="auto"/>
        <w:rPr>
          <w:rFonts w:ascii="Arial" w:hAnsi="Arial" w:cs="Arial"/>
          <w:b/>
        </w:rPr>
      </w:pPr>
      <w:r w:rsidRPr="00DD1EE0">
        <w:rPr>
          <w:rFonts w:ascii="Arial" w:hAnsi="Arial" w:cs="Arial"/>
          <w:b/>
        </w:rPr>
        <w:t>Why is your organization best suited to deliver the project?</w:t>
      </w:r>
    </w:p>
    <w:p w:rsidR="00FE68C3" w:rsidRPr="00DD1EE0" w:rsidRDefault="002C6F31" w:rsidP="00DD1EE0">
      <w:pPr>
        <w:spacing w:after="120" w:line="240" w:lineRule="auto"/>
        <w:rPr>
          <w:rFonts w:ascii="Arial" w:hAnsi="Arial" w:cs="Arial"/>
        </w:rPr>
      </w:pPr>
      <w:r w:rsidRPr="00DD1EE0">
        <w:rPr>
          <w:rFonts w:ascii="Arial" w:hAnsi="Arial" w:cs="Arial"/>
        </w:rPr>
        <w:t>Describe past successes of your organization as it relates to this project.</w:t>
      </w:r>
      <w:r w:rsidR="00FE68C3" w:rsidRPr="00DD1EE0">
        <w:rPr>
          <w:rFonts w:ascii="Arial" w:hAnsi="Arial" w:cs="Arial"/>
        </w:rPr>
        <w:t xml:space="preserve"> Projects that have received funding previously should include a summary report of results to date.</w:t>
      </w:r>
      <w:r w:rsidR="00AF01CB" w:rsidRPr="00AF01CB">
        <w:rPr>
          <w:rFonts w:ascii="Arial" w:hAnsi="Arial" w:cs="Arial"/>
        </w:rPr>
        <w:t xml:space="preserve"> </w:t>
      </w:r>
      <w:r w:rsidR="00AF01CB">
        <w:rPr>
          <w:rFonts w:ascii="Arial" w:hAnsi="Arial" w:cs="Arial"/>
        </w:rPr>
        <w:t>You can summarize details here and/or include a supporting document for more information.</w:t>
      </w:r>
    </w:p>
    <w:p w:rsidR="005040F2" w:rsidRDefault="00FF0140" w:rsidP="00DD1EE0">
      <w:pPr>
        <w:spacing w:after="0" w:line="240" w:lineRule="auto"/>
        <w:rPr>
          <w:rFonts w:ascii="Arial" w:hAnsi="Arial" w:cs="Arial"/>
          <w:b/>
        </w:rPr>
      </w:pPr>
      <w:bookmarkStart w:id="2" w:name="Identify_whether_your_project_is_a_new,_"/>
      <w:bookmarkStart w:id="3" w:name="Annual_or_ongoing_projects_are_those_tha"/>
      <w:bookmarkEnd w:id="2"/>
      <w:bookmarkEnd w:id="3"/>
      <w:r w:rsidRPr="00DD1EE0">
        <w:rPr>
          <w:rFonts w:ascii="Arial" w:hAnsi="Arial" w:cs="Arial"/>
          <w:b/>
        </w:rPr>
        <w:t>Work</w:t>
      </w:r>
      <w:r w:rsidR="00FE6635">
        <w:rPr>
          <w:rFonts w:ascii="Arial" w:hAnsi="Arial" w:cs="Arial"/>
          <w:b/>
        </w:rPr>
        <w:t xml:space="preserve"> P</w:t>
      </w:r>
      <w:r w:rsidRPr="00DD1EE0">
        <w:rPr>
          <w:rFonts w:ascii="Arial" w:hAnsi="Arial" w:cs="Arial"/>
          <w:b/>
        </w:rPr>
        <w:t>lan</w:t>
      </w:r>
      <w:r w:rsidR="00E638F9">
        <w:rPr>
          <w:rFonts w:ascii="Arial" w:hAnsi="Arial" w:cs="Arial"/>
          <w:b/>
        </w:rPr>
        <w:t xml:space="preserve"> </w:t>
      </w:r>
    </w:p>
    <w:p w:rsidR="005040F2" w:rsidRDefault="0074294C" w:rsidP="005040F2">
      <w:pPr>
        <w:spacing w:after="0" w:line="240" w:lineRule="auto"/>
        <w:rPr>
          <w:rFonts w:ascii="Arial" w:hAnsi="Arial" w:cs="Arial"/>
          <w:b/>
        </w:rPr>
      </w:pPr>
      <w:r w:rsidRPr="00DC638F">
        <w:rPr>
          <w:rFonts w:ascii="Arial" w:hAnsi="Arial" w:cs="Arial"/>
        </w:rPr>
        <w:t>Tell us how you plan to organize and carry out your project.</w:t>
      </w:r>
      <w:r w:rsidR="001F6F00" w:rsidRPr="00DC638F">
        <w:rPr>
          <w:rFonts w:ascii="Arial" w:hAnsi="Arial" w:cs="Arial"/>
        </w:rPr>
        <w:t xml:space="preserve"> </w:t>
      </w:r>
    </w:p>
    <w:p w:rsidR="005040F2" w:rsidRPr="005040F2" w:rsidRDefault="005040F2" w:rsidP="005040F2">
      <w:pPr>
        <w:spacing w:after="0" w:line="240" w:lineRule="auto"/>
        <w:rPr>
          <w:rFonts w:ascii="Arial" w:hAnsi="Arial" w:cs="Arial"/>
        </w:rPr>
      </w:pPr>
    </w:p>
    <w:p w:rsidR="00F220B8" w:rsidRDefault="0074294C" w:rsidP="00F220B8">
      <w:pPr>
        <w:spacing w:after="0" w:line="240" w:lineRule="auto"/>
        <w:rPr>
          <w:rFonts w:ascii="Arial" w:hAnsi="Arial" w:cs="Arial"/>
          <w:b/>
        </w:rPr>
      </w:pPr>
      <w:r w:rsidRPr="005040F2">
        <w:rPr>
          <w:rFonts w:ascii="Arial" w:hAnsi="Arial" w:cs="Arial"/>
          <w:b/>
        </w:rPr>
        <w:t>Activity</w:t>
      </w:r>
      <w:r w:rsidR="005040F2">
        <w:rPr>
          <w:rFonts w:ascii="Arial" w:hAnsi="Arial" w:cs="Arial"/>
          <w:b/>
        </w:rPr>
        <w:br/>
      </w:r>
      <w:r w:rsidRPr="00DD1EE0">
        <w:rPr>
          <w:rFonts w:ascii="Arial" w:hAnsi="Arial" w:cs="Arial"/>
        </w:rPr>
        <w:t xml:space="preserve">List all activities you plan to complete during the project’s term. </w:t>
      </w:r>
      <w:r w:rsidR="004011FF">
        <w:rPr>
          <w:rFonts w:ascii="Arial" w:hAnsi="Arial" w:cs="Arial"/>
          <w:spacing w:val="-1"/>
        </w:rPr>
        <w:t>Click the +</w:t>
      </w:r>
      <w:r w:rsidR="004011FF" w:rsidRPr="003521BE">
        <w:rPr>
          <w:rFonts w:ascii="Arial" w:hAnsi="Arial" w:cs="Arial"/>
          <w:b/>
          <w:spacing w:val="-1"/>
        </w:rPr>
        <w:t>Add</w:t>
      </w:r>
      <w:r w:rsidR="004011FF">
        <w:rPr>
          <w:rFonts w:ascii="Arial" w:hAnsi="Arial" w:cs="Arial"/>
          <w:spacing w:val="-1"/>
        </w:rPr>
        <w:t xml:space="preserve"> button to add another row</w:t>
      </w:r>
      <w:r w:rsidR="004011FF">
        <w:rPr>
          <w:rFonts w:ascii="Arial" w:hAnsi="Arial" w:cs="Arial"/>
        </w:rPr>
        <w:t xml:space="preserve"> of </w:t>
      </w:r>
      <w:r w:rsidR="00F220B8">
        <w:rPr>
          <w:rFonts w:ascii="Arial" w:hAnsi="Arial" w:cs="Arial"/>
        </w:rPr>
        <w:t>activities.</w:t>
      </w:r>
    </w:p>
    <w:p w:rsidR="0053110D" w:rsidRPr="00DD1EE0" w:rsidRDefault="0053110D" w:rsidP="0053110D">
      <w:pPr>
        <w:spacing w:after="0" w:line="240" w:lineRule="auto"/>
        <w:rPr>
          <w:rFonts w:ascii="Arial" w:hAnsi="Arial" w:cs="Arial"/>
        </w:rPr>
      </w:pPr>
    </w:p>
    <w:p w:rsidR="006028A5" w:rsidRPr="00DD1EE0" w:rsidRDefault="006028A5" w:rsidP="00DD1EE0">
      <w:pPr>
        <w:spacing w:after="0" w:line="240" w:lineRule="auto"/>
        <w:rPr>
          <w:rFonts w:ascii="Arial" w:hAnsi="Arial" w:cs="Arial"/>
          <w:b/>
        </w:rPr>
      </w:pPr>
      <w:r w:rsidRPr="00DD1EE0">
        <w:rPr>
          <w:rFonts w:ascii="Arial" w:hAnsi="Arial" w:cs="Arial"/>
          <w:b/>
        </w:rPr>
        <w:t>Overseen By</w:t>
      </w:r>
    </w:p>
    <w:p w:rsidR="006028A5" w:rsidRPr="00DD1EE0" w:rsidRDefault="006028A5" w:rsidP="00DD1EE0">
      <w:pPr>
        <w:spacing w:after="0" w:line="240" w:lineRule="auto"/>
        <w:rPr>
          <w:rFonts w:ascii="Arial" w:hAnsi="Arial" w:cs="Arial"/>
        </w:rPr>
      </w:pPr>
      <w:r w:rsidRPr="00DD1EE0">
        <w:rPr>
          <w:rFonts w:ascii="Arial" w:hAnsi="Arial" w:cs="Arial"/>
        </w:rPr>
        <w:t>Indicate who will be taking the lead on each of the proposed activities. We will want to see that all components of the project are being delivered or managed by someone with relevant experience or expertise.</w:t>
      </w:r>
    </w:p>
    <w:p w:rsidR="006028A5" w:rsidRPr="005040F2" w:rsidRDefault="006028A5" w:rsidP="00DD1EE0">
      <w:pPr>
        <w:spacing w:after="0" w:line="240" w:lineRule="auto"/>
        <w:rPr>
          <w:rFonts w:ascii="Arial" w:hAnsi="Arial" w:cs="Arial"/>
        </w:rPr>
      </w:pPr>
    </w:p>
    <w:p w:rsidR="0074294C" w:rsidRPr="00DD1EE0" w:rsidRDefault="0074294C" w:rsidP="00DD1EE0">
      <w:pPr>
        <w:spacing w:after="0" w:line="240" w:lineRule="auto"/>
        <w:rPr>
          <w:rFonts w:ascii="Arial" w:hAnsi="Arial" w:cs="Arial"/>
          <w:b/>
        </w:rPr>
      </w:pPr>
      <w:r w:rsidRPr="00DD1EE0">
        <w:rPr>
          <w:rFonts w:ascii="Arial" w:hAnsi="Arial" w:cs="Arial"/>
          <w:b/>
        </w:rPr>
        <w:t>Start and End Dates</w:t>
      </w:r>
      <w:r w:rsidR="00B02DAA" w:rsidRPr="00DD1EE0">
        <w:rPr>
          <w:rFonts w:ascii="Arial" w:hAnsi="Arial" w:cs="Arial"/>
          <w:b/>
        </w:rPr>
        <w:br/>
      </w:r>
      <w:r w:rsidRPr="00DD1EE0">
        <w:rPr>
          <w:rFonts w:ascii="Arial" w:hAnsi="Arial" w:cs="Arial"/>
        </w:rPr>
        <w:t>Identify the date that each activity is proposed to begin and end. Any activities that occur before receiving project approval are not eligible for funding.</w:t>
      </w:r>
      <w:r w:rsidR="0091341B">
        <w:rPr>
          <w:rFonts w:ascii="Arial" w:hAnsi="Arial" w:cs="Arial"/>
        </w:rPr>
        <w:t xml:space="preserve"> </w:t>
      </w:r>
    </w:p>
    <w:p w:rsidR="00BC7EC8" w:rsidRPr="00F220B8" w:rsidRDefault="00F220B8" w:rsidP="00DD1EE0">
      <w:pPr>
        <w:spacing w:after="0" w:line="240" w:lineRule="auto"/>
        <w:rPr>
          <w:rFonts w:ascii="Arial" w:hAnsi="Arial" w:cs="Arial"/>
          <w:b/>
        </w:rPr>
      </w:pPr>
      <w:r w:rsidRPr="00F220B8">
        <w:rPr>
          <w:rFonts w:ascii="Arial" w:hAnsi="Arial" w:cs="Arial"/>
          <w:b/>
        </w:rPr>
        <w:t>How long has your organization been active in Golden or CSRD Area A?</w:t>
      </w:r>
    </w:p>
    <w:p w:rsidR="00F220B8" w:rsidRDefault="00F220B8" w:rsidP="00DD1EE0">
      <w:pPr>
        <w:spacing w:after="0" w:line="240" w:lineRule="auto"/>
        <w:rPr>
          <w:rFonts w:ascii="Arial" w:hAnsi="Arial" w:cs="Arial"/>
        </w:rPr>
      </w:pPr>
      <w:r>
        <w:rPr>
          <w:rFonts w:ascii="Arial" w:hAnsi="Arial" w:cs="Arial"/>
        </w:rPr>
        <w:t>Identify how long you have been operating in these areas.</w:t>
      </w:r>
    </w:p>
    <w:p w:rsidR="00F220B8" w:rsidRDefault="00F220B8" w:rsidP="00DD1EE0">
      <w:pPr>
        <w:spacing w:after="0" w:line="240" w:lineRule="auto"/>
        <w:rPr>
          <w:rFonts w:ascii="Arial" w:hAnsi="Arial" w:cs="Arial"/>
        </w:rPr>
      </w:pPr>
    </w:p>
    <w:p w:rsidR="00F220B8" w:rsidRPr="00F220B8" w:rsidRDefault="00F220B8" w:rsidP="00DD1EE0">
      <w:pPr>
        <w:spacing w:after="0" w:line="240" w:lineRule="auto"/>
        <w:rPr>
          <w:rFonts w:ascii="Arial" w:hAnsi="Arial" w:cs="Arial"/>
          <w:b/>
        </w:rPr>
      </w:pPr>
      <w:r w:rsidRPr="00F220B8">
        <w:rPr>
          <w:rFonts w:ascii="Arial" w:hAnsi="Arial" w:cs="Arial"/>
          <w:b/>
        </w:rPr>
        <w:t>Is this a onetime even or a continued initiative? If it is a continued initiative, how will it be sustained through other funds or support?</w:t>
      </w:r>
    </w:p>
    <w:p w:rsidR="00F220B8" w:rsidRDefault="007D3BBA" w:rsidP="00DD1EE0">
      <w:pPr>
        <w:spacing w:after="0" w:line="240" w:lineRule="auto"/>
        <w:rPr>
          <w:rFonts w:ascii="Arial" w:hAnsi="Arial" w:cs="Arial"/>
        </w:rPr>
      </w:pPr>
      <w:r>
        <w:rPr>
          <w:rFonts w:ascii="Arial" w:hAnsi="Arial" w:cs="Arial"/>
        </w:rPr>
        <w:t xml:space="preserve">This program is intended to support projects. </w:t>
      </w:r>
      <w:r w:rsidR="00F220B8">
        <w:rPr>
          <w:rFonts w:ascii="Arial" w:hAnsi="Arial" w:cs="Arial"/>
        </w:rPr>
        <w:t>Identify the plan for long term sustainability if this is a continued initiative.</w:t>
      </w:r>
    </w:p>
    <w:p w:rsidR="00F220B8" w:rsidRDefault="00F220B8" w:rsidP="00DD1EE0">
      <w:pPr>
        <w:spacing w:after="0" w:line="240" w:lineRule="auto"/>
        <w:rPr>
          <w:rFonts w:ascii="Arial" w:hAnsi="Arial" w:cs="Arial"/>
        </w:rPr>
      </w:pPr>
    </w:p>
    <w:p w:rsidR="00096201" w:rsidRDefault="00096201" w:rsidP="00DD1EE0">
      <w:pPr>
        <w:spacing w:after="0" w:line="240" w:lineRule="auto"/>
        <w:rPr>
          <w:rFonts w:ascii="Arial" w:hAnsi="Arial" w:cs="Arial"/>
        </w:rPr>
      </w:pPr>
    </w:p>
    <w:p w:rsidR="00F220B8" w:rsidRPr="00F220B8" w:rsidRDefault="00F220B8" w:rsidP="00DD1EE0">
      <w:pPr>
        <w:spacing w:after="0" w:line="240" w:lineRule="auto"/>
        <w:rPr>
          <w:rFonts w:ascii="Arial" w:hAnsi="Arial" w:cs="Arial"/>
          <w:b/>
        </w:rPr>
      </w:pPr>
      <w:r w:rsidRPr="00F220B8">
        <w:rPr>
          <w:rFonts w:ascii="Arial" w:hAnsi="Arial" w:cs="Arial"/>
          <w:b/>
        </w:rPr>
        <w:t>Explain why this project does not duplicate existing services or activities? If there is overlap with other community projects, what have you done to partner with those affected?</w:t>
      </w:r>
    </w:p>
    <w:p w:rsidR="00F220B8" w:rsidRDefault="00F220B8" w:rsidP="00DD1EE0">
      <w:pPr>
        <w:spacing w:after="0" w:line="240" w:lineRule="auto"/>
        <w:rPr>
          <w:rFonts w:ascii="Arial" w:hAnsi="Arial" w:cs="Arial"/>
        </w:rPr>
      </w:pPr>
      <w:r>
        <w:rPr>
          <w:rFonts w:ascii="Arial" w:hAnsi="Arial" w:cs="Arial"/>
        </w:rPr>
        <w:t>Explain clearly and succinctly.</w:t>
      </w:r>
    </w:p>
    <w:p w:rsidR="00F220B8" w:rsidRDefault="00F220B8" w:rsidP="00DD1EE0">
      <w:pPr>
        <w:spacing w:after="0" w:line="240" w:lineRule="auto"/>
        <w:rPr>
          <w:rFonts w:ascii="Arial" w:hAnsi="Arial" w:cs="Arial"/>
        </w:rPr>
      </w:pPr>
    </w:p>
    <w:p w:rsidR="00F220B8" w:rsidRPr="00F220B8" w:rsidRDefault="00F220B8" w:rsidP="00DD1EE0">
      <w:pPr>
        <w:spacing w:after="0" w:line="240" w:lineRule="auto"/>
        <w:rPr>
          <w:rFonts w:ascii="Arial" w:hAnsi="Arial" w:cs="Arial"/>
          <w:b/>
        </w:rPr>
      </w:pPr>
      <w:r w:rsidRPr="00F220B8">
        <w:rPr>
          <w:rFonts w:ascii="Arial" w:hAnsi="Arial" w:cs="Arial"/>
          <w:b/>
        </w:rPr>
        <w:t>Project Partners</w:t>
      </w:r>
    </w:p>
    <w:p w:rsidR="00F220B8" w:rsidRDefault="00F220B8" w:rsidP="00DD1EE0">
      <w:pPr>
        <w:spacing w:after="0" w:line="240" w:lineRule="auto"/>
        <w:rPr>
          <w:rFonts w:ascii="Arial" w:hAnsi="Arial" w:cs="Arial"/>
        </w:rPr>
      </w:pPr>
      <w:r>
        <w:rPr>
          <w:rFonts w:ascii="Arial" w:hAnsi="Arial" w:cs="Arial"/>
        </w:rPr>
        <w:t>List groups or individuals cooperating in this project and their contributions.</w:t>
      </w:r>
    </w:p>
    <w:p w:rsidR="00F220B8" w:rsidRDefault="00F220B8" w:rsidP="00DD1EE0">
      <w:pPr>
        <w:spacing w:after="0" w:line="240" w:lineRule="auto"/>
        <w:rPr>
          <w:rFonts w:ascii="Arial" w:hAnsi="Arial" w:cs="Arial"/>
        </w:rPr>
      </w:pPr>
    </w:p>
    <w:p w:rsidR="00F220B8" w:rsidRPr="00F220B8" w:rsidRDefault="00F220B8" w:rsidP="00DD1EE0">
      <w:pPr>
        <w:spacing w:after="0" w:line="240" w:lineRule="auto"/>
        <w:rPr>
          <w:rFonts w:ascii="Arial" w:hAnsi="Arial" w:cs="Arial"/>
          <w:b/>
        </w:rPr>
      </w:pPr>
      <w:r w:rsidRPr="00F220B8">
        <w:rPr>
          <w:rFonts w:ascii="Arial" w:hAnsi="Arial" w:cs="Arial"/>
          <w:b/>
        </w:rPr>
        <w:t xml:space="preserve">Issue </w:t>
      </w:r>
      <w:r w:rsidR="004011FF">
        <w:rPr>
          <w:rFonts w:ascii="Arial" w:hAnsi="Arial" w:cs="Arial"/>
          <w:b/>
        </w:rPr>
        <w:t>A</w:t>
      </w:r>
      <w:r w:rsidRPr="00F220B8">
        <w:rPr>
          <w:rFonts w:ascii="Arial" w:hAnsi="Arial" w:cs="Arial"/>
          <w:b/>
        </w:rPr>
        <w:t xml:space="preserve">reas of </w:t>
      </w:r>
      <w:r w:rsidR="004011FF">
        <w:rPr>
          <w:rFonts w:ascii="Arial" w:hAnsi="Arial" w:cs="Arial"/>
          <w:b/>
        </w:rPr>
        <w:t>F</w:t>
      </w:r>
      <w:r w:rsidRPr="00F220B8">
        <w:rPr>
          <w:rFonts w:ascii="Arial" w:hAnsi="Arial" w:cs="Arial"/>
          <w:b/>
        </w:rPr>
        <w:t>ocus</w:t>
      </w:r>
    </w:p>
    <w:p w:rsidR="00FE3F29" w:rsidRPr="006A07B1" w:rsidRDefault="00FE3F29" w:rsidP="00096201">
      <w:pPr>
        <w:spacing w:before="120" w:after="120" w:line="240" w:lineRule="auto"/>
        <w:rPr>
          <w:rFonts w:ascii="Arial" w:hAnsi="Arial" w:cs="Arial"/>
        </w:rPr>
      </w:pPr>
      <w:r w:rsidRPr="006A07B1">
        <w:rPr>
          <w:rFonts w:ascii="Arial" w:hAnsi="Arial" w:cs="Arial"/>
        </w:rPr>
        <w:t xml:space="preserve">The Community Funds Local Selection Committee (CFLSC) will use the 2017 Golden &amp; Area A’s Vital Signs Report for guidance – where 511 survey respondents evaluated the performance of 13 issue areas, which impact our residents’ quality of life. A steering committee collected further research to help inform our citizens and decision-makers how our community is performing and provided guidance on ways to take action. It is strongly suggested that grant applicants review this Report and ensure that their project and application addresses improvements in one or more issue areas. </w:t>
      </w:r>
    </w:p>
    <w:p w:rsidR="00FE3F29" w:rsidRPr="006A07B1" w:rsidRDefault="00FE3F29" w:rsidP="00FE3F29">
      <w:pPr>
        <w:rPr>
          <w:rFonts w:ascii="Arial" w:hAnsi="Arial" w:cs="Arial"/>
          <w:color w:val="000000"/>
          <w:sz w:val="23"/>
          <w:szCs w:val="23"/>
        </w:rPr>
      </w:pPr>
      <w:r w:rsidRPr="006A07B1">
        <w:rPr>
          <w:rFonts w:ascii="Arial" w:hAnsi="Arial" w:cs="Arial"/>
          <w:i/>
          <w:color w:val="000000"/>
          <w:sz w:val="23"/>
          <w:szCs w:val="23"/>
        </w:rPr>
        <w:t>Golden &amp; Area A’s Vital Signs</w:t>
      </w:r>
      <w:r w:rsidRPr="006A07B1">
        <w:rPr>
          <w:rFonts w:ascii="Arial" w:hAnsi="Arial" w:cs="Arial"/>
          <w:color w:val="000000"/>
          <w:sz w:val="23"/>
          <w:szCs w:val="23"/>
        </w:rPr>
        <w:t xml:space="preserve"> Issue Areas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969"/>
        <w:gridCol w:w="2782"/>
      </w:tblGrid>
      <w:tr w:rsidR="00FE3F29" w:rsidRPr="006A07B1" w:rsidTr="00FE3F29">
        <w:tc>
          <w:tcPr>
            <w:tcW w:w="3320"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lang w:eastAsia="en-CA"/>
              </w:rPr>
            </w:pPr>
            <w:r w:rsidRPr="006A07B1">
              <w:rPr>
                <w:rFonts w:ascii="Arial" w:hAnsi="Arial" w:cs="Arial"/>
                <w:sz w:val="18"/>
                <w:szCs w:val="18"/>
              </w:rPr>
              <w:fldChar w:fldCharType="begin">
                <w:ffData>
                  <w:name w:val="Check1"/>
                  <w:enabled/>
                  <w:calcOnExit w:val="0"/>
                  <w:checkBox>
                    <w:sizeAuto/>
                    <w:default w:val="0"/>
                  </w:checkBox>
                </w:ffData>
              </w:fldChar>
            </w:r>
            <w:bookmarkStart w:id="4" w:name="Check1"/>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24"/>
                <w:szCs w:val="24"/>
              </w:rPr>
              <w:fldChar w:fldCharType="end"/>
            </w:r>
            <w:bookmarkEnd w:id="4"/>
            <w:r w:rsidRPr="006A07B1">
              <w:rPr>
                <w:rFonts w:ascii="Arial" w:hAnsi="Arial" w:cs="Arial"/>
                <w:sz w:val="18"/>
                <w:szCs w:val="18"/>
              </w:rPr>
              <w:t xml:space="preserve"> Housing – 1</w:t>
            </w:r>
            <w:r w:rsidRPr="006A07B1">
              <w:rPr>
                <w:rFonts w:ascii="Arial" w:hAnsi="Arial" w:cs="Arial"/>
                <w:sz w:val="18"/>
                <w:szCs w:val="18"/>
                <w:vertAlign w:val="superscript"/>
              </w:rPr>
              <w:t>st</w:t>
            </w:r>
            <w:r w:rsidRPr="006A07B1">
              <w:rPr>
                <w:rFonts w:ascii="Arial" w:hAnsi="Arial" w:cs="Arial"/>
                <w:sz w:val="18"/>
                <w:szCs w:val="18"/>
              </w:rPr>
              <w:t xml:space="preserve"> Citizen Priority</w:t>
            </w:r>
          </w:p>
        </w:tc>
        <w:tc>
          <w:tcPr>
            <w:tcW w:w="2969"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Safety – 6</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2782"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Getting Around – 11</w:t>
            </w:r>
            <w:r w:rsidRPr="006A07B1">
              <w:rPr>
                <w:rFonts w:ascii="Arial" w:hAnsi="Arial" w:cs="Arial"/>
                <w:sz w:val="18"/>
                <w:szCs w:val="18"/>
                <w:vertAlign w:val="superscript"/>
              </w:rPr>
              <w:t>th</w:t>
            </w:r>
            <w:r w:rsidRPr="006A07B1">
              <w:rPr>
                <w:rFonts w:ascii="Arial" w:hAnsi="Arial" w:cs="Arial"/>
                <w:sz w:val="18"/>
                <w:szCs w:val="18"/>
              </w:rPr>
              <w:t xml:space="preserve"> </w:t>
            </w:r>
          </w:p>
        </w:tc>
      </w:tr>
      <w:tr w:rsidR="00FE3F29" w:rsidRPr="006A07B1" w:rsidTr="00FE3F29">
        <w:tc>
          <w:tcPr>
            <w:tcW w:w="3320"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Health – 2</w:t>
            </w:r>
            <w:r w:rsidRPr="006A07B1">
              <w:rPr>
                <w:rFonts w:ascii="Arial" w:hAnsi="Arial" w:cs="Arial"/>
                <w:sz w:val="18"/>
                <w:szCs w:val="18"/>
                <w:vertAlign w:val="superscript"/>
              </w:rPr>
              <w:t>nd</w:t>
            </w:r>
            <w:r w:rsidRPr="006A07B1">
              <w:rPr>
                <w:rFonts w:ascii="Arial" w:hAnsi="Arial" w:cs="Arial"/>
                <w:sz w:val="18"/>
                <w:szCs w:val="18"/>
              </w:rPr>
              <w:t xml:space="preserve"> Priority</w:t>
            </w:r>
          </w:p>
        </w:tc>
        <w:tc>
          <w:tcPr>
            <w:tcW w:w="2969"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Environment – 7</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2782"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Arts, Culture &amp; Heritage – 12</w:t>
            </w:r>
            <w:r w:rsidRPr="006A07B1">
              <w:rPr>
                <w:rFonts w:ascii="Arial" w:hAnsi="Arial" w:cs="Arial"/>
                <w:sz w:val="18"/>
                <w:szCs w:val="18"/>
                <w:vertAlign w:val="superscript"/>
              </w:rPr>
              <w:t>th</w:t>
            </w:r>
            <w:r w:rsidRPr="006A07B1">
              <w:rPr>
                <w:rFonts w:ascii="Arial" w:hAnsi="Arial" w:cs="Arial"/>
                <w:sz w:val="18"/>
                <w:szCs w:val="18"/>
              </w:rPr>
              <w:t xml:space="preserve"> </w:t>
            </w:r>
          </w:p>
        </w:tc>
      </w:tr>
      <w:tr w:rsidR="00FE3F29" w:rsidRPr="006A07B1" w:rsidTr="00FE3F29">
        <w:tc>
          <w:tcPr>
            <w:tcW w:w="3320"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Work – 3</w:t>
            </w:r>
            <w:r w:rsidRPr="006A07B1">
              <w:rPr>
                <w:rFonts w:ascii="Arial" w:hAnsi="Arial" w:cs="Arial"/>
                <w:sz w:val="18"/>
                <w:szCs w:val="18"/>
                <w:vertAlign w:val="superscript"/>
              </w:rPr>
              <w:t>rd</w:t>
            </w:r>
            <w:r w:rsidRPr="006A07B1">
              <w:rPr>
                <w:rFonts w:ascii="Arial" w:hAnsi="Arial" w:cs="Arial"/>
                <w:sz w:val="18"/>
                <w:szCs w:val="18"/>
              </w:rPr>
              <w:t xml:space="preserve"> Priority</w:t>
            </w:r>
          </w:p>
        </w:tc>
        <w:tc>
          <w:tcPr>
            <w:tcW w:w="2969"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Getting Started &amp; Staying – 8</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2782"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Belonging &amp; Leadership – 13</w:t>
            </w:r>
            <w:r w:rsidRPr="006A07B1">
              <w:rPr>
                <w:rFonts w:ascii="Arial" w:hAnsi="Arial" w:cs="Arial"/>
                <w:sz w:val="18"/>
                <w:szCs w:val="18"/>
                <w:vertAlign w:val="superscript"/>
              </w:rPr>
              <w:t>th</w:t>
            </w:r>
            <w:r w:rsidRPr="006A07B1">
              <w:rPr>
                <w:rFonts w:ascii="Arial" w:hAnsi="Arial" w:cs="Arial"/>
                <w:sz w:val="18"/>
                <w:szCs w:val="18"/>
              </w:rPr>
              <w:t xml:space="preserve"> </w:t>
            </w:r>
          </w:p>
        </w:tc>
      </w:tr>
      <w:tr w:rsidR="00FE3F29" w:rsidRPr="006A07B1" w:rsidTr="00FE3F29">
        <w:tc>
          <w:tcPr>
            <w:tcW w:w="3320"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Economy – 4</w:t>
            </w:r>
            <w:r w:rsidRPr="006A07B1">
              <w:rPr>
                <w:rFonts w:ascii="Arial" w:hAnsi="Arial" w:cs="Arial"/>
                <w:sz w:val="18"/>
                <w:szCs w:val="18"/>
                <w:vertAlign w:val="superscript"/>
              </w:rPr>
              <w:t>th</w:t>
            </w:r>
          </w:p>
        </w:tc>
        <w:tc>
          <w:tcPr>
            <w:tcW w:w="2969"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Learning – 9</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2782" w:type="dxa"/>
            <w:vMerge w:val="restart"/>
            <w:tcBorders>
              <w:top w:val="single" w:sz="4" w:space="0" w:color="auto"/>
              <w:left w:val="single" w:sz="4" w:space="0" w:color="auto"/>
              <w:bottom w:val="single" w:sz="4" w:space="0" w:color="auto"/>
              <w:right w:val="single" w:sz="4" w:space="0" w:color="auto"/>
            </w:tcBorders>
          </w:tcPr>
          <w:p w:rsidR="00FE3F29" w:rsidRPr="006A07B1" w:rsidRDefault="00FE3F29">
            <w:pPr>
              <w:rPr>
                <w:rFonts w:ascii="Arial" w:hAnsi="Arial" w:cs="Arial"/>
                <w:sz w:val="18"/>
                <w:szCs w:val="18"/>
              </w:rPr>
            </w:pPr>
          </w:p>
        </w:tc>
      </w:tr>
      <w:tr w:rsidR="00FE3F29" w:rsidRPr="006A07B1" w:rsidTr="00FE3F29">
        <w:tc>
          <w:tcPr>
            <w:tcW w:w="3320"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Recreation &amp; Leisure – 5</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FE3F29" w:rsidRPr="006A07B1" w:rsidRDefault="00FE3F29">
            <w:pPr>
              <w:rPr>
                <w:rFonts w:ascii="Arial" w:hAnsi="Arial" w:cs="Arial"/>
                <w:sz w:val="18"/>
                <w:szCs w:val="18"/>
              </w:rPr>
            </w:pPr>
            <w:r w:rsidRPr="006A07B1">
              <w:rPr>
                <w:rFonts w:ascii="Arial" w:hAnsi="Arial" w:cs="Arial"/>
                <w:sz w:val="18"/>
                <w:szCs w:val="18"/>
              </w:rPr>
              <w:fldChar w:fldCharType="begin">
                <w:ffData>
                  <w:name w:val="Check1"/>
                  <w:enabled/>
                  <w:calcOnExit w:val="0"/>
                  <w:checkBox>
                    <w:sizeAuto/>
                    <w:default w:val="0"/>
                  </w:checkBox>
                </w:ffData>
              </w:fldChar>
            </w:r>
            <w:r w:rsidRPr="006A07B1">
              <w:rPr>
                <w:rFonts w:ascii="Arial" w:hAnsi="Arial" w:cs="Arial"/>
                <w:sz w:val="18"/>
                <w:szCs w:val="18"/>
              </w:rPr>
              <w:instrText xml:space="preserve"> FORMCHECKBOX </w:instrText>
            </w:r>
            <w:r w:rsidR="000A3BCF">
              <w:rPr>
                <w:rFonts w:ascii="Arial" w:hAnsi="Arial" w:cs="Arial"/>
                <w:sz w:val="18"/>
                <w:szCs w:val="18"/>
              </w:rPr>
            </w:r>
            <w:r w:rsidR="000A3BCF">
              <w:rPr>
                <w:rFonts w:ascii="Arial" w:hAnsi="Arial" w:cs="Arial"/>
                <w:sz w:val="18"/>
                <w:szCs w:val="18"/>
              </w:rPr>
              <w:fldChar w:fldCharType="separate"/>
            </w:r>
            <w:r w:rsidRPr="006A07B1">
              <w:rPr>
                <w:rFonts w:ascii="Arial" w:hAnsi="Arial" w:cs="Arial"/>
                <w:sz w:val="18"/>
                <w:szCs w:val="18"/>
              </w:rPr>
              <w:fldChar w:fldCharType="end"/>
            </w:r>
            <w:r w:rsidRPr="006A07B1">
              <w:rPr>
                <w:rFonts w:ascii="Arial" w:hAnsi="Arial" w:cs="Arial"/>
                <w:sz w:val="18"/>
                <w:szCs w:val="18"/>
              </w:rPr>
              <w:t xml:space="preserve"> Gap Between Rich &amp; Poor – 10</w:t>
            </w:r>
            <w:r w:rsidRPr="006A07B1">
              <w:rPr>
                <w:rFonts w:ascii="Arial" w:hAnsi="Arial" w:cs="Arial"/>
                <w:sz w:val="18"/>
                <w:szCs w:val="18"/>
                <w:vertAlign w:val="superscript"/>
              </w:rPr>
              <w:t>th</w:t>
            </w:r>
            <w:r w:rsidRPr="006A07B1">
              <w:rPr>
                <w:rFonts w:ascii="Arial" w:hAnsi="Arial" w:cs="Arial"/>
                <w:sz w:val="18"/>
                <w:szCs w:val="1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F29" w:rsidRPr="006A07B1" w:rsidRDefault="00FE3F29">
            <w:pPr>
              <w:rPr>
                <w:rFonts w:ascii="Arial" w:hAnsi="Arial" w:cs="Arial"/>
                <w:sz w:val="18"/>
                <w:szCs w:val="18"/>
                <w:lang w:val="en-CA" w:eastAsia="en-CA"/>
              </w:rPr>
            </w:pPr>
          </w:p>
        </w:tc>
      </w:tr>
    </w:tbl>
    <w:p w:rsidR="00FE3F29" w:rsidRPr="006A07B1" w:rsidRDefault="00FE3F29" w:rsidP="00096201">
      <w:pPr>
        <w:spacing w:before="240"/>
        <w:rPr>
          <w:rFonts w:ascii="Arial" w:hAnsi="Arial" w:cs="Arial"/>
        </w:rPr>
      </w:pPr>
      <w:r w:rsidRPr="006A07B1">
        <w:rPr>
          <w:rFonts w:ascii="Arial" w:hAnsi="Arial" w:cs="Arial"/>
        </w:rPr>
        <w:t xml:space="preserve">Copies of the </w:t>
      </w:r>
      <w:r w:rsidRPr="006A07B1">
        <w:rPr>
          <w:rFonts w:ascii="Arial" w:hAnsi="Arial" w:cs="Arial"/>
          <w:i/>
        </w:rPr>
        <w:t xml:space="preserve">2017 Golden &amp; Area A`s Vital Signs Report </w:t>
      </w:r>
      <w:r w:rsidRPr="006A07B1">
        <w:rPr>
          <w:rFonts w:ascii="Arial" w:hAnsi="Arial" w:cs="Arial"/>
        </w:rPr>
        <w:t xml:space="preserve">can be downloaded from </w:t>
      </w:r>
      <w:hyperlink r:id="rId12" w:history="1">
        <w:r w:rsidRPr="006A07B1">
          <w:rPr>
            <w:rStyle w:val="Hyperlink"/>
            <w:rFonts w:ascii="Arial" w:hAnsi="Arial" w:cs="Arial"/>
          </w:rPr>
          <w:t>www.goldencommunityfoundation.ca/vitalsigns.html</w:t>
        </w:r>
      </w:hyperlink>
      <w:r w:rsidRPr="006A07B1">
        <w:rPr>
          <w:rFonts w:ascii="Arial" w:hAnsi="Arial" w:cs="Arial"/>
        </w:rPr>
        <w:t xml:space="preserve">. </w:t>
      </w:r>
    </w:p>
    <w:p w:rsidR="00FE3F29" w:rsidRPr="006A07B1" w:rsidRDefault="00FE3F29" w:rsidP="00FE3F29">
      <w:pPr>
        <w:rPr>
          <w:rFonts w:ascii="Arial" w:hAnsi="Arial" w:cs="Arial"/>
        </w:rPr>
      </w:pPr>
      <w:r w:rsidRPr="006A07B1">
        <w:rPr>
          <w:rFonts w:ascii="Arial" w:hAnsi="Arial" w:cs="Arial"/>
        </w:rPr>
        <w:t>Referencing this Report and others (</w:t>
      </w:r>
      <w:hyperlink r:id="rId13" w:history="1">
        <w:r w:rsidRPr="007D3BBA">
          <w:rPr>
            <w:rStyle w:val="Hyperlink"/>
            <w:rFonts w:ascii="Arial" w:hAnsi="Arial" w:cs="Arial"/>
          </w:rPr>
          <w:t>Town of Golden`s Official Community Plan</w:t>
        </w:r>
      </w:hyperlink>
      <w:r w:rsidRPr="006A07B1">
        <w:rPr>
          <w:rFonts w:ascii="Arial" w:hAnsi="Arial" w:cs="Arial"/>
        </w:rPr>
        <w:t xml:space="preserve">, </w:t>
      </w:r>
      <w:r w:rsidR="00503192">
        <w:rPr>
          <w:rFonts w:ascii="Arial" w:hAnsi="Arial" w:cs="Arial"/>
        </w:rPr>
        <w:t xml:space="preserve">Columbia Basin Rural Development Institute’s </w:t>
      </w:r>
      <w:hyperlink r:id="rId14" w:history="1">
        <w:r w:rsidR="00503192" w:rsidRPr="00503192">
          <w:rPr>
            <w:rStyle w:val="Hyperlink"/>
            <w:rFonts w:ascii="Arial" w:hAnsi="Arial" w:cs="Arial"/>
          </w:rPr>
          <w:t>Golden reports</w:t>
        </w:r>
      </w:hyperlink>
      <w:r w:rsidRPr="006A07B1">
        <w:rPr>
          <w:rFonts w:ascii="Arial" w:hAnsi="Arial" w:cs="Arial"/>
        </w:rPr>
        <w:t>, etc.) is also encouraged when developing projects and completing the application.</w:t>
      </w:r>
    </w:p>
    <w:p w:rsidR="00FF0140" w:rsidRPr="00DD1EE0" w:rsidRDefault="00FF0140" w:rsidP="00DD1EE0">
      <w:pPr>
        <w:spacing w:line="240" w:lineRule="auto"/>
        <w:rPr>
          <w:rFonts w:ascii="Arial" w:hAnsi="Arial" w:cs="Arial"/>
          <w:b/>
          <w:color w:val="006298"/>
          <w:sz w:val="24"/>
          <w:szCs w:val="24"/>
        </w:rPr>
      </w:pPr>
      <w:r w:rsidRPr="00DD1EE0">
        <w:rPr>
          <w:rFonts w:ascii="Arial" w:hAnsi="Arial" w:cs="Arial"/>
          <w:b/>
          <w:color w:val="006298"/>
          <w:sz w:val="24"/>
          <w:szCs w:val="24"/>
        </w:rPr>
        <w:t>PROJECT CASH BUDGET</w:t>
      </w:r>
    </w:p>
    <w:p w:rsidR="00862E8F" w:rsidRPr="00DD1EE0" w:rsidRDefault="00862E8F" w:rsidP="00862E8F">
      <w:pPr>
        <w:spacing w:after="0" w:line="240" w:lineRule="auto"/>
        <w:rPr>
          <w:rFonts w:ascii="Arial" w:hAnsi="Arial" w:cs="Arial"/>
        </w:rPr>
      </w:pPr>
      <w:r w:rsidRPr="00DD1EE0">
        <w:rPr>
          <w:rFonts w:ascii="Arial" w:hAnsi="Arial" w:cs="Arial"/>
          <w:spacing w:val="-1"/>
        </w:rPr>
        <w:t>List</w:t>
      </w:r>
      <w:r w:rsidRPr="00DD1EE0">
        <w:rPr>
          <w:rFonts w:ascii="Arial" w:hAnsi="Arial" w:cs="Arial"/>
        </w:rPr>
        <w:t xml:space="preserve"> </w:t>
      </w:r>
      <w:r w:rsidRPr="00DD1EE0">
        <w:rPr>
          <w:rFonts w:ascii="Arial" w:hAnsi="Arial" w:cs="Arial"/>
          <w:spacing w:val="-1"/>
        </w:rPr>
        <w:t>specific budget</w:t>
      </w:r>
      <w:r w:rsidRPr="00DD1EE0">
        <w:rPr>
          <w:rFonts w:ascii="Arial" w:hAnsi="Arial" w:cs="Arial"/>
        </w:rPr>
        <w:t xml:space="preserve"> </w:t>
      </w:r>
      <w:r w:rsidRPr="00DD1EE0">
        <w:rPr>
          <w:rFonts w:ascii="Arial" w:hAnsi="Arial" w:cs="Arial"/>
          <w:spacing w:val="-1"/>
        </w:rPr>
        <w:t>items under</w:t>
      </w:r>
      <w:r w:rsidRPr="00DD1EE0">
        <w:rPr>
          <w:rFonts w:ascii="Arial" w:hAnsi="Arial" w:cs="Arial"/>
          <w:spacing w:val="1"/>
        </w:rPr>
        <w:t xml:space="preserve"> </w:t>
      </w:r>
      <w:r w:rsidRPr="00DD1EE0">
        <w:rPr>
          <w:rFonts w:ascii="Arial" w:hAnsi="Arial" w:cs="Arial"/>
          <w:spacing w:val="-1"/>
        </w:rPr>
        <w:t xml:space="preserve">each </w:t>
      </w:r>
      <w:r w:rsidRPr="00DD1EE0">
        <w:rPr>
          <w:rFonts w:ascii="Arial" w:hAnsi="Arial" w:cs="Arial"/>
          <w:spacing w:val="-2"/>
        </w:rPr>
        <w:t>heading</w:t>
      </w:r>
      <w:r w:rsidRPr="00DD1EE0">
        <w:rPr>
          <w:rFonts w:ascii="Arial" w:hAnsi="Arial" w:cs="Arial"/>
          <w:spacing w:val="-1"/>
        </w:rPr>
        <w:t xml:space="preserve"> </w:t>
      </w:r>
      <w:r w:rsidRPr="00DD1EE0">
        <w:rPr>
          <w:rFonts w:ascii="Arial" w:hAnsi="Arial" w:cs="Arial"/>
        </w:rPr>
        <w:t>to</w:t>
      </w:r>
      <w:r w:rsidRPr="00DD1EE0">
        <w:rPr>
          <w:rFonts w:ascii="Arial" w:hAnsi="Arial" w:cs="Arial"/>
          <w:spacing w:val="-3"/>
        </w:rPr>
        <w:t xml:space="preserve"> </w:t>
      </w:r>
      <w:r w:rsidRPr="00DD1EE0">
        <w:rPr>
          <w:rFonts w:ascii="Arial" w:hAnsi="Arial" w:cs="Arial"/>
          <w:spacing w:val="-1"/>
        </w:rPr>
        <w:t>identify your</w:t>
      </w:r>
      <w:r w:rsidRPr="00DD1EE0">
        <w:rPr>
          <w:rFonts w:ascii="Arial" w:hAnsi="Arial" w:cs="Arial"/>
          <w:spacing w:val="1"/>
        </w:rPr>
        <w:t xml:space="preserve"> </w:t>
      </w:r>
      <w:r w:rsidRPr="00DD1EE0">
        <w:rPr>
          <w:rFonts w:ascii="Arial" w:hAnsi="Arial" w:cs="Arial"/>
          <w:spacing w:val="-1"/>
        </w:rPr>
        <w:t>expenses that you require cash for.</w:t>
      </w:r>
      <w:r w:rsidRPr="00DD1EE0">
        <w:rPr>
          <w:rFonts w:ascii="Arial" w:hAnsi="Arial" w:cs="Arial"/>
          <w:spacing w:val="-3"/>
        </w:rPr>
        <w:t xml:space="preserve"> R</w:t>
      </w:r>
      <w:r w:rsidRPr="00DD1EE0">
        <w:rPr>
          <w:rFonts w:ascii="Arial" w:hAnsi="Arial" w:cs="Arial"/>
          <w:spacing w:val="-1"/>
        </w:rPr>
        <w:t>ound</w:t>
      </w:r>
      <w:r w:rsidRPr="00DD1EE0">
        <w:rPr>
          <w:rFonts w:ascii="Arial" w:hAnsi="Arial" w:cs="Arial"/>
        </w:rPr>
        <w:t xml:space="preserve"> up</w:t>
      </w:r>
      <w:r w:rsidRPr="00DD1EE0">
        <w:rPr>
          <w:rFonts w:ascii="Arial" w:hAnsi="Arial" w:cs="Arial"/>
          <w:spacing w:val="-3"/>
        </w:rPr>
        <w:t xml:space="preserve"> </w:t>
      </w:r>
      <w:r w:rsidRPr="00DD1EE0">
        <w:rPr>
          <w:rFonts w:ascii="Arial" w:hAnsi="Arial" w:cs="Arial"/>
          <w:spacing w:val="-1"/>
        </w:rPr>
        <w:t>values</w:t>
      </w:r>
      <w:r w:rsidRPr="00DD1EE0">
        <w:rPr>
          <w:rFonts w:ascii="Arial" w:hAnsi="Arial" w:cs="Arial"/>
          <w:spacing w:val="40"/>
        </w:rPr>
        <w:t xml:space="preserve"> </w:t>
      </w:r>
      <w:r w:rsidRPr="00DD1EE0">
        <w:rPr>
          <w:rFonts w:ascii="Arial" w:hAnsi="Arial" w:cs="Arial"/>
        </w:rPr>
        <w:t xml:space="preserve">to </w:t>
      </w:r>
      <w:r w:rsidRPr="00DD1EE0">
        <w:rPr>
          <w:rFonts w:ascii="Arial" w:hAnsi="Arial" w:cs="Arial"/>
          <w:spacing w:val="-1"/>
        </w:rPr>
        <w:t>the nearest</w:t>
      </w:r>
      <w:r w:rsidRPr="00DD1EE0">
        <w:rPr>
          <w:rFonts w:ascii="Arial" w:hAnsi="Arial" w:cs="Arial"/>
          <w:spacing w:val="-2"/>
        </w:rPr>
        <w:t xml:space="preserve"> </w:t>
      </w:r>
      <w:r w:rsidRPr="00DD1EE0">
        <w:rPr>
          <w:rFonts w:ascii="Arial" w:hAnsi="Arial" w:cs="Arial"/>
          <w:spacing w:val="-1"/>
        </w:rPr>
        <w:t xml:space="preserve">dollar. </w:t>
      </w:r>
      <w:r>
        <w:rPr>
          <w:rFonts w:ascii="Arial" w:hAnsi="Arial" w:cs="Arial"/>
          <w:spacing w:val="-1"/>
        </w:rPr>
        <w:t>Click the +</w:t>
      </w:r>
      <w:r w:rsidRPr="003521BE">
        <w:rPr>
          <w:rFonts w:ascii="Arial" w:hAnsi="Arial" w:cs="Arial"/>
          <w:b/>
          <w:spacing w:val="-1"/>
        </w:rPr>
        <w:t>Add</w:t>
      </w:r>
      <w:r>
        <w:rPr>
          <w:rFonts w:ascii="Arial" w:hAnsi="Arial" w:cs="Arial"/>
          <w:spacing w:val="-1"/>
        </w:rPr>
        <w:t xml:space="preserve"> button to add another row. </w:t>
      </w:r>
      <w:r w:rsidRPr="00DD1EE0">
        <w:rPr>
          <w:rFonts w:ascii="Arial" w:hAnsi="Arial" w:cs="Arial"/>
          <w:spacing w:val="-3"/>
        </w:rPr>
        <w:t>Do not include any items that will be provided to the project as in-kind</w:t>
      </w:r>
      <w:r>
        <w:rPr>
          <w:rFonts w:ascii="Arial" w:hAnsi="Arial" w:cs="Arial"/>
          <w:spacing w:val="-3"/>
        </w:rPr>
        <w:t xml:space="preserve"> contributions</w:t>
      </w:r>
      <w:r w:rsidR="004011FF">
        <w:rPr>
          <w:rFonts w:ascii="Arial" w:hAnsi="Arial" w:cs="Arial"/>
          <w:spacing w:val="-3"/>
        </w:rPr>
        <w:t xml:space="preserve"> - there is a space to enter these further down</w:t>
      </w:r>
      <w:r w:rsidRPr="00DD1EE0">
        <w:rPr>
          <w:rFonts w:ascii="Arial" w:hAnsi="Arial" w:cs="Arial"/>
          <w:spacing w:val="-3"/>
        </w:rPr>
        <w:t>.</w:t>
      </w:r>
    </w:p>
    <w:p w:rsidR="00E17BDC" w:rsidRPr="00DD1EE0" w:rsidRDefault="00E17BDC" w:rsidP="00DD1EE0">
      <w:pPr>
        <w:spacing w:after="0" w:line="240" w:lineRule="auto"/>
        <w:rPr>
          <w:rFonts w:ascii="Arial" w:hAnsi="Arial" w:cs="Arial"/>
        </w:rPr>
      </w:pPr>
    </w:p>
    <w:p w:rsidR="0074294C" w:rsidRPr="00DD1EE0" w:rsidRDefault="0074294C" w:rsidP="00DD1EE0">
      <w:pPr>
        <w:spacing w:after="0" w:line="240" w:lineRule="auto"/>
        <w:rPr>
          <w:rFonts w:ascii="Arial" w:hAnsi="Arial" w:cs="Arial"/>
        </w:rPr>
      </w:pPr>
      <w:r w:rsidRPr="00DD1EE0">
        <w:rPr>
          <w:rFonts w:ascii="Arial" w:hAnsi="Arial" w:cs="Arial"/>
        </w:rPr>
        <w:t xml:space="preserve">Budgets that contain </w:t>
      </w:r>
      <w:r w:rsidR="00F618C3" w:rsidRPr="00DD1EE0">
        <w:rPr>
          <w:rFonts w:ascii="Arial" w:hAnsi="Arial" w:cs="Arial"/>
        </w:rPr>
        <w:t>excessive rates or unreasonable purchases</w:t>
      </w:r>
      <w:r w:rsidRPr="00DD1EE0">
        <w:rPr>
          <w:rFonts w:ascii="Arial" w:hAnsi="Arial" w:cs="Arial"/>
        </w:rPr>
        <w:t xml:space="preserve"> will not be considered and may jeopardize project approval. </w:t>
      </w:r>
    </w:p>
    <w:p w:rsidR="006F315A" w:rsidRPr="00DD1EE0" w:rsidRDefault="006F315A" w:rsidP="00DD1EE0">
      <w:pPr>
        <w:spacing w:after="0" w:line="240" w:lineRule="auto"/>
        <w:rPr>
          <w:rFonts w:ascii="Arial" w:hAnsi="Arial" w:cs="Arial"/>
          <w:b/>
        </w:rPr>
      </w:pPr>
    </w:p>
    <w:p w:rsidR="00152DB9" w:rsidRPr="00DD1EE0" w:rsidRDefault="0074294C" w:rsidP="00DD1EE0">
      <w:pPr>
        <w:spacing w:after="0" w:line="240" w:lineRule="auto"/>
        <w:rPr>
          <w:rFonts w:ascii="Arial" w:hAnsi="Arial" w:cs="Arial"/>
          <w:b/>
        </w:rPr>
      </w:pPr>
      <w:r w:rsidRPr="00DD1EE0">
        <w:rPr>
          <w:rFonts w:ascii="Arial" w:hAnsi="Arial" w:cs="Arial"/>
          <w:b/>
        </w:rPr>
        <w:t>Administration</w:t>
      </w:r>
    </w:p>
    <w:p w:rsidR="0074294C" w:rsidRPr="00DD1EE0" w:rsidRDefault="00FE68C3" w:rsidP="00DD1EE0">
      <w:pPr>
        <w:spacing w:after="0" w:line="240" w:lineRule="auto"/>
        <w:rPr>
          <w:rFonts w:ascii="Arial" w:hAnsi="Arial" w:cs="Arial"/>
          <w:b/>
        </w:rPr>
      </w:pPr>
      <w:r w:rsidRPr="00DD1EE0">
        <w:rPr>
          <w:rFonts w:ascii="Arial" w:hAnsi="Arial" w:cs="Arial"/>
        </w:rPr>
        <w:t xml:space="preserve">Examples </w:t>
      </w:r>
      <w:r w:rsidR="0053110D">
        <w:rPr>
          <w:rFonts w:ascii="Arial" w:hAnsi="Arial" w:cs="Arial"/>
        </w:rPr>
        <w:t>would include overhead costs to deliver the project such as</w:t>
      </w:r>
      <w:r w:rsidRPr="00DD1EE0">
        <w:rPr>
          <w:rFonts w:ascii="Arial" w:hAnsi="Arial" w:cs="Arial"/>
        </w:rPr>
        <w:t xml:space="preserve"> office expenses</w:t>
      </w:r>
      <w:r w:rsidR="0053110D">
        <w:rPr>
          <w:rFonts w:ascii="Arial" w:hAnsi="Arial" w:cs="Arial"/>
        </w:rPr>
        <w:t xml:space="preserve"> and</w:t>
      </w:r>
      <w:r w:rsidRPr="00DD1EE0">
        <w:rPr>
          <w:rFonts w:ascii="Arial" w:hAnsi="Arial" w:cs="Arial"/>
        </w:rPr>
        <w:t xml:space="preserve"> supplies and administrative wages</w:t>
      </w:r>
      <w:r w:rsidR="00C238FE">
        <w:rPr>
          <w:rFonts w:ascii="Arial" w:hAnsi="Arial" w:cs="Arial"/>
        </w:rPr>
        <w:t>.</w:t>
      </w:r>
    </w:p>
    <w:p w:rsidR="006F315A" w:rsidRPr="00EB4D6D" w:rsidRDefault="006F315A" w:rsidP="00DD1EE0">
      <w:pPr>
        <w:pStyle w:val="Heading3"/>
        <w:spacing w:before="0" w:line="240" w:lineRule="auto"/>
        <w:rPr>
          <w:rFonts w:ascii="Arial" w:eastAsia="Times New Roman" w:hAnsi="Arial" w:cs="Arial"/>
          <w:bCs/>
          <w:color w:val="000000"/>
          <w:sz w:val="22"/>
          <w:szCs w:val="22"/>
          <w:lang w:eastAsia="en-CA"/>
        </w:rPr>
      </w:pPr>
    </w:p>
    <w:p w:rsidR="0074294C" w:rsidRPr="00DD1EE0" w:rsidRDefault="007416D0" w:rsidP="00DD1EE0">
      <w:pPr>
        <w:pStyle w:val="Heading3"/>
        <w:spacing w:before="0" w:line="240" w:lineRule="auto"/>
        <w:rPr>
          <w:rFonts w:ascii="Arial" w:eastAsia="Calibri" w:hAnsi="Arial" w:cs="Arial"/>
          <w:b/>
          <w:color w:val="auto"/>
          <w:sz w:val="22"/>
          <w:szCs w:val="22"/>
        </w:rPr>
      </w:pPr>
      <w:r w:rsidRPr="00DD1EE0">
        <w:rPr>
          <w:rFonts w:ascii="Arial" w:eastAsia="Times New Roman" w:hAnsi="Arial" w:cs="Arial"/>
          <w:b/>
          <w:bCs/>
          <w:color w:val="000000"/>
          <w:sz w:val="22"/>
          <w:szCs w:val="22"/>
          <w:lang w:eastAsia="en-CA"/>
        </w:rPr>
        <w:t>Contract Fees and/or Staff Wages</w:t>
      </w:r>
    </w:p>
    <w:p w:rsidR="006F315A" w:rsidRDefault="0074294C" w:rsidP="00DD1EE0">
      <w:pPr>
        <w:spacing w:after="0" w:line="240" w:lineRule="auto"/>
        <w:rPr>
          <w:rFonts w:ascii="Arial" w:hAnsi="Arial" w:cs="Arial"/>
        </w:rPr>
      </w:pPr>
      <w:r w:rsidRPr="00DD1EE0">
        <w:rPr>
          <w:rFonts w:ascii="Arial" w:hAnsi="Arial" w:cs="Arial"/>
          <w:spacing w:val="-1"/>
        </w:rPr>
        <w:t>Each line item</w:t>
      </w:r>
      <w:r w:rsidRPr="00DD1EE0">
        <w:rPr>
          <w:rFonts w:ascii="Arial" w:hAnsi="Arial" w:cs="Arial"/>
        </w:rPr>
        <w:t xml:space="preserve"> </w:t>
      </w:r>
      <w:r w:rsidRPr="00DD1EE0">
        <w:rPr>
          <w:rFonts w:ascii="Arial" w:hAnsi="Arial" w:cs="Arial"/>
          <w:spacing w:val="-1"/>
        </w:rPr>
        <w:t>should</w:t>
      </w:r>
      <w:r w:rsidRPr="00DD1EE0">
        <w:rPr>
          <w:rFonts w:ascii="Arial" w:hAnsi="Arial" w:cs="Arial"/>
        </w:rPr>
        <w:t xml:space="preserve"> </w:t>
      </w:r>
      <w:r w:rsidRPr="00DD1EE0">
        <w:rPr>
          <w:rFonts w:ascii="Arial" w:hAnsi="Arial" w:cs="Arial"/>
          <w:spacing w:val="-1"/>
        </w:rPr>
        <w:t xml:space="preserve">include the </w:t>
      </w:r>
      <w:r w:rsidRPr="00DD1EE0">
        <w:rPr>
          <w:rFonts w:ascii="Arial" w:hAnsi="Arial" w:cs="Arial"/>
          <w:spacing w:val="-2"/>
        </w:rPr>
        <w:t>position’s</w:t>
      </w:r>
      <w:r w:rsidRPr="00DD1EE0">
        <w:rPr>
          <w:rFonts w:ascii="Arial" w:hAnsi="Arial" w:cs="Arial"/>
          <w:spacing w:val="-1"/>
        </w:rPr>
        <w:t xml:space="preserve"> title and</w:t>
      </w:r>
      <w:r w:rsidRPr="00DD1EE0">
        <w:rPr>
          <w:rFonts w:ascii="Arial" w:hAnsi="Arial" w:cs="Arial"/>
        </w:rPr>
        <w:t xml:space="preserve"> </w:t>
      </w:r>
      <w:r w:rsidRPr="00DD1EE0">
        <w:rPr>
          <w:rFonts w:ascii="Arial" w:hAnsi="Arial" w:cs="Arial"/>
          <w:spacing w:val="-1"/>
        </w:rPr>
        <w:t>the hourly rate multiplied</w:t>
      </w:r>
      <w:r w:rsidRPr="00DD1EE0">
        <w:rPr>
          <w:rFonts w:ascii="Arial" w:hAnsi="Arial" w:cs="Arial"/>
        </w:rPr>
        <w:t xml:space="preserve"> </w:t>
      </w:r>
      <w:r w:rsidRPr="00DD1EE0">
        <w:rPr>
          <w:rFonts w:ascii="Arial" w:hAnsi="Arial" w:cs="Arial"/>
          <w:spacing w:val="-1"/>
        </w:rPr>
        <w:t>by the</w:t>
      </w:r>
      <w:r w:rsidRPr="00DD1EE0">
        <w:rPr>
          <w:rFonts w:ascii="Arial" w:hAnsi="Arial" w:cs="Arial"/>
          <w:spacing w:val="59"/>
        </w:rPr>
        <w:t xml:space="preserve"> </w:t>
      </w:r>
      <w:r w:rsidRPr="00DD1EE0">
        <w:rPr>
          <w:rFonts w:ascii="Arial" w:hAnsi="Arial" w:cs="Arial"/>
          <w:spacing w:val="-1"/>
        </w:rPr>
        <w:t>number</w:t>
      </w:r>
      <w:r w:rsidRPr="00DD1EE0">
        <w:rPr>
          <w:rFonts w:ascii="Arial" w:hAnsi="Arial" w:cs="Arial"/>
          <w:spacing w:val="1"/>
        </w:rPr>
        <w:t xml:space="preserve"> </w:t>
      </w:r>
      <w:r w:rsidRPr="00DD1EE0">
        <w:rPr>
          <w:rFonts w:ascii="Arial" w:hAnsi="Arial" w:cs="Arial"/>
        </w:rPr>
        <w:t>of</w:t>
      </w:r>
      <w:r w:rsidRPr="00DD1EE0">
        <w:rPr>
          <w:rFonts w:ascii="Arial" w:hAnsi="Arial" w:cs="Arial"/>
          <w:spacing w:val="-1"/>
        </w:rPr>
        <w:t xml:space="preserve"> hours for</w:t>
      </w:r>
      <w:r w:rsidRPr="00DD1EE0">
        <w:rPr>
          <w:rFonts w:ascii="Arial" w:hAnsi="Arial" w:cs="Arial"/>
          <w:spacing w:val="-2"/>
        </w:rPr>
        <w:t xml:space="preserve"> </w:t>
      </w:r>
      <w:r w:rsidRPr="00DD1EE0">
        <w:rPr>
          <w:rFonts w:ascii="Arial" w:hAnsi="Arial" w:cs="Arial"/>
          <w:spacing w:val="-1"/>
        </w:rPr>
        <w:t>the</w:t>
      </w:r>
      <w:r w:rsidRPr="00DD1EE0">
        <w:rPr>
          <w:rFonts w:ascii="Arial" w:hAnsi="Arial" w:cs="Arial"/>
          <w:spacing w:val="-3"/>
        </w:rPr>
        <w:t xml:space="preserve"> </w:t>
      </w:r>
      <w:r w:rsidRPr="00DD1EE0">
        <w:rPr>
          <w:rFonts w:ascii="Arial" w:hAnsi="Arial" w:cs="Arial"/>
          <w:spacing w:val="-1"/>
        </w:rPr>
        <w:t>whole period</w:t>
      </w:r>
      <w:r w:rsidRPr="00DD1EE0">
        <w:rPr>
          <w:rFonts w:ascii="Arial" w:hAnsi="Arial" w:cs="Arial"/>
          <w:spacing w:val="-2"/>
        </w:rPr>
        <w:t xml:space="preserve"> </w:t>
      </w:r>
      <w:r w:rsidRPr="00DD1EE0">
        <w:rPr>
          <w:rFonts w:ascii="Arial" w:hAnsi="Arial" w:cs="Arial"/>
        </w:rPr>
        <w:t>of</w:t>
      </w:r>
      <w:r w:rsidRPr="00DD1EE0">
        <w:rPr>
          <w:rFonts w:ascii="Arial" w:hAnsi="Arial" w:cs="Arial"/>
          <w:spacing w:val="-1"/>
        </w:rPr>
        <w:t xml:space="preserve"> the </w:t>
      </w:r>
      <w:r w:rsidRPr="00DD1EE0">
        <w:rPr>
          <w:rFonts w:ascii="Arial" w:hAnsi="Arial" w:cs="Arial"/>
          <w:spacing w:val="-2"/>
        </w:rPr>
        <w:t>project</w:t>
      </w:r>
      <w:r w:rsidRPr="00DD1EE0">
        <w:rPr>
          <w:rFonts w:ascii="Arial" w:hAnsi="Arial" w:cs="Arial"/>
        </w:rPr>
        <w:t xml:space="preserve"> </w:t>
      </w:r>
      <w:r w:rsidRPr="00DD1EE0">
        <w:rPr>
          <w:rFonts w:ascii="Arial" w:hAnsi="Arial" w:cs="Arial"/>
          <w:spacing w:val="-1"/>
        </w:rPr>
        <w:t>for</w:t>
      </w:r>
      <w:r w:rsidRPr="00DD1EE0">
        <w:rPr>
          <w:rFonts w:ascii="Arial" w:hAnsi="Arial" w:cs="Arial"/>
          <w:spacing w:val="1"/>
        </w:rPr>
        <w:t xml:space="preserve"> </w:t>
      </w:r>
      <w:r w:rsidRPr="00DD1EE0">
        <w:rPr>
          <w:rFonts w:ascii="Arial" w:hAnsi="Arial" w:cs="Arial"/>
          <w:spacing w:val="-1"/>
        </w:rPr>
        <w:t>which you</w:t>
      </w:r>
      <w:r w:rsidRPr="00DD1EE0">
        <w:rPr>
          <w:rFonts w:ascii="Arial" w:hAnsi="Arial" w:cs="Arial"/>
        </w:rPr>
        <w:t xml:space="preserve"> </w:t>
      </w:r>
      <w:r w:rsidRPr="00DD1EE0">
        <w:rPr>
          <w:rFonts w:ascii="Arial" w:hAnsi="Arial" w:cs="Arial"/>
          <w:spacing w:val="-1"/>
        </w:rPr>
        <w:t>are</w:t>
      </w:r>
      <w:r w:rsidRPr="00DD1EE0">
        <w:rPr>
          <w:rFonts w:ascii="Arial" w:hAnsi="Arial" w:cs="Arial"/>
          <w:spacing w:val="-3"/>
        </w:rPr>
        <w:t xml:space="preserve"> </w:t>
      </w:r>
      <w:r w:rsidRPr="00DD1EE0">
        <w:rPr>
          <w:rFonts w:ascii="Arial" w:hAnsi="Arial" w:cs="Arial"/>
          <w:spacing w:val="-1"/>
        </w:rPr>
        <w:t>requesting</w:t>
      </w:r>
      <w:r w:rsidRPr="00DD1EE0">
        <w:rPr>
          <w:rFonts w:ascii="Arial" w:hAnsi="Arial" w:cs="Arial"/>
          <w:spacing w:val="-2"/>
        </w:rPr>
        <w:t xml:space="preserve"> </w:t>
      </w:r>
      <w:r w:rsidRPr="00DD1EE0">
        <w:rPr>
          <w:rFonts w:ascii="Arial" w:hAnsi="Arial" w:cs="Arial"/>
          <w:spacing w:val="-1"/>
        </w:rPr>
        <w:t>funding,</w:t>
      </w:r>
      <w:r w:rsidRPr="00DD1EE0">
        <w:rPr>
          <w:rFonts w:ascii="Arial" w:hAnsi="Arial" w:cs="Arial"/>
        </w:rPr>
        <w:t xml:space="preserve"> </w:t>
      </w:r>
      <w:r w:rsidRPr="00DD1EE0">
        <w:rPr>
          <w:rFonts w:ascii="Arial" w:hAnsi="Arial" w:cs="Arial"/>
          <w:spacing w:val="-1"/>
        </w:rPr>
        <w:t>if</w:t>
      </w:r>
      <w:r w:rsidR="001271E6">
        <w:rPr>
          <w:rFonts w:ascii="Arial" w:hAnsi="Arial" w:cs="Arial"/>
          <w:spacing w:val="-1"/>
        </w:rPr>
        <w:t xml:space="preserve"> </w:t>
      </w:r>
      <w:r w:rsidRPr="00DD1EE0">
        <w:rPr>
          <w:rFonts w:ascii="Arial" w:hAnsi="Arial" w:cs="Arial"/>
          <w:spacing w:val="-1"/>
        </w:rPr>
        <w:t xml:space="preserve">applicable. </w:t>
      </w:r>
      <w:r w:rsidRPr="00DD1EE0">
        <w:rPr>
          <w:rFonts w:ascii="Arial" w:hAnsi="Arial" w:cs="Arial"/>
        </w:rPr>
        <w:t xml:space="preserve">Do </w:t>
      </w:r>
      <w:r w:rsidRPr="00DD1EE0">
        <w:rPr>
          <w:rFonts w:ascii="Arial" w:hAnsi="Arial" w:cs="Arial"/>
          <w:spacing w:val="-1"/>
        </w:rPr>
        <w:t>not</w:t>
      </w:r>
      <w:r w:rsidRPr="00DD1EE0">
        <w:rPr>
          <w:rFonts w:ascii="Arial" w:hAnsi="Arial" w:cs="Arial"/>
        </w:rPr>
        <w:t xml:space="preserve"> </w:t>
      </w:r>
      <w:r w:rsidRPr="00DD1EE0">
        <w:rPr>
          <w:rFonts w:ascii="Arial" w:hAnsi="Arial" w:cs="Arial"/>
          <w:spacing w:val="-1"/>
        </w:rPr>
        <w:t>include administration</w:t>
      </w:r>
      <w:r w:rsidRPr="00DD1EE0">
        <w:rPr>
          <w:rFonts w:ascii="Arial" w:hAnsi="Arial" w:cs="Arial"/>
          <w:spacing w:val="-2"/>
        </w:rPr>
        <w:t xml:space="preserve"> </w:t>
      </w:r>
      <w:r w:rsidRPr="00DD1EE0">
        <w:rPr>
          <w:rFonts w:ascii="Arial" w:hAnsi="Arial" w:cs="Arial"/>
          <w:spacing w:val="-1"/>
        </w:rPr>
        <w:t>wages</w:t>
      </w:r>
      <w:r w:rsidRPr="00DD1EE0">
        <w:rPr>
          <w:rFonts w:ascii="Arial" w:hAnsi="Arial" w:cs="Arial"/>
          <w:spacing w:val="-3"/>
        </w:rPr>
        <w:t xml:space="preserve"> </w:t>
      </w:r>
      <w:r w:rsidRPr="00DD1EE0">
        <w:rPr>
          <w:rFonts w:ascii="Arial" w:hAnsi="Arial" w:cs="Arial"/>
          <w:spacing w:val="-1"/>
        </w:rPr>
        <w:t>(see above).</w:t>
      </w:r>
      <w:r w:rsidR="001271E6">
        <w:rPr>
          <w:rFonts w:ascii="Arial" w:hAnsi="Arial" w:cs="Arial"/>
          <w:spacing w:val="-1"/>
        </w:rPr>
        <w:t xml:space="preserve"> </w:t>
      </w:r>
    </w:p>
    <w:p w:rsidR="00C238FE" w:rsidRPr="00EB4D6D" w:rsidRDefault="00C238FE" w:rsidP="00DD1EE0">
      <w:pPr>
        <w:spacing w:after="0" w:line="240" w:lineRule="auto"/>
        <w:rPr>
          <w:rFonts w:ascii="Arial" w:hAnsi="Arial" w:cs="Arial"/>
        </w:rPr>
      </w:pPr>
    </w:p>
    <w:p w:rsidR="00FE68C3" w:rsidRPr="00DD1EE0" w:rsidRDefault="0074294C" w:rsidP="00DD1EE0">
      <w:pPr>
        <w:spacing w:after="0" w:line="240" w:lineRule="auto"/>
        <w:rPr>
          <w:rFonts w:ascii="Arial" w:hAnsi="Arial" w:cs="Arial"/>
        </w:rPr>
      </w:pPr>
      <w:r w:rsidRPr="00DD1EE0">
        <w:rPr>
          <w:rFonts w:ascii="Arial" w:hAnsi="Arial" w:cs="Arial"/>
          <w:b/>
        </w:rPr>
        <w:t>Capital Purchases, Equipment Rental and Project Supplies</w:t>
      </w:r>
      <w:r w:rsidR="00B02DAA" w:rsidRPr="00DD1EE0">
        <w:rPr>
          <w:rFonts w:ascii="Arial" w:hAnsi="Arial" w:cs="Arial"/>
          <w:b/>
        </w:rPr>
        <w:br/>
      </w:r>
      <w:r w:rsidR="004011FF" w:rsidRPr="004011FF">
        <w:rPr>
          <w:rFonts w:ascii="Arial" w:hAnsi="Arial" w:cs="Arial"/>
        </w:rPr>
        <w:t>C</w:t>
      </w:r>
      <w:r w:rsidRPr="004011FF">
        <w:rPr>
          <w:rFonts w:ascii="Arial" w:hAnsi="Arial" w:cs="Arial"/>
        </w:rPr>
        <w:t>apital purchases</w:t>
      </w:r>
      <w:r w:rsidRPr="00DD1EE0">
        <w:rPr>
          <w:rFonts w:ascii="Arial" w:hAnsi="Arial" w:cs="Arial"/>
        </w:rPr>
        <w:t xml:space="preserve">, equipment rentals or project supplies </w:t>
      </w:r>
      <w:r w:rsidR="004011FF">
        <w:rPr>
          <w:rFonts w:ascii="Arial" w:hAnsi="Arial" w:cs="Arial"/>
        </w:rPr>
        <w:t xml:space="preserve">are eligible </w:t>
      </w:r>
      <w:r w:rsidRPr="00DD1EE0">
        <w:rPr>
          <w:rFonts w:ascii="Arial" w:hAnsi="Arial" w:cs="Arial"/>
        </w:rPr>
        <w:t xml:space="preserve">as long as they are necessary to the project and the costs are reasonable. </w:t>
      </w:r>
      <w:r w:rsidR="00FE68C3" w:rsidRPr="00DD1EE0">
        <w:rPr>
          <w:rFonts w:ascii="Arial" w:hAnsi="Arial" w:cs="Arial"/>
        </w:rPr>
        <w:t xml:space="preserve">Capital and equipment purchases need to be justified to be eligible for funding. </w:t>
      </w:r>
    </w:p>
    <w:p w:rsidR="00FE68C3" w:rsidRPr="00DD1EE0" w:rsidRDefault="00FE68C3" w:rsidP="00DD1EE0">
      <w:pPr>
        <w:spacing w:after="0" w:line="240" w:lineRule="auto"/>
        <w:rPr>
          <w:rFonts w:ascii="Arial" w:hAnsi="Arial" w:cs="Arial"/>
        </w:rPr>
      </w:pPr>
    </w:p>
    <w:p w:rsidR="00FE68C3" w:rsidRPr="00DD1EE0" w:rsidRDefault="00FE68C3" w:rsidP="00DD1EE0">
      <w:pPr>
        <w:spacing w:after="0" w:line="240" w:lineRule="auto"/>
        <w:rPr>
          <w:rFonts w:ascii="Arial" w:hAnsi="Arial" w:cs="Arial"/>
        </w:rPr>
      </w:pPr>
      <w:r w:rsidRPr="00DD1EE0">
        <w:rPr>
          <w:rFonts w:ascii="Arial" w:hAnsi="Arial" w:cs="Arial"/>
        </w:rPr>
        <w:t>If your organization currently owns the equipment required to undertake the project, we are not able to fund the cost of renting this equipment. However, rental costs may be eligible if your organization has to rent the equipment from another organization.</w:t>
      </w:r>
    </w:p>
    <w:p w:rsidR="006F315A" w:rsidRPr="00EB4D6D" w:rsidRDefault="006F315A" w:rsidP="00DD1EE0">
      <w:pPr>
        <w:spacing w:after="0" w:line="240" w:lineRule="auto"/>
        <w:rPr>
          <w:rFonts w:ascii="Arial" w:eastAsia="Times New Roman" w:hAnsi="Arial" w:cs="Arial"/>
          <w:bCs/>
          <w:color w:val="000000"/>
          <w:lang w:eastAsia="en-CA"/>
        </w:rPr>
      </w:pPr>
    </w:p>
    <w:p w:rsidR="007416D0" w:rsidRPr="00DD1EE0" w:rsidRDefault="007416D0" w:rsidP="00DD1EE0">
      <w:pPr>
        <w:spacing w:after="0" w:line="240" w:lineRule="auto"/>
        <w:rPr>
          <w:rFonts w:ascii="Arial" w:eastAsia="Times New Roman" w:hAnsi="Arial" w:cs="Arial"/>
          <w:b/>
          <w:bCs/>
          <w:color w:val="000000"/>
          <w:lang w:eastAsia="en-CA"/>
        </w:rPr>
      </w:pPr>
      <w:r w:rsidRPr="00DD1EE0">
        <w:rPr>
          <w:rFonts w:ascii="Arial" w:eastAsia="Times New Roman" w:hAnsi="Arial" w:cs="Arial"/>
          <w:b/>
          <w:bCs/>
          <w:color w:val="000000"/>
          <w:lang w:eastAsia="en-CA"/>
        </w:rPr>
        <w:t>Other Costs (be specific)</w:t>
      </w:r>
    </w:p>
    <w:p w:rsidR="00FE68C3" w:rsidRDefault="00FE68C3" w:rsidP="00DD1EE0">
      <w:pPr>
        <w:spacing w:after="0" w:line="240" w:lineRule="auto"/>
        <w:rPr>
          <w:rFonts w:ascii="Arial" w:hAnsi="Arial" w:cs="Arial"/>
        </w:rPr>
      </w:pPr>
      <w:bookmarkStart w:id="5" w:name="_Toc156899025"/>
      <w:bookmarkStart w:id="6" w:name="_Toc156899680"/>
      <w:r w:rsidRPr="00DD1EE0">
        <w:rPr>
          <w:rFonts w:ascii="Arial" w:hAnsi="Arial" w:cs="Arial"/>
        </w:rPr>
        <w:t>If there are other project-specific costs that are not included elsewhere, you may add them into this section with a specific line item description.</w:t>
      </w:r>
      <w:r w:rsidR="00C24650" w:rsidRPr="00DD1EE0">
        <w:rPr>
          <w:rFonts w:ascii="Arial" w:hAnsi="Arial" w:cs="Arial"/>
        </w:rPr>
        <w:t xml:space="preserve"> </w:t>
      </w:r>
      <w:r w:rsidRPr="00DD1EE0">
        <w:rPr>
          <w:rFonts w:ascii="Arial" w:hAnsi="Arial" w:cs="Arial"/>
        </w:rPr>
        <w:t>Include items like advertising, brochure printing and distribution costs</w:t>
      </w:r>
      <w:r w:rsidR="0053110D">
        <w:rPr>
          <w:rFonts w:ascii="Arial" w:hAnsi="Arial" w:cs="Arial"/>
        </w:rPr>
        <w:t>. Eligible travel expenses include m</w:t>
      </w:r>
      <w:r w:rsidR="00C24650" w:rsidRPr="00DD1EE0">
        <w:rPr>
          <w:rFonts w:ascii="Arial" w:hAnsi="Arial" w:cs="Arial"/>
        </w:rPr>
        <w:t>ileage and any necessary accommodation</w:t>
      </w:r>
      <w:r w:rsidR="00C238FE">
        <w:rPr>
          <w:rFonts w:ascii="Arial" w:hAnsi="Arial" w:cs="Arial"/>
        </w:rPr>
        <w:t xml:space="preserve"> specific to your project</w:t>
      </w:r>
      <w:r w:rsidR="00C24650" w:rsidRPr="00DD1EE0">
        <w:rPr>
          <w:rFonts w:ascii="Arial" w:hAnsi="Arial" w:cs="Arial"/>
        </w:rPr>
        <w:t>.</w:t>
      </w:r>
      <w:r w:rsidRPr="00DD1EE0">
        <w:rPr>
          <w:rFonts w:ascii="Arial" w:hAnsi="Arial" w:cs="Arial"/>
        </w:rPr>
        <w:t xml:space="preserve"> </w:t>
      </w:r>
    </w:p>
    <w:p w:rsidR="004011FF" w:rsidRDefault="004011FF" w:rsidP="00DD1EE0">
      <w:pPr>
        <w:spacing w:after="0" w:line="240" w:lineRule="auto"/>
        <w:rPr>
          <w:rFonts w:ascii="Arial" w:hAnsi="Arial" w:cs="Arial"/>
        </w:rPr>
      </w:pPr>
    </w:p>
    <w:p w:rsidR="00FF0140" w:rsidRPr="00DD1EE0" w:rsidRDefault="00FF0140" w:rsidP="00DD1EE0">
      <w:pPr>
        <w:spacing w:line="240" w:lineRule="auto"/>
        <w:rPr>
          <w:rFonts w:ascii="Arial" w:hAnsi="Arial" w:cs="Arial"/>
          <w:b/>
          <w:color w:val="006298"/>
          <w:sz w:val="24"/>
          <w:szCs w:val="24"/>
        </w:rPr>
      </w:pPr>
      <w:r w:rsidRPr="00DD1EE0">
        <w:rPr>
          <w:rFonts w:ascii="Arial" w:hAnsi="Arial" w:cs="Arial"/>
          <w:b/>
          <w:color w:val="006298"/>
          <w:sz w:val="24"/>
          <w:szCs w:val="24"/>
        </w:rPr>
        <w:t>CASH REVENUE SOURCES</w:t>
      </w:r>
    </w:p>
    <w:p w:rsidR="001271E6" w:rsidRDefault="00F0696B" w:rsidP="00DD1EE0">
      <w:pPr>
        <w:spacing w:after="0" w:line="240" w:lineRule="auto"/>
        <w:contextualSpacing/>
        <w:rPr>
          <w:rFonts w:ascii="Arial" w:hAnsi="Arial" w:cs="Arial"/>
        </w:rPr>
      </w:pPr>
      <w:r w:rsidRPr="00DD1EE0">
        <w:rPr>
          <w:rFonts w:ascii="Arial" w:hAnsi="Arial" w:cs="Arial"/>
        </w:rPr>
        <w:t xml:space="preserve">We recommend that your organization seeks cash funding from a variety of sources. Projects that have secured multiple funding sources often demonstrate wide-ranging support and may be prioritized for funding. </w:t>
      </w:r>
    </w:p>
    <w:p w:rsidR="001271E6" w:rsidRDefault="001271E6" w:rsidP="00DD1EE0">
      <w:pPr>
        <w:spacing w:after="0" w:line="240" w:lineRule="auto"/>
        <w:contextualSpacing/>
        <w:rPr>
          <w:rFonts w:ascii="Arial" w:hAnsi="Arial" w:cs="Arial"/>
        </w:rPr>
      </w:pPr>
    </w:p>
    <w:p w:rsidR="00FE68C3" w:rsidRPr="00DD1EE0" w:rsidRDefault="00F618C3" w:rsidP="00DD1EE0">
      <w:pPr>
        <w:spacing w:after="0" w:line="240" w:lineRule="auto"/>
        <w:contextualSpacing/>
        <w:rPr>
          <w:rFonts w:ascii="Arial" w:hAnsi="Arial" w:cs="Arial"/>
        </w:rPr>
      </w:pPr>
      <w:r w:rsidRPr="00DD1EE0">
        <w:rPr>
          <w:rFonts w:ascii="Arial" w:hAnsi="Arial" w:cs="Arial"/>
        </w:rPr>
        <w:t xml:space="preserve">The Trust has a directory of grants that may be applicable to your work which can be found in the </w:t>
      </w:r>
      <w:r w:rsidR="001271E6">
        <w:rPr>
          <w:rFonts w:ascii="Arial" w:hAnsi="Arial" w:cs="Arial"/>
        </w:rPr>
        <w:t>r</w:t>
      </w:r>
      <w:r w:rsidR="009B6982">
        <w:rPr>
          <w:rFonts w:ascii="Arial" w:hAnsi="Arial" w:cs="Arial"/>
        </w:rPr>
        <w:t>esource section of the Trust’s</w:t>
      </w:r>
      <w:r w:rsidRPr="00DD1EE0">
        <w:rPr>
          <w:rFonts w:ascii="Arial" w:hAnsi="Arial" w:cs="Arial"/>
        </w:rPr>
        <w:t xml:space="preserve"> Non-profit Advisors Program (</w:t>
      </w:r>
      <w:hyperlink r:id="rId15" w:history="1">
        <w:r w:rsidRPr="00DD1EE0">
          <w:rPr>
            <w:rStyle w:val="Hyperlink"/>
            <w:rFonts w:ascii="Arial" w:hAnsi="Arial" w:cs="Arial"/>
          </w:rPr>
          <w:t>ourtrust.org/n</w:t>
        </w:r>
        <w:r w:rsidR="00253F7B">
          <w:rPr>
            <w:rStyle w:val="Hyperlink"/>
            <w:rFonts w:ascii="Arial" w:hAnsi="Arial" w:cs="Arial"/>
          </w:rPr>
          <w:t>on</w:t>
        </w:r>
        <w:r w:rsidRPr="00DD1EE0">
          <w:rPr>
            <w:rStyle w:val="Hyperlink"/>
            <w:rFonts w:ascii="Arial" w:hAnsi="Arial" w:cs="Arial"/>
          </w:rPr>
          <w:t>p</w:t>
        </w:r>
        <w:r w:rsidR="00253F7B">
          <w:rPr>
            <w:rStyle w:val="Hyperlink"/>
            <w:rFonts w:ascii="Arial" w:hAnsi="Arial" w:cs="Arial"/>
          </w:rPr>
          <w:t>rofit</w:t>
        </w:r>
      </w:hyperlink>
      <w:r w:rsidRPr="00DD1EE0">
        <w:rPr>
          <w:rFonts w:ascii="Arial" w:hAnsi="Arial" w:cs="Arial"/>
        </w:rPr>
        <w:t>).</w:t>
      </w:r>
    </w:p>
    <w:p w:rsidR="00F0696B" w:rsidRPr="00DD1EE0" w:rsidRDefault="00F0696B" w:rsidP="00DD1EE0">
      <w:pPr>
        <w:spacing w:after="0" w:line="240" w:lineRule="auto"/>
        <w:contextualSpacing/>
        <w:rPr>
          <w:rFonts w:ascii="Arial" w:hAnsi="Arial" w:cs="Arial"/>
        </w:rPr>
      </w:pPr>
    </w:p>
    <w:bookmarkEnd w:id="5"/>
    <w:bookmarkEnd w:id="6"/>
    <w:p w:rsidR="00FE68C3" w:rsidRPr="00DD1EE0" w:rsidRDefault="00FE68C3" w:rsidP="00DD1EE0">
      <w:pPr>
        <w:spacing w:after="0" w:line="240" w:lineRule="auto"/>
        <w:contextualSpacing/>
        <w:rPr>
          <w:rFonts w:ascii="Arial" w:hAnsi="Arial" w:cs="Arial"/>
          <w:b/>
        </w:rPr>
      </w:pPr>
      <w:r w:rsidRPr="00DD1EE0">
        <w:rPr>
          <w:rFonts w:ascii="Arial" w:hAnsi="Arial" w:cs="Arial"/>
          <w:b/>
        </w:rPr>
        <w:t>Source</w:t>
      </w:r>
    </w:p>
    <w:p w:rsidR="00FE68C3" w:rsidRPr="00DD1EE0" w:rsidRDefault="0053110D" w:rsidP="00DD1EE0">
      <w:pPr>
        <w:spacing w:after="0" w:line="240" w:lineRule="auto"/>
        <w:contextualSpacing/>
        <w:rPr>
          <w:rFonts w:ascii="Arial" w:hAnsi="Arial" w:cs="Arial"/>
          <w:b/>
        </w:rPr>
      </w:pPr>
      <w:r w:rsidRPr="00DD1EE0">
        <w:rPr>
          <w:rFonts w:ascii="Arial" w:hAnsi="Arial" w:cs="Arial"/>
          <w:bCs/>
        </w:rPr>
        <w:t xml:space="preserve">In the first line </w:t>
      </w:r>
      <w:r w:rsidR="00FE6635" w:rsidRPr="00DD1EE0">
        <w:rPr>
          <w:rFonts w:ascii="Arial" w:hAnsi="Arial" w:cs="Arial"/>
          <w:bCs/>
        </w:rPr>
        <w:t>labeled</w:t>
      </w:r>
      <w:r w:rsidRPr="00DD1EE0">
        <w:rPr>
          <w:rFonts w:ascii="Arial" w:hAnsi="Arial" w:cs="Arial"/>
          <w:bCs/>
        </w:rPr>
        <w:t xml:space="preserve"> </w:t>
      </w:r>
      <w:r w:rsidR="004011FF">
        <w:rPr>
          <w:rFonts w:ascii="Arial" w:hAnsi="Arial" w:cs="Arial"/>
          <w:bCs/>
          <w:i/>
        </w:rPr>
        <w:t>Source</w:t>
      </w:r>
      <w:r w:rsidRPr="00DD1EE0">
        <w:rPr>
          <w:rFonts w:ascii="Arial" w:hAnsi="Arial" w:cs="Arial"/>
          <w:bCs/>
        </w:rPr>
        <w:t xml:space="preserve">, indicate what you are requesting in this grant application. </w:t>
      </w:r>
      <w:r w:rsidR="004011FF">
        <w:rPr>
          <w:rFonts w:ascii="Arial" w:hAnsi="Arial" w:cs="Arial"/>
          <w:bCs/>
        </w:rPr>
        <w:t>In the line below, i</w:t>
      </w:r>
      <w:r>
        <w:rPr>
          <w:rFonts w:ascii="Arial" w:hAnsi="Arial" w:cs="Arial"/>
          <w:bCs/>
        </w:rPr>
        <w:t xml:space="preserve">dentify your other </w:t>
      </w:r>
      <w:r w:rsidR="00FE68C3" w:rsidRPr="00DD1EE0">
        <w:rPr>
          <w:rFonts w:ascii="Arial" w:hAnsi="Arial" w:cs="Arial"/>
          <w:bCs/>
        </w:rPr>
        <w:t xml:space="preserve">sources for cash revenue. </w:t>
      </w:r>
      <w:r w:rsidR="00FE68C3" w:rsidRPr="00DD1EE0">
        <w:rPr>
          <w:rFonts w:ascii="Arial" w:hAnsi="Arial" w:cs="Arial"/>
        </w:rPr>
        <w:t xml:space="preserve">This may include sources such as other grants, cash donations, or workshop registration fees. </w:t>
      </w:r>
      <w:r w:rsidR="004011FF">
        <w:rPr>
          <w:rFonts w:ascii="Arial" w:hAnsi="Arial" w:cs="Arial"/>
          <w:spacing w:val="-1"/>
        </w:rPr>
        <w:t>Click the +</w:t>
      </w:r>
      <w:r w:rsidR="004011FF" w:rsidRPr="003521BE">
        <w:rPr>
          <w:rFonts w:ascii="Arial" w:hAnsi="Arial" w:cs="Arial"/>
          <w:b/>
          <w:spacing w:val="-1"/>
        </w:rPr>
        <w:t>Add</w:t>
      </w:r>
      <w:r w:rsidR="004011FF">
        <w:rPr>
          <w:rFonts w:ascii="Arial" w:hAnsi="Arial" w:cs="Arial"/>
          <w:spacing w:val="-1"/>
        </w:rPr>
        <w:t xml:space="preserve"> button to add another row.</w:t>
      </w:r>
    </w:p>
    <w:p w:rsidR="00FE68C3" w:rsidRPr="00A7325B" w:rsidRDefault="00FE68C3" w:rsidP="00DD1EE0">
      <w:pPr>
        <w:spacing w:after="0" w:line="240" w:lineRule="auto"/>
        <w:contextualSpacing/>
        <w:rPr>
          <w:rFonts w:ascii="Arial" w:hAnsi="Arial" w:cs="Arial"/>
        </w:rPr>
      </w:pPr>
    </w:p>
    <w:p w:rsidR="00FE68C3" w:rsidRPr="00DD1EE0" w:rsidRDefault="00FE68C3" w:rsidP="00DD1EE0">
      <w:pPr>
        <w:spacing w:after="0" w:line="240" w:lineRule="auto"/>
        <w:rPr>
          <w:rFonts w:ascii="Arial" w:hAnsi="Arial" w:cs="Arial"/>
          <w:bCs/>
        </w:rPr>
      </w:pPr>
      <w:r w:rsidRPr="00DD1EE0">
        <w:rPr>
          <w:rFonts w:ascii="Arial" w:hAnsi="Arial" w:cs="Arial"/>
          <w:b/>
        </w:rPr>
        <w:t>Confirmed (Y/N)</w:t>
      </w:r>
      <w:r w:rsidRPr="00DD1EE0">
        <w:rPr>
          <w:rFonts w:ascii="Arial" w:hAnsi="Arial" w:cs="Arial"/>
          <w:b/>
          <w:bCs/>
        </w:rPr>
        <w:t xml:space="preserve"> </w:t>
      </w:r>
      <w:r w:rsidRPr="00DD1EE0">
        <w:rPr>
          <w:rFonts w:ascii="Arial" w:hAnsi="Arial" w:cs="Arial"/>
          <w:b/>
          <w:bCs/>
        </w:rPr>
        <w:br/>
      </w:r>
      <w:r w:rsidRPr="00DD1EE0">
        <w:rPr>
          <w:rFonts w:ascii="Arial" w:hAnsi="Arial" w:cs="Arial"/>
          <w:bCs/>
        </w:rPr>
        <w:t>Indicate whether or not the contribution is confirmed at the time y</w:t>
      </w:r>
      <w:r w:rsidR="004011FF">
        <w:rPr>
          <w:rFonts w:ascii="Arial" w:hAnsi="Arial" w:cs="Arial"/>
          <w:bCs/>
        </w:rPr>
        <w:t>ou submit the application</w:t>
      </w:r>
      <w:r w:rsidRPr="00DD1EE0">
        <w:rPr>
          <w:rFonts w:ascii="Arial" w:hAnsi="Arial" w:cs="Arial"/>
          <w:bCs/>
        </w:rPr>
        <w:t xml:space="preserve">. If the funder has confirmed that they will be committing resources to your project, you will </w:t>
      </w:r>
      <w:r w:rsidR="00E74481">
        <w:rPr>
          <w:rFonts w:ascii="Arial" w:hAnsi="Arial" w:cs="Arial"/>
          <w:bCs/>
        </w:rPr>
        <w:t>select</w:t>
      </w:r>
      <w:r w:rsidRPr="00DD1EE0">
        <w:rPr>
          <w:rFonts w:ascii="Arial" w:hAnsi="Arial" w:cs="Arial"/>
          <w:bCs/>
        </w:rPr>
        <w:t xml:space="preserve"> </w:t>
      </w:r>
      <w:r w:rsidRPr="00DD1EE0">
        <w:rPr>
          <w:rFonts w:ascii="Arial" w:hAnsi="Arial" w:cs="Arial"/>
          <w:bCs/>
          <w:i/>
        </w:rPr>
        <w:t>yes</w:t>
      </w:r>
      <w:r w:rsidRPr="00DD1EE0">
        <w:rPr>
          <w:rFonts w:ascii="Arial" w:hAnsi="Arial" w:cs="Arial"/>
          <w:bCs/>
        </w:rPr>
        <w:t xml:space="preserve">. If you have applied for funding, but have not yet heard back, you will </w:t>
      </w:r>
      <w:r w:rsidR="0053110D">
        <w:rPr>
          <w:rFonts w:ascii="Arial" w:hAnsi="Arial" w:cs="Arial"/>
          <w:bCs/>
        </w:rPr>
        <w:t>select</w:t>
      </w:r>
      <w:r w:rsidRPr="00DD1EE0">
        <w:rPr>
          <w:rFonts w:ascii="Arial" w:hAnsi="Arial" w:cs="Arial"/>
          <w:bCs/>
        </w:rPr>
        <w:t xml:space="preserve"> </w:t>
      </w:r>
      <w:r w:rsidRPr="00DD1EE0">
        <w:rPr>
          <w:rFonts w:ascii="Arial" w:hAnsi="Arial" w:cs="Arial"/>
          <w:bCs/>
          <w:i/>
        </w:rPr>
        <w:t>no</w:t>
      </w:r>
      <w:r w:rsidRPr="00DD1EE0">
        <w:rPr>
          <w:rFonts w:ascii="Arial" w:hAnsi="Arial" w:cs="Arial"/>
          <w:bCs/>
        </w:rPr>
        <w:t xml:space="preserve">. </w:t>
      </w:r>
    </w:p>
    <w:p w:rsidR="00FE68C3" w:rsidRPr="00DD1EE0" w:rsidRDefault="00FE68C3" w:rsidP="00DD1EE0">
      <w:pPr>
        <w:spacing w:after="0" w:line="240" w:lineRule="auto"/>
        <w:rPr>
          <w:rFonts w:ascii="Arial" w:hAnsi="Arial" w:cs="Arial"/>
          <w:bCs/>
        </w:rPr>
      </w:pPr>
    </w:p>
    <w:p w:rsidR="008753E6" w:rsidRDefault="00FE68C3" w:rsidP="008753E6">
      <w:pPr>
        <w:spacing w:after="0" w:line="240" w:lineRule="auto"/>
        <w:rPr>
          <w:rFonts w:ascii="Arial" w:hAnsi="Arial" w:cs="Arial"/>
          <w:bCs/>
        </w:rPr>
      </w:pPr>
      <w:r w:rsidRPr="00DD1EE0">
        <w:rPr>
          <w:rFonts w:ascii="Arial" w:hAnsi="Arial" w:cs="Arial"/>
          <w:b/>
        </w:rPr>
        <w:t>Amount</w:t>
      </w:r>
      <w:r w:rsidRPr="00DD1EE0">
        <w:rPr>
          <w:rFonts w:ascii="Arial" w:hAnsi="Arial" w:cs="Arial"/>
          <w:b/>
        </w:rPr>
        <w:br/>
      </w:r>
      <w:r w:rsidRPr="00DD1EE0">
        <w:rPr>
          <w:rFonts w:ascii="Arial" w:hAnsi="Arial" w:cs="Arial"/>
          <w:bCs/>
        </w:rPr>
        <w:t xml:space="preserve">Indicate the dollar amount you will receive from each </w:t>
      </w:r>
      <w:r w:rsidR="00FE6635" w:rsidRPr="00DD1EE0">
        <w:rPr>
          <w:rFonts w:ascii="Arial" w:hAnsi="Arial" w:cs="Arial"/>
          <w:bCs/>
        </w:rPr>
        <w:t>cash-funding</w:t>
      </w:r>
      <w:r w:rsidRPr="00DD1EE0">
        <w:rPr>
          <w:rFonts w:ascii="Arial" w:hAnsi="Arial" w:cs="Arial"/>
          <w:bCs/>
        </w:rPr>
        <w:t xml:space="preserve"> source. </w:t>
      </w:r>
      <w:bookmarkStart w:id="7" w:name="_Toc156899028"/>
      <w:bookmarkStart w:id="8" w:name="_Toc156899683"/>
      <w:r w:rsidR="008753E6">
        <w:rPr>
          <w:rFonts w:ascii="Arial" w:hAnsi="Arial" w:cs="Arial"/>
          <w:bCs/>
        </w:rPr>
        <w:t xml:space="preserve">The form will </w:t>
      </w:r>
      <w:r w:rsidR="008753E6" w:rsidRPr="00DD1EE0">
        <w:rPr>
          <w:rFonts w:ascii="Arial" w:hAnsi="Arial" w:cs="Arial"/>
          <w:bCs/>
        </w:rPr>
        <w:t>auto</w:t>
      </w:r>
      <w:r w:rsidR="002D0371">
        <w:rPr>
          <w:rFonts w:ascii="Arial" w:hAnsi="Arial" w:cs="Arial"/>
          <w:bCs/>
        </w:rPr>
        <w:t>matically</w:t>
      </w:r>
      <w:r w:rsidR="008753E6" w:rsidRPr="00DD1EE0">
        <w:rPr>
          <w:rFonts w:ascii="Arial" w:hAnsi="Arial" w:cs="Arial"/>
          <w:bCs/>
        </w:rPr>
        <w:t xml:space="preserve"> calculate </w:t>
      </w:r>
      <w:r w:rsidR="008753E6">
        <w:rPr>
          <w:rFonts w:ascii="Arial" w:hAnsi="Arial" w:cs="Arial"/>
          <w:bCs/>
        </w:rPr>
        <w:t xml:space="preserve">subtotals </w:t>
      </w:r>
      <w:r w:rsidR="008753E6" w:rsidRPr="00DD1EE0">
        <w:rPr>
          <w:rFonts w:ascii="Arial" w:hAnsi="Arial" w:cs="Arial"/>
          <w:bCs/>
        </w:rPr>
        <w:t>for you.</w:t>
      </w:r>
    </w:p>
    <w:p w:rsidR="008753E6" w:rsidRPr="00DD1EE0" w:rsidRDefault="008753E6" w:rsidP="008753E6">
      <w:pPr>
        <w:spacing w:after="0" w:line="240" w:lineRule="auto"/>
        <w:rPr>
          <w:rFonts w:ascii="Arial" w:hAnsi="Arial" w:cs="Arial"/>
          <w:bCs/>
        </w:rPr>
      </w:pPr>
    </w:p>
    <w:bookmarkEnd w:id="7"/>
    <w:bookmarkEnd w:id="8"/>
    <w:p w:rsidR="00FE68C3" w:rsidRPr="00DD1EE0" w:rsidRDefault="00FE68C3" w:rsidP="008753E6">
      <w:pPr>
        <w:spacing w:after="0" w:line="240" w:lineRule="auto"/>
        <w:rPr>
          <w:rFonts w:ascii="Arial" w:hAnsi="Arial" w:cs="Arial"/>
          <w:bCs/>
        </w:rPr>
      </w:pPr>
      <w:r w:rsidRPr="00DD1EE0">
        <w:rPr>
          <w:rFonts w:ascii="Arial" w:hAnsi="Arial" w:cs="Arial"/>
          <w:b/>
        </w:rPr>
        <w:t xml:space="preserve">Total Project </w:t>
      </w:r>
      <w:r w:rsidR="00152DB9" w:rsidRPr="00DD1EE0">
        <w:rPr>
          <w:rFonts w:ascii="Arial" w:hAnsi="Arial" w:cs="Arial"/>
          <w:b/>
        </w:rPr>
        <w:t xml:space="preserve">Cash Budget and </w:t>
      </w:r>
      <w:r w:rsidRPr="00DD1EE0">
        <w:rPr>
          <w:rFonts w:ascii="Arial" w:hAnsi="Arial" w:cs="Arial"/>
          <w:b/>
        </w:rPr>
        <w:t xml:space="preserve">Total </w:t>
      </w:r>
      <w:r w:rsidR="00152DB9" w:rsidRPr="00DD1EE0">
        <w:rPr>
          <w:rFonts w:ascii="Arial" w:hAnsi="Arial" w:cs="Arial"/>
          <w:b/>
        </w:rPr>
        <w:t xml:space="preserve">Cash Revenue </w:t>
      </w:r>
      <w:r w:rsidRPr="00DD1EE0">
        <w:rPr>
          <w:rFonts w:ascii="Arial" w:hAnsi="Arial" w:cs="Arial"/>
          <w:b/>
        </w:rPr>
        <w:t>Project Budget</w:t>
      </w:r>
      <w:r w:rsidRPr="00DD1EE0">
        <w:rPr>
          <w:rFonts w:ascii="Arial" w:hAnsi="Arial" w:cs="Arial"/>
          <w:b/>
          <w:bCs/>
        </w:rPr>
        <w:br/>
      </w:r>
      <w:r w:rsidRPr="00DD1EE0">
        <w:rPr>
          <w:rFonts w:ascii="Arial" w:hAnsi="Arial" w:cs="Arial"/>
          <w:bCs/>
        </w:rPr>
        <w:t xml:space="preserve">These boxes will auto-fill. </w:t>
      </w:r>
      <w:r w:rsidRPr="001271E6">
        <w:rPr>
          <w:rFonts w:ascii="Arial" w:hAnsi="Arial" w:cs="Arial"/>
          <w:bCs/>
          <w:i/>
        </w:rPr>
        <w:t>Total Project Revenue</w:t>
      </w:r>
      <w:r w:rsidRPr="00DD1EE0">
        <w:rPr>
          <w:rFonts w:ascii="Arial" w:hAnsi="Arial" w:cs="Arial"/>
          <w:bCs/>
        </w:rPr>
        <w:t xml:space="preserve"> must equal </w:t>
      </w:r>
      <w:r w:rsidRPr="001271E6">
        <w:rPr>
          <w:rFonts w:ascii="Arial" w:hAnsi="Arial" w:cs="Arial"/>
          <w:bCs/>
          <w:i/>
        </w:rPr>
        <w:t>Total Project Budget</w:t>
      </w:r>
      <w:r w:rsidRPr="00DD1EE0">
        <w:rPr>
          <w:rFonts w:ascii="Arial" w:hAnsi="Arial" w:cs="Arial"/>
          <w:bCs/>
        </w:rPr>
        <w:t xml:space="preserve"> to show you have enough funds to complete your project. If the numbers are not equal, recheck your entries as the form adds them automatically. </w:t>
      </w:r>
    </w:p>
    <w:p w:rsidR="00FE68C3" w:rsidRPr="00A7325B" w:rsidRDefault="00FE68C3" w:rsidP="00DD1EE0">
      <w:pPr>
        <w:spacing w:after="0" w:line="240" w:lineRule="auto"/>
        <w:rPr>
          <w:rFonts w:ascii="Arial" w:eastAsia="Arial" w:hAnsi="Arial" w:cs="Arial"/>
          <w:spacing w:val="-1"/>
        </w:rPr>
      </w:pPr>
    </w:p>
    <w:p w:rsidR="00FE68C3" w:rsidRPr="00DD1EE0" w:rsidRDefault="00FE68C3" w:rsidP="00E06573">
      <w:pPr>
        <w:spacing w:line="240" w:lineRule="auto"/>
        <w:rPr>
          <w:rFonts w:ascii="Arial" w:hAnsi="Arial" w:cs="Arial"/>
          <w:b/>
          <w:color w:val="006298"/>
          <w:sz w:val="24"/>
          <w:szCs w:val="24"/>
        </w:rPr>
      </w:pPr>
      <w:r w:rsidRPr="00DD1EE0">
        <w:rPr>
          <w:rFonts w:ascii="Arial" w:hAnsi="Arial" w:cs="Arial"/>
          <w:b/>
          <w:color w:val="006298"/>
          <w:sz w:val="24"/>
          <w:szCs w:val="24"/>
        </w:rPr>
        <w:t xml:space="preserve">IN-KIND SOURCES &amp; CONTRIBUTIONS </w:t>
      </w:r>
    </w:p>
    <w:p w:rsidR="00FE68C3" w:rsidRPr="00DD1EE0" w:rsidRDefault="00FE68C3" w:rsidP="00DD1EE0">
      <w:pPr>
        <w:spacing w:after="0" w:line="240" w:lineRule="auto"/>
        <w:rPr>
          <w:rFonts w:ascii="Arial" w:hAnsi="Arial" w:cs="Arial"/>
        </w:rPr>
      </w:pPr>
      <w:r w:rsidRPr="00DD1EE0">
        <w:rPr>
          <w:rFonts w:ascii="Arial" w:eastAsia="Arial" w:hAnsi="Arial" w:cs="Arial"/>
          <w:spacing w:val="-1"/>
        </w:rPr>
        <w:t xml:space="preserve">Describe what contributions are being made to the project other than cash. </w:t>
      </w:r>
      <w:r w:rsidRPr="00DD1EE0">
        <w:rPr>
          <w:rFonts w:ascii="Arial" w:hAnsi="Arial" w:cs="Arial"/>
        </w:rPr>
        <w:t>In-kind contributions are goods or services donated to your project from another organization or individual that you would have otherwise had to pay for.</w:t>
      </w:r>
      <w:r w:rsidR="0091341B">
        <w:rPr>
          <w:rFonts w:ascii="Arial" w:hAnsi="Arial" w:cs="Arial"/>
        </w:rPr>
        <w:t xml:space="preserve"> </w:t>
      </w:r>
    </w:p>
    <w:p w:rsidR="00096201" w:rsidRDefault="00096201">
      <w:pPr>
        <w:spacing w:after="0" w:line="240" w:lineRule="auto"/>
        <w:rPr>
          <w:rFonts w:ascii="Arial" w:hAnsi="Arial" w:cs="Arial"/>
          <w:spacing w:val="-1"/>
        </w:rPr>
      </w:pPr>
      <w:r>
        <w:rPr>
          <w:rFonts w:ascii="Arial" w:hAnsi="Arial" w:cs="Arial"/>
          <w:spacing w:val="-1"/>
        </w:rPr>
        <w:br w:type="page"/>
      </w:r>
    </w:p>
    <w:p w:rsidR="006E633A" w:rsidRPr="00096201" w:rsidRDefault="006E633A" w:rsidP="00096201">
      <w:pPr>
        <w:spacing w:line="240" w:lineRule="auto"/>
        <w:rPr>
          <w:rFonts w:ascii="Arial" w:hAnsi="Arial" w:cs="Arial"/>
          <w:b/>
          <w:color w:val="006298"/>
          <w:sz w:val="24"/>
          <w:szCs w:val="24"/>
        </w:rPr>
      </w:pPr>
      <w:r w:rsidRPr="00222168">
        <w:rPr>
          <w:rFonts w:ascii="Arial" w:hAnsi="Arial" w:cs="Arial"/>
          <w:b/>
          <w:caps/>
          <w:color w:val="006298"/>
          <w:sz w:val="24"/>
          <w:szCs w:val="24"/>
        </w:rPr>
        <w:t>Project Cash Budget</w:t>
      </w:r>
      <w:r w:rsidRPr="00096201">
        <w:rPr>
          <w:rFonts w:ascii="Arial" w:hAnsi="Arial" w:cs="Arial"/>
          <w:b/>
          <w:color w:val="006298"/>
          <w:sz w:val="24"/>
          <w:szCs w:val="24"/>
        </w:rPr>
        <w:t xml:space="preserve"> EXAMPLE</w:t>
      </w:r>
    </w:p>
    <w:p w:rsidR="00BC7EC8" w:rsidRDefault="0013020B" w:rsidP="00DD1EE0">
      <w:pPr>
        <w:pStyle w:val="BodyText"/>
        <w:spacing w:after="0" w:line="240" w:lineRule="auto"/>
        <w:rPr>
          <w:rFonts w:ascii="Arial" w:hAnsi="Arial" w:cs="Arial"/>
          <w:spacing w:val="-1"/>
        </w:rPr>
      </w:pPr>
      <w:r w:rsidRPr="00DD1EE0">
        <w:rPr>
          <w:rFonts w:ascii="Arial" w:hAnsi="Arial" w:cs="Arial"/>
          <w:spacing w:val="-1"/>
        </w:rPr>
        <w:t>This reflect</w:t>
      </w:r>
      <w:r w:rsidR="009D3836" w:rsidRPr="00DD1EE0">
        <w:rPr>
          <w:rFonts w:ascii="Arial" w:hAnsi="Arial" w:cs="Arial"/>
          <w:spacing w:val="-1"/>
        </w:rPr>
        <w:t>s</w:t>
      </w:r>
      <w:r w:rsidR="00BC7EC8" w:rsidRPr="00DD1EE0">
        <w:rPr>
          <w:rFonts w:ascii="Arial" w:hAnsi="Arial" w:cs="Arial"/>
          <w:spacing w:val="-1"/>
        </w:rPr>
        <w:t xml:space="preserve"> the total cash required to complete </w:t>
      </w:r>
      <w:r w:rsidR="001271E6">
        <w:rPr>
          <w:rFonts w:ascii="Arial" w:hAnsi="Arial" w:cs="Arial"/>
          <w:spacing w:val="-1"/>
        </w:rPr>
        <w:t>the</w:t>
      </w:r>
      <w:r w:rsidR="00BC7EC8" w:rsidRPr="00DD1EE0">
        <w:rPr>
          <w:rFonts w:ascii="Arial" w:hAnsi="Arial" w:cs="Arial"/>
          <w:spacing w:val="-1"/>
        </w:rPr>
        <w:t xml:space="preserve"> project. </w:t>
      </w:r>
    </w:p>
    <w:tbl>
      <w:tblPr>
        <w:tblW w:w="94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340"/>
      </w:tblGrid>
      <w:tr w:rsidR="00BC7EC8" w:rsidRPr="00DD1EE0" w:rsidTr="006F4AE5">
        <w:trPr>
          <w:trHeight w:val="652"/>
        </w:trPr>
        <w:tc>
          <w:tcPr>
            <w:tcW w:w="7115" w:type="dxa"/>
            <w:shd w:val="clear" w:color="auto" w:fill="99D6EA"/>
            <w:noWrap/>
            <w:vAlign w:val="center"/>
          </w:tcPr>
          <w:p w:rsidR="00BC7EC8" w:rsidRPr="00DD1EE0" w:rsidRDefault="00BC7EC8" w:rsidP="00DD1EE0">
            <w:pPr>
              <w:spacing w:after="0" w:line="240" w:lineRule="auto"/>
              <w:jc w:val="center"/>
              <w:rPr>
                <w:rFonts w:ascii="Arial" w:eastAsia="Times New Roman" w:hAnsi="Arial" w:cs="Arial"/>
                <w:b/>
                <w:bCs/>
                <w:color w:val="000000"/>
                <w:lang w:eastAsia="en-CA"/>
              </w:rPr>
            </w:pPr>
            <w:r w:rsidRPr="00DD1EE0">
              <w:rPr>
                <w:rFonts w:ascii="Arial" w:eastAsia="Times New Roman" w:hAnsi="Arial" w:cs="Arial"/>
                <w:b/>
                <w:bCs/>
                <w:color w:val="000000"/>
                <w:lang w:eastAsia="en-CA"/>
              </w:rPr>
              <w:t>CASH BUDGET ITEM</w:t>
            </w:r>
          </w:p>
        </w:tc>
        <w:tc>
          <w:tcPr>
            <w:tcW w:w="2340" w:type="dxa"/>
            <w:shd w:val="clear" w:color="auto" w:fill="99D6EA"/>
            <w:vAlign w:val="center"/>
          </w:tcPr>
          <w:p w:rsidR="00BC7EC8" w:rsidRPr="00DD1EE0" w:rsidRDefault="00BC7EC8" w:rsidP="00DD1EE0">
            <w:pPr>
              <w:spacing w:after="0" w:line="240" w:lineRule="auto"/>
              <w:jc w:val="center"/>
              <w:rPr>
                <w:rFonts w:ascii="Arial" w:eastAsia="Times New Roman" w:hAnsi="Arial" w:cs="Arial"/>
                <w:b/>
                <w:bCs/>
                <w:color w:val="000000"/>
                <w:lang w:eastAsia="en-CA"/>
              </w:rPr>
            </w:pPr>
            <w:r w:rsidRPr="00DD1EE0">
              <w:rPr>
                <w:rFonts w:ascii="Arial" w:eastAsia="Times New Roman" w:hAnsi="Arial" w:cs="Arial"/>
                <w:b/>
                <w:bCs/>
                <w:color w:val="000000"/>
                <w:lang w:eastAsia="en-CA"/>
              </w:rPr>
              <w:t>Total Amount Required</w:t>
            </w:r>
          </w:p>
        </w:tc>
      </w:tr>
      <w:tr w:rsidR="00BC7EC8" w:rsidRPr="00DD1EE0" w:rsidTr="006F4AE5">
        <w:trPr>
          <w:trHeight w:val="199"/>
        </w:trPr>
        <w:tc>
          <w:tcPr>
            <w:tcW w:w="7115" w:type="dxa"/>
            <w:shd w:val="clear" w:color="auto" w:fill="99D6EA"/>
            <w:noWrap/>
            <w:vAlign w:val="center"/>
          </w:tcPr>
          <w:p w:rsidR="00BC7EC8" w:rsidRPr="00DD1EE0" w:rsidRDefault="00BC7EC8" w:rsidP="00DD1EE0">
            <w:pPr>
              <w:spacing w:after="0" w:line="240" w:lineRule="auto"/>
              <w:rPr>
                <w:rFonts w:ascii="Arial" w:eastAsia="Times New Roman" w:hAnsi="Arial" w:cs="Arial"/>
                <w:b/>
                <w:bCs/>
                <w:color w:val="000000"/>
                <w:szCs w:val="20"/>
                <w:lang w:eastAsia="en-CA"/>
              </w:rPr>
            </w:pPr>
            <w:r w:rsidRPr="00DD1EE0">
              <w:rPr>
                <w:rFonts w:ascii="Arial" w:eastAsia="Times New Roman" w:hAnsi="Arial" w:cs="Arial"/>
                <w:b/>
                <w:bCs/>
                <w:color w:val="000000"/>
                <w:szCs w:val="20"/>
                <w:lang w:eastAsia="en-CA"/>
              </w:rPr>
              <w:t>Administration</w:t>
            </w:r>
          </w:p>
        </w:tc>
        <w:tc>
          <w:tcPr>
            <w:tcW w:w="2340" w:type="dxa"/>
            <w:shd w:val="clear" w:color="auto" w:fill="99D6EA"/>
            <w:noWrap/>
            <w:vAlign w:val="center"/>
          </w:tcPr>
          <w:p w:rsidR="00BC7EC8" w:rsidRPr="00DD1EE0" w:rsidRDefault="00BC7EC8" w:rsidP="00DD1EE0">
            <w:pPr>
              <w:spacing w:after="0" w:line="240" w:lineRule="auto"/>
              <w:rPr>
                <w:rFonts w:ascii="Arial" w:eastAsia="Times New Roman" w:hAnsi="Arial" w:cs="Arial"/>
                <w:b/>
                <w:color w:val="000000"/>
                <w:szCs w:val="20"/>
                <w:lang w:eastAsia="en-CA"/>
              </w:rPr>
            </w:pPr>
            <w:r w:rsidRPr="00DD1EE0">
              <w:rPr>
                <w:rFonts w:ascii="Arial" w:eastAsia="Times New Roman" w:hAnsi="Arial" w:cs="Arial"/>
                <w:b/>
                <w:color w:val="000000"/>
                <w:szCs w:val="20"/>
                <w:lang w:eastAsia="en-CA"/>
              </w:rPr>
              <w:t> </w:t>
            </w:r>
          </w:p>
        </w:tc>
      </w:tr>
      <w:tr w:rsidR="00BC7EC8" w:rsidRPr="00DD1EE0" w:rsidTr="006F4AE5">
        <w:trPr>
          <w:trHeight w:val="199"/>
        </w:trPr>
        <w:tc>
          <w:tcPr>
            <w:tcW w:w="7115" w:type="dxa"/>
            <w:shd w:val="clear" w:color="auto" w:fill="auto"/>
            <w:noWrap/>
            <w:vAlign w:val="center"/>
          </w:tcPr>
          <w:p w:rsidR="00BC7EC8" w:rsidRPr="00DD1EE0" w:rsidRDefault="007416D0" w:rsidP="007E3647">
            <w:pPr>
              <w:spacing w:after="0" w:line="240" w:lineRule="auto"/>
              <w:rPr>
                <w:rFonts w:ascii="Arial" w:eastAsia="Times New Roman" w:hAnsi="Arial" w:cs="Arial"/>
                <w:bCs/>
                <w:color w:val="000000"/>
                <w:szCs w:val="20"/>
                <w:lang w:eastAsia="en-CA"/>
              </w:rPr>
            </w:pPr>
            <w:bookmarkStart w:id="9" w:name="_Hlk488928944"/>
            <w:r w:rsidRPr="00DD1EE0">
              <w:rPr>
                <w:rFonts w:ascii="Arial" w:hAnsi="Arial" w:cs="Arial"/>
                <w:spacing w:val="-1"/>
                <w:szCs w:val="20"/>
              </w:rPr>
              <w:t>Administrative</w:t>
            </w:r>
            <w:r w:rsidRPr="00DD1EE0">
              <w:rPr>
                <w:rFonts w:ascii="Arial" w:hAnsi="Arial" w:cs="Arial"/>
                <w:spacing w:val="-8"/>
                <w:szCs w:val="20"/>
              </w:rPr>
              <w:t xml:space="preserve"> </w:t>
            </w:r>
            <w:r w:rsidRPr="00DD1EE0">
              <w:rPr>
                <w:rFonts w:ascii="Arial" w:hAnsi="Arial" w:cs="Arial"/>
                <w:spacing w:val="-1"/>
                <w:szCs w:val="20"/>
              </w:rPr>
              <w:t>costs</w:t>
            </w:r>
            <w:r w:rsidRPr="00DD1EE0">
              <w:rPr>
                <w:rFonts w:ascii="Arial" w:hAnsi="Arial" w:cs="Arial"/>
                <w:spacing w:val="-9"/>
                <w:szCs w:val="20"/>
              </w:rPr>
              <w:t xml:space="preserve"> </w:t>
            </w:r>
            <w:r w:rsidRPr="00DD1EE0">
              <w:rPr>
                <w:rFonts w:ascii="Arial" w:hAnsi="Arial" w:cs="Arial"/>
                <w:spacing w:val="1"/>
                <w:szCs w:val="20"/>
              </w:rPr>
              <w:t>of</w:t>
            </w:r>
            <w:r w:rsidRPr="00DD1EE0">
              <w:rPr>
                <w:rFonts w:ascii="Arial" w:hAnsi="Arial" w:cs="Arial"/>
                <w:spacing w:val="-10"/>
                <w:szCs w:val="20"/>
              </w:rPr>
              <w:t xml:space="preserve"> </w:t>
            </w:r>
            <w:r w:rsidRPr="00DD1EE0">
              <w:rPr>
                <w:rFonts w:ascii="Arial" w:hAnsi="Arial" w:cs="Arial"/>
                <w:szCs w:val="20"/>
              </w:rPr>
              <w:t>project (1</w:t>
            </w:r>
            <w:r w:rsidR="007E3647">
              <w:rPr>
                <w:rFonts w:ascii="Arial" w:hAnsi="Arial" w:cs="Arial"/>
                <w:szCs w:val="20"/>
              </w:rPr>
              <w:t>2</w:t>
            </w:r>
            <w:r w:rsidRPr="00DD1EE0">
              <w:rPr>
                <w:rFonts w:ascii="Arial" w:hAnsi="Arial" w:cs="Arial"/>
                <w:szCs w:val="20"/>
              </w:rPr>
              <w:t>% of project cash expenses)</w:t>
            </w:r>
          </w:p>
        </w:tc>
        <w:tc>
          <w:tcPr>
            <w:tcW w:w="2340" w:type="dxa"/>
            <w:shd w:val="clear" w:color="auto" w:fill="auto"/>
            <w:noWrap/>
            <w:vAlign w:val="center"/>
          </w:tcPr>
          <w:p w:rsidR="00BC7EC8" w:rsidRPr="00DD1EE0" w:rsidRDefault="007416D0" w:rsidP="007E3647">
            <w:pPr>
              <w:spacing w:after="0" w:line="240" w:lineRule="auto"/>
              <w:jc w:val="right"/>
              <w:rPr>
                <w:rFonts w:ascii="Arial" w:eastAsia="Times New Roman" w:hAnsi="Arial" w:cs="Arial"/>
                <w:color w:val="000000"/>
                <w:szCs w:val="20"/>
                <w:lang w:eastAsia="en-CA"/>
              </w:rPr>
            </w:pPr>
            <w:r w:rsidRPr="00DD1EE0">
              <w:rPr>
                <w:rFonts w:ascii="Arial" w:eastAsia="Times New Roman" w:hAnsi="Arial" w:cs="Arial"/>
                <w:color w:val="000000"/>
                <w:szCs w:val="20"/>
                <w:lang w:eastAsia="en-CA"/>
              </w:rPr>
              <w:t>$</w:t>
            </w:r>
            <w:r w:rsidR="00FA54F9" w:rsidRPr="00DD1EE0">
              <w:rPr>
                <w:rFonts w:ascii="Arial" w:eastAsia="Times New Roman" w:hAnsi="Arial" w:cs="Arial"/>
                <w:color w:val="000000"/>
                <w:szCs w:val="20"/>
                <w:lang w:eastAsia="en-CA"/>
              </w:rPr>
              <w:t>3,</w:t>
            </w:r>
            <w:r w:rsidR="007E3647">
              <w:rPr>
                <w:rFonts w:ascii="Arial" w:eastAsia="Times New Roman" w:hAnsi="Arial" w:cs="Arial"/>
                <w:color w:val="000000"/>
                <w:szCs w:val="20"/>
                <w:lang w:eastAsia="en-CA"/>
              </w:rPr>
              <w:t>060</w:t>
            </w:r>
          </w:p>
        </w:tc>
      </w:tr>
      <w:tr w:rsidR="00BC7EC8" w:rsidRPr="00DD1EE0" w:rsidTr="006F4AE5">
        <w:trPr>
          <w:trHeight w:val="199"/>
        </w:trPr>
        <w:tc>
          <w:tcPr>
            <w:tcW w:w="7115" w:type="dxa"/>
            <w:shd w:val="clear" w:color="auto" w:fill="99D6EA"/>
            <w:noWrap/>
            <w:vAlign w:val="center"/>
          </w:tcPr>
          <w:p w:rsidR="00BC7EC8" w:rsidRPr="00DD1EE0" w:rsidRDefault="00BC7EC8" w:rsidP="00DD1EE0">
            <w:pPr>
              <w:spacing w:after="0" w:line="240" w:lineRule="auto"/>
              <w:rPr>
                <w:rFonts w:ascii="Arial" w:eastAsia="Times New Roman" w:hAnsi="Arial" w:cs="Arial"/>
                <w:b/>
                <w:bCs/>
                <w:color w:val="000000"/>
                <w:szCs w:val="20"/>
                <w:lang w:eastAsia="en-CA"/>
              </w:rPr>
            </w:pPr>
            <w:r w:rsidRPr="00DD1EE0">
              <w:rPr>
                <w:rFonts w:ascii="Arial" w:eastAsia="Times New Roman" w:hAnsi="Arial" w:cs="Arial"/>
                <w:b/>
                <w:bCs/>
                <w:color w:val="000000"/>
                <w:szCs w:val="20"/>
                <w:lang w:eastAsia="en-CA"/>
              </w:rPr>
              <w:t>Contract Fees and/or Staff Wages</w:t>
            </w:r>
          </w:p>
        </w:tc>
        <w:tc>
          <w:tcPr>
            <w:tcW w:w="2340" w:type="dxa"/>
            <w:shd w:val="clear" w:color="auto" w:fill="99D6EA"/>
            <w:noWrap/>
            <w:vAlign w:val="center"/>
          </w:tcPr>
          <w:p w:rsidR="00BC7EC8" w:rsidRPr="00DD1EE0" w:rsidRDefault="00BC7EC8" w:rsidP="00DD1EE0">
            <w:pPr>
              <w:spacing w:after="0" w:line="240" w:lineRule="auto"/>
              <w:rPr>
                <w:rFonts w:ascii="Arial" w:eastAsia="Times New Roman" w:hAnsi="Arial" w:cs="Arial"/>
                <w:b/>
                <w:color w:val="000000"/>
                <w:szCs w:val="20"/>
                <w:lang w:eastAsia="en-CA"/>
              </w:rPr>
            </w:pP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bookmarkStart w:id="10" w:name="_Hlk487634047"/>
            <w:r w:rsidRPr="00DD1EE0">
              <w:rPr>
                <w:rFonts w:ascii="Arial" w:hAnsi="Arial" w:cs="Arial"/>
                <w:spacing w:val="-1"/>
                <w:szCs w:val="20"/>
              </w:rPr>
              <w:t>Project</w:t>
            </w:r>
            <w:r w:rsidRPr="00DD1EE0">
              <w:rPr>
                <w:rFonts w:ascii="Arial" w:hAnsi="Arial" w:cs="Arial"/>
                <w:spacing w:val="-7"/>
                <w:szCs w:val="20"/>
              </w:rPr>
              <w:t xml:space="preserve"> </w:t>
            </w:r>
            <w:r w:rsidRPr="00DD1EE0">
              <w:rPr>
                <w:rFonts w:ascii="Arial" w:hAnsi="Arial" w:cs="Arial"/>
                <w:spacing w:val="-1"/>
                <w:szCs w:val="20"/>
              </w:rPr>
              <w:t>coordinator</w:t>
            </w:r>
            <w:r w:rsidR="00A55D71" w:rsidRPr="00DD1EE0">
              <w:rPr>
                <w:rFonts w:ascii="Arial" w:hAnsi="Arial" w:cs="Arial"/>
                <w:spacing w:val="-1"/>
                <w:szCs w:val="20"/>
              </w:rPr>
              <w:t>:</w:t>
            </w:r>
            <w:r w:rsidRPr="00DD1EE0">
              <w:rPr>
                <w:rFonts w:ascii="Arial" w:hAnsi="Arial" w:cs="Arial"/>
                <w:spacing w:val="-8"/>
                <w:szCs w:val="20"/>
              </w:rPr>
              <w:t xml:space="preserve"> </w:t>
            </w:r>
            <w:r w:rsidR="00721F88" w:rsidRPr="00DD1EE0">
              <w:rPr>
                <w:rFonts w:ascii="Arial" w:hAnsi="Arial" w:cs="Arial"/>
                <w:szCs w:val="20"/>
              </w:rPr>
              <w:t>50</w:t>
            </w:r>
            <w:r w:rsidRPr="00DD1EE0">
              <w:rPr>
                <w:rFonts w:ascii="Arial" w:hAnsi="Arial" w:cs="Arial"/>
                <w:szCs w:val="20"/>
              </w:rPr>
              <w:t>hrs/month</w:t>
            </w:r>
            <w:r w:rsidR="00A55D71" w:rsidRPr="00DD1EE0">
              <w:rPr>
                <w:rFonts w:ascii="Arial" w:hAnsi="Arial" w:cs="Arial"/>
                <w:szCs w:val="20"/>
              </w:rPr>
              <w:t xml:space="preserve"> @ $28/hr</w:t>
            </w:r>
            <w:r w:rsidRPr="00DD1EE0">
              <w:rPr>
                <w:rFonts w:ascii="Arial" w:hAnsi="Arial" w:cs="Arial"/>
                <w:spacing w:val="-4"/>
                <w:szCs w:val="20"/>
              </w:rPr>
              <w:t xml:space="preserve"> </w:t>
            </w:r>
            <w:r w:rsidRPr="00DD1EE0">
              <w:rPr>
                <w:rFonts w:ascii="Arial" w:hAnsi="Arial" w:cs="Arial"/>
                <w:spacing w:val="-1"/>
                <w:szCs w:val="20"/>
              </w:rPr>
              <w:t>for</w:t>
            </w:r>
            <w:r w:rsidRPr="00DD1EE0">
              <w:rPr>
                <w:rFonts w:ascii="Arial" w:hAnsi="Arial" w:cs="Arial"/>
                <w:spacing w:val="-6"/>
                <w:szCs w:val="20"/>
              </w:rPr>
              <w:t xml:space="preserve"> </w:t>
            </w:r>
            <w:r w:rsidR="00120A7C" w:rsidRPr="00DD1EE0">
              <w:rPr>
                <w:rFonts w:ascii="Arial" w:hAnsi="Arial" w:cs="Arial"/>
                <w:spacing w:val="-1"/>
                <w:szCs w:val="20"/>
              </w:rPr>
              <w:t>12</w:t>
            </w:r>
            <w:r w:rsidRPr="00DD1EE0">
              <w:rPr>
                <w:rFonts w:ascii="Arial" w:hAnsi="Arial" w:cs="Arial"/>
                <w:spacing w:val="-4"/>
                <w:szCs w:val="20"/>
              </w:rPr>
              <w:t xml:space="preserve"> </w:t>
            </w:r>
            <w:r w:rsidRPr="00DD1EE0">
              <w:rPr>
                <w:rFonts w:ascii="Arial" w:hAnsi="Arial" w:cs="Arial"/>
                <w:spacing w:val="-1"/>
                <w:szCs w:val="20"/>
              </w:rPr>
              <w:t>months</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w:t>
            </w:r>
            <w:r w:rsidR="00721F88" w:rsidRPr="00DD1EE0">
              <w:rPr>
                <w:rFonts w:ascii="Arial" w:hAnsi="Arial" w:cs="Arial"/>
                <w:spacing w:val="-2"/>
                <w:szCs w:val="20"/>
              </w:rPr>
              <w:t>16,800</w:t>
            </w:r>
          </w:p>
        </w:tc>
      </w:tr>
      <w:tr w:rsidR="00BC7EC8" w:rsidRPr="00DD1EE0" w:rsidTr="006F4AE5">
        <w:trPr>
          <w:trHeight w:val="199"/>
        </w:trPr>
        <w:tc>
          <w:tcPr>
            <w:tcW w:w="7115" w:type="dxa"/>
            <w:shd w:val="clear" w:color="auto" w:fill="99D6EA"/>
            <w:noWrap/>
            <w:vAlign w:val="center"/>
          </w:tcPr>
          <w:p w:rsidR="00BC7EC8" w:rsidRPr="00DD1EE0" w:rsidRDefault="00BC7EC8" w:rsidP="00DD1EE0">
            <w:pPr>
              <w:spacing w:after="0" w:line="240" w:lineRule="auto"/>
              <w:rPr>
                <w:rFonts w:ascii="Arial" w:eastAsia="Times New Roman" w:hAnsi="Arial" w:cs="Arial"/>
                <w:b/>
                <w:bCs/>
                <w:color w:val="000000"/>
                <w:szCs w:val="20"/>
                <w:highlight w:val="green"/>
                <w:lang w:eastAsia="en-CA"/>
              </w:rPr>
            </w:pPr>
            <w:r w:rsidRPr="00DD1EE0">
              <w:rPr>
                <w:rFonts w:ascii="Arial" w:eastAsia="Times New Roman" w:hAnsi="Arial" w:cs="Arial"/>
                <w:b/>
                <w:bCs/>
                <w:color w:val="000000"/>
                <w:szCs w:val="20"/>
                <w:lang w:eastAsia="en-CA"/>
              </w:rPr>
              <w:t>Capital Purchases, Equipment Rental and Project Supplies</w:t>
            </w:r>
          </w:p>
        </w:tc>
        <w:tc>
          <w:tcPr>
            <w:tcW w:w="2340" w:type="dxa"/>
            <w:shd w:val="clear" w:color="auto" w:fill="99D6EA"/>
            <w:noWrap/>
            <w:vAlign w:val="center"/>
          </w:tcPr>
          <w:p w:rsidR="00BC7EC8" w:rsidRPr="00DD1EE0" w:rsidRDefault="00BC7EC8" w:rsidP="00DD1EE0">
            <w:pPr>
              <w:spacing w:after="0" w:line="240" w:lineRule="auto"/>
              <w:rPr>
                <w:rFonts w:ascii="Arial" w:eastAsia="Times New Roman" w:hAnsi="Arial" w:cs="Arial"/>
                <w:b/>
                <w:color w:val="000000"/>
                <w:szCs w:val="20"/>
                <w:lang w:eastAsia="en-CA"/>
              </w:rPr>
            </w:pP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Laptop</w:t>
            </w:r>
            <w:r w:rsidRPr="00DD1EE0">
              <w:rPr>
                <w:rFonts w:ascii="Arial" w:hAnsi="Arial" w:cs="Arial"/>
                <w:spacing w:val="-7"/>
                <w:szCs w:val="20"/>
              </w:rPr>
              <w:t xml:space="preserve"> </w:t>
            </w:r>
            <w:r w:rsidRPr="00DD1EE0">
              <w:rPr>
                <w:rFonts w:ascii="Arial" w:hAnsi="Arial" w:cs="Arial"/>
                <w:spacing w:val="-1"/>
                <w:szCs w:val="20"/>
              </w:rPr>
              <w:t>and</w:t>
            </w:r>
            <w:r w:rsidRPr="00DD1EE0">
              <w:rPr>
                <w:rFonts w:ascii="Arial" w:hAnsi="Arial" w:cs="Arial"/>
                <w:spacing w:val="-9"/>
                <w:szCs w:val="20"/>
              </w:rPr>
              <w:t xml:space="preserve"> </w:t>
            </w:r>
            <w:r w:rsidRPr="00DD1EE0">
              <w:rPr>
                <w:rFonts w:ascii="Arial" w:hAnsi="Arial" w:cs="Arial"/>
                <w:szCs w:val="20"/>
              </w:rPr>
              <w:t>projector</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$1,500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Purchase</w:t>
            </w:r>
            <w:r w:rsidRPr="00DD1EE0">
              <w:rPr>
                <w:rFonts w:ascii="Arial" w:hAnsi="Arial" w:cs="Arial"/>
                <w:spacing w:val="-9"/>
                <w:szCs w:val="20"/>
              </w:rPr>
              <w:t xml:space="preserve"> </w:t>
            </w:r>
            <w:r w:rsidRPr="00DD1EE0">
              <w:rPr>
                <w:rFonts w:ascii="Arial" w:hAnsi="Arial" w:cs="Arial"/>
                <w:spacing w:val="1"/>
                <w:szCs w:val="20"/>
              </w:rPr>
              <w:t>of</w:t>
            </w:r>
            <w:r w:rsidRPr="00DD1EE0">
              <w:rPr>
                <w:rFonts w:ascii="Arial" w:hAnsi="Arial" w:cs="Arial"/>
                <w:spacing w:val="-10"/>
                <w:szCs w:val="20"/>
              </w:rPr>
              <w:t xml:space="preserve"> </w:t>
            </w:r>
            <w:r w:rsidRPr="00DD1EE0">
              <w:rPr>
                <w:rFonts w:ascii="Arial" w:hAnsi="Arial" w:cs="Arial"/>
                <w:szCs w:val="20"/>
              </w:rPr>
              <w:t>workshop</w:t>
            </w:r>
            <w:r w:rsidRPr="00DD1EE0">
              <w:rPr>
                <w:rFonts w:ascii="Arial" w:hAnsi="Arial" w:cs="Arial"/>
                <w:spacing w:val="-6"/>
                <w:szCs w:val="20"/>
              </w:rPr>
              <w:t xml:space="preserve"> </w:t>
            </w:r>
            <w:r w:rsidRPr="00DD1EE0">
              <w:rPr>
                <w:rFonts w:ascii="Arial" w:hAnsi="Arial" w:cs="Arial"/>
                <w:szCs w:val="20"/>
              </w:rPr>
              <w:t>resources</w:t>
            </w:r>
            <w:r w:rsidRPr="00DD1EE0">
              <w:rPr>
                <w:rFonts w:ascii="Arial" w:hAnsi="Arial" w:cs="Arial"/>
                <w:spacing w:val="-10"/>
                <w:szCs w:val="20"/>
              </w:rPr>
              <w:t xml:space="preserve"> </w:t>
            </w:r>
            <w:r w:rsidRPr="00DD1EE0">
              <w:rPr>
                <w:rFonts w:ascii="Arial" w:hAnsi="Arial" w:cs="Arial"/>
                <w:szCs w:val="20"/>
              </w:rPr>
              <w:t>and</w:t>
            </w:r>
            <w:r w:rsidRPr="00DD1EE0">
              <w:rPr>
                <w:rFonts w:ascii="Arial" w:hAnsi="Arial" w:cs="Arial"/>
                <w:spacing w:val="-7"/>
                <w:szCs w:val="20"/>
              </w:rPr>
              <w:t xml:space="preserve"> </w:t>
            </w:r>
            <w:r w:rsidRPr="00DD1EE0">
              <w:rPr>
                <w:rFonts w:ascii="Arial" w:hAnsi="Arial" w:cs="Arial"/>
                <w:szCs w:val="20"/>
              </w:rPr>
              <w:t>materials</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w:t>
            </w:r>
            <w:r w:rsidR="00120A7C" w:rsidRPr="00DD1EE0">
              <w:rPr>
                <w:rFonts w:ascii="Arial" w:hAnsi="Arial" w:cs="Arial"/>
                <w:spacing w:val="-2"/>
                <w:szCs w:val="20"/>
              </w:rPr>
              <w:t>1</w:t>
            </w:r>
            <w:r w:rsidRPr="00DD1EE0">
              <w:rPr>
                <w:rFonts w:ascii="Arial" w:hAnsi="Arial" w:cs="Arial"/>
                <w:spacing w:val="-2"/>
                <w:szCs w:val="20"/>
              </w:rPr>
              <w:t>,000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Renovation</w:t>
            </w:r>
            <w:r w:rsidRPr="00DD1EE0">
              <w:rPr>
                <w:rFonts w:ascii="Arial" w:hAnsi="Arial" w:cs="Arial"/>
                <w:spacing w:val="-6"/>
                <w:szCs w:val="20"/>
              </w:rPr>
              <w:t xml:space="preserve"> </w:t>
            </w:r>
            <w:r w:rsidRPr="00DD1EE0">
              <w:rPr>
                <w:rFonts w:ascii="Arial" w:hAnsi="Arial" w:cs="Arial"/>
                <w:szCs w:val="20"/>
              </w:rPr>
              <w:t>of</w:t>
            </w:r>
            <w:r w:rsidRPr="00DD1EE0">
              <w:rPr>
                <w:rFonts w:ascii="Arial" w:hAnsi="Arial" w:cs="Arial"/>
                <w:spacing w:val="-5"/>
                <w:szCs w:val="20"/>
              </w:rPr>
              <w:t xml:space="preserve"> </w:t>
            </w:r>
            <w:r w:rsidRPr="00DD1EE0">
              <w:rPr>
                <w:rFonts w:ascii="Arial" w:hAnsi="Arial" w:cs="Arial"/>
                <w:spacing w:val="-1"/>
                <w:szCs w:val="20"/>
              </w:rPr>
              <w:t>storage</w:t>
            </w:r>
            <w:r w:rsidRPr="00DD1EE0">
              <w:rPr>
                <w:rFonts w:ascii="Arial" w:hAnsi="Arial" w:cs="Arial"/>
                <w:spacing w:val="-7"/>
                <w:szCs w:val="20"/>
              </w:rPr>
              <w:t xml:space="preserve"> </w:t>
            </w:r>
            <w:r w:rsidRPr="00DD1EE0">
              <w:rPr>
                <w:rFonts w:ascii="Arial" w:hAnsi="Arial" w:cs="Arial"/>
                <w:szCs w:val="20"/>
              </w:rPr>
              <w:t>room</w:t>
            </w:r>
            <w:r w:rsidRPr="00DD1EE0">
              <w:rPr>
                <w:rFonts w:ascii="Arial" w:hAnsi="Arial" w:cs="Arial"/>
                <w:spacing w:val="-7"/>
                <w:szCs w:val="20"/>
              </w:rPr>
              <w:t xml:space="preserve"> </w:t>
            </w:r>
            <w:r w:rsidRPr="00DD1EE0">
              <w:rPr>
                <w:rFonts w:ascii="Arial" w:hAnsi="Arial" w:cs="Arial"/>
                <w:szCs w:val="20"/>
              </w:rPr>
              <w:t>for</w:t>
            </w:r>
            <w:r w:rsidRPr="00DD1EE0">
              <w:rPr>
                <w:rFonts w:ascii="Arial" w:hAnsi="Arial" w:cs="Arial"/>
                <w:spacing w:val="-7"/>
                <w:szCs w:val="20"/>
              </w:rPr>
              <w:t xml:space="preserve"> </w:t>
            </w:r>
            <w:r w:rsidRPr="00DD1EE0">
              <w:rPr>
                <w:rFonts w:ascii="Arial" w:hAnsi="Arial" w:cs="Arial"/>
                <w:spacing w:val="-1"/>
                <w:szCs w:val="20"/>
              </w:rPr>
              <w:t>office</w:t>
            </w:r>
            <w:r w:rsidRPr="00DD1EE0">
              <w:rPr>
                <w:rFonts w:ascii="Arial" w:hAnsi="Arial" w:cs="Arial"/>
                <w:spacing w:val="-5"/>
                <w:szCs w:val="20"/>
              </w:rPr>
              <w:t xml:space="preserve"> </w:t>
            </w:r>
            <w:r w:rsidRPr="00DD1EE0">
              <w:rPr>
                <w:rFonts w:ascii="Arial" w:hAnsi="Arial" w:cs="Arial"/>
                <w:spacing w:val="-1"/>
                <w:szCs w:val="20"/>
              </w:rPr>
              <w:t>space</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$2,</w:t>
            </w:r>
            <w:r w:rsidR="00721F88" w:rsidRPr="00DD1EE0">
              <w:rPr>
                <w:rFonts w:ascii="Arial" w:hAnsi="Arial" w:cs="Arial"/>
                <w:spacing w:val="-2"/>
                <w:szCs w:val="20"/>
              </w:rPr>
              <w:t>300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Office</w:t>
            </w:r>
            <w:r w:rsidRPr="00DD1EE0">
              <w:rPr>
                <w:rFonts w:ascii="Arial" w:hAnsi="Arial" w:cs="Arial"/>
                <w:spacing w:val="-13"/>
                <w:szCs w:val="20"/>
              </w:rPr>
              <w:t xml:space="preserve"> </w:t>
            </w:r>
            <w:r w:rsidRPr="00DD1EE0">
              <w:rPr>
                <w:rFonts w:ascii="Arial" w:hAnsi="Arial" w:cs="Arial"/>
                <w:spacing w:val="-1"/>
                <w:szCs w:val="20"/>
              </w:rPr>
              <w:t>furniture</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$1,500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Building</w:t>
            </w:r>
            <w:r w:rsidRPr="00DD1EE0">
              <w:rPr>
                <w:rFonts w:ascii="Arial" w:hAnsi="Arial" w:cs="Arial"/>
                <w:spacing w:val="-15"/>
                <w:szCs w:val="20"/>
              </w:rPr>
              <w:t xml:space="preserve"> </w:t>
            </w:r>
            <w:r w:rsidRPr="00DD1EE0">
              <w:rPr>
                <w:rFonts w:ascii="Arial" w:hAnsi="Arial" w:cs="Arial"/>
                <w:szCs w:val="20"/>
              </w:rPr>
              <w:t>permits</w:t>
            </w:r>
          </w:p>
        </w:tc>
        <w:tc>
          <w:tcPr>
            <w:tcW w:w="2340" w:type="dxa"/>
            <w:shd w:val="clear" w:color="auto" w:fill="auto"/>
            <w:noWrap/>
          </w:tcPr>
          <w:p w:rsidR="007416D0" w:rsidRPr="00DD1EE0" w:rsidRDefault="00120A7C"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w:t>
            </w:r>
            <w:r w:rsidR="0036293B" w:rsidRPr="00DD1EE0">
              <w:rPr>
                <w:rFonts w:ascii="Arial" w:hAnsi="Arial" w:cs="Arial"/>
                <w:spacing w:val="-2"/>
                <w:szCs w:val="20"/>
              </w:rPr>
              <w:t>190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color w:val="000000"/>
                <w:szCs w:val="20"/>
                <w:lang w:eastAsia="en-CA"/>
              </w:rPr>
            </w:pPr>
            <w:r w:rsidRPr="00DD1EE0">
              <w:rPr>
                <w:rFonts w:ascii="Arial" w:hAnsi="Arial" w:cs="Arial"/>
                <w:spacing w:val="-1"/>
                <w:szCs w:val="20"/>
              </w:rPr>
              <w:t>Refreshments</w:t>
            </w:r>
            <w:r w:rsidRPr="00DD1EE0">
              <w:rPr>
                <w:rFonts w:ascii="Arial" w:hAnsi="Arial" w:cs="Arial"/>
                <w:spacing w:val="-12"/>
                <w:szCs w:val="20"/>
              </w:rPr>
              <w:t xml:space="preserve"> </w:t>
            </w:r>
            <w:r w:rsidRPr="00DD1EE0">
              <w:rPr>
                <w:rFonts w:ascii="Arial" w:hAnsi="Arial" w:cs="Arial"/>
                <w:spacing w:val="-1"/>
                <w:szCs w:val="20"/>
              </w:rPr>
              <w:t>for</w:t>
            </w:r>
            <w:r w:rsidRPr="00DD1EE0">
              <w:rPr>
                <w:rFonts w:ascii="Arial" w:hAnsi="Arial" w:cs="Arial"/>
                <w:spacing w:val="-11"/>
                <w:szCs w:val="20"/>
              </w:rPr>
              <w:t xml:space="preserve"> </w:t>
            </w:r>
            <w:r w:rsidRPr="00DD1EE0">
              <w:rPr>
                <w:rFonts w:ascii="Arial" w:hAnsi="Arial" w:cs="Arial"/>
                <w:szCs w:val="20"/>
              </w:rPr>
              <w:t>workshops</w:t>
            </w:r>
          </w:p>
        </w:tc>
        <w:tc>
          <w:tcPr>
            <w:tcW w:w="2340" w:type="dxa"/>
            <w:shd w:val="clear" w:color="auto" w:fill="auto"/>
            <w:noWrap/>
          </w:tcPr>
          <w:p w:rsidR="00721F88" w:rsidRPr="00DD1EE0" w:rsidRDefault="007416D0" w:rsidP="00DD1EE0">
            <w:pPr>
              <w:spacing w:after="0" w:line="240" w:lineRule="auto"/>
              <w:jc w:val="right"/>
              <w:rPr>
                <w:rFonts w:ascii="Arial" w:hAnsi="Arial" w:cs="Arial"/>
                <w:spacing w:val="-1"/>
                <w:szCs w:val="20"/>
              </w:rPr>
            </w:pPr>
            <w:r w:rsidRPr="00DD1EE0">
              <w:rPr>
                <w:rFonts w:ascii="Arial" w:hAnsi="Arial" w:cs="Arial"/>
                <w:spacing w:val="-1"/>
                <w:szCs w:val="20"/>
              </w:rPr>
              <w:t>$</w:t>
            </w:r>
            <w:r w:rsidR="00721F88" w:rsidRPr="00DD1EE0">
              <w:rPr>
                <w:rFonts w:ascii="Arial" w:hAnsi="Arial" w:cs="Arial"/>
                <w:spacing w:val="-1"/>
                <w:szCs w:val="20"/>
              </w:rPr>
              <w:t>200</w:t>
            </w:r>
          </w:p>
        </w:tc>
      </w:tr>
      <w:tr w:rsidR="007416D0" w:rsidRPr="00DD1EE0" w:rsidTr="006F4AE5">
        <w:trPr>
          <w:trHeight w:val="199"/>
        </w:trPr>
        <w:tc>
          <w:tcPr>
            <w:tcW w:w="7115" w:type="dxa"/>
            <w:shd w:val="clear" w:color="auto" w:fill="99D6EA"/>
            <w:noWrap/>
            <w:vAlign w:val="center"/>
          </w:tcPr>
          <w:p w:rsidR="007416D0" w:rsidRPr="00DD1EE0" w:rsidRDefault="007416D0" w:rsidP="00DD1EE0">
            <w:pPr>
              <w:spacing w:after="0" w:line="240" w:lineRule="auto"/>
              <w:rPr>
                <w:rFonts w:ascii="Arial" w:eastAsia="Times New Roman" w:hAnsi="Arial" w:cs="Arial"/>
                <w:b/>
                <w:bCs/>
                <w:color w:val="000000"/>
                <w:szCs w:val="20"/>
                <w:lang w:eastAsia="en-CA"/>
              </w:rPr>
            </w:pPr>
            <w:r w:rsidRPr="00DD1EE0">
              <w:rPr>
                <w:rFonts w:ascii="Arial" w:eastAsia="Times New Roman" w:hAnsi="Arial" w:cs="Arial"/>
                <w:b/>
                <w:bCs/>
                <w:color w:val="000000"/>
                <w:szCs w:val="20"/>
                <w:lang w:eastAsia="en-CA"/>
              </w:rPr>
              <w:t>Other Costs (be specific)</w:t>
            </w:r>
          </w:p>
        </w:tc>
        <w:tc>
          <w:tcPr>
            <w:tcW w:w="2340" w:type="dxa"/>
            <w:shd w:val="clear" w:color="auto" w:fill="99D6EA"/>
            <w:noWrap/>
            <w:vAlign w:val="center"/>
          </w:tcPr>
          <w:p w:rsidR="007416D0" w:rsidRPr="00DD1EE0" w:rsidRDefault="007416D0" w:rsidP="00DD1EE0">
            <w:pPr>
              <w:spacing w:after="0" w:line="240" w:lineRule="auto"/>
              <w:rPr>
                <w:rFonts w:ascii="Arial" w:eastAsia="Times New Roman" w:hAnsi="Arial" w:cs="Arial"/>
                <w:b/>
                <w:color w:val="000000"/>
                <w:szCs w:val="20"/>
                <w:lang w:eastAsia="en-CA"/>
              </w:rPr>
            </w:pP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bCs/>
                <w:color w:val="000000"/>
                <w:szCs w:val="20"/>
                <w:lang w:eastAsia="en-CA"/>
              </w:rPr>
            </w:pPr>
            <w:r w:rsidRPr="00DD1EE0">
              <w:rPr>
                <w:rFonts w:ascii="Arial" w:hAnsi="Arial" w:cs="Arial"/>
                <w:spacing w:val="-1"/>
                <w:szCs w:val="20"/>
              </w:rPr>
              <w:t>Advertising</w:t>
            </w:r>
            <w:r w:rsidRPr="00DD1EE0">
              <w:rPr>
                <w:rFonts w:ascii="Arial" w:hAnsi="Arial" w:cs="Arial"/>
                <w:spacing w:val="-19"/>
                <w:szCs w:val="20"/>
              </w:rPr>
              <w:t xml:space="preserve"> </w:t>
            </w:r>
            <w:r w:rsidRPr="00DD1EE0">
              <w:rPr>
                <w:rFonts w:ascii="Arial" w:hAnsi="Arial" w:cs="Arial"/>
                <w:szCs w:val="20"/>
              </w:rPr>
              <w:t>campaign</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w:t>
            </w:r>
            <w:r w:rsidR="00120A7C" w:rsidRPr="00DD1EE0">
              <w:rPr>
                <w:rFonts w:ascii="Arial" w:hAnsi="Arial" w:cs="Arial"/>
                <w:spacing w:val="-2"/>
                <w:szCs w:val="20"/>
              </w:rPr>
              <w:t>750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hAnsi="Arial" w:cs="Arial"/>
                <w:spacing w:val="-1"/>
                <w:szCs w:val="20"/>
              </w:rPr>
            </w:pPr>
            <w:r w:rsidRPr="00DD1EE0">
              <w:rPr>
                <w:rFonts w:ascii="Arial" w:hAnsi="Arial" w:cs="Arial"/>
                <w:spacing w:val="-1"/>
                <w:szCs w:val="20"/>
              </w:rPr>
              <w:t>Project</w:t>
            </w:r>
            <w:r w:rsidRPr="00DD1EE0">
              <w:rPr>
                <w:rFonts w:ascii="Arial" w:hAnsi="Arial" w:cs="Arial"/>
                <w:spacing w:val="-10"/>
                <w:szCs w:val="20"/>
              </w:rPr>
              <w:t xml:space="preserve"> </w:t>
            </w:r>
            <w:r w:rsidRPr="00DD1EE0">
              <w:rPr>
                <w:rFonts w:ascii="Arial" w:hAnsi="Arial" w:cs="Arial"/>
                <w:szCs w:val="20"/>
              </w:rPr>
              <w:t>travel</w:t>
            </w:r>
            <w:r w:rsidRPr="00DD1EE0">
              <w:rPr>
                <w:rFonts w:ascii="Arial" w:hAnsi="Arial" w:cs="Arial"/>
                <w:spacing w:val="-12"/>
                <w:szCs w:val="20"/>
              </w:rPr>
              <w:t xml:space="preserve"> </w:t>
            </w:r>
            <w:r w:rsidRPr="00DD1EE0">
              <w:rPr>
                <w:rFonts w:ascii="Arial" w:hAnsi="Arial" w:cs="Arial"/>
                <w:szCs w:val="20"/>
              </w:rPr>
              <w:t>expenses</w:t>
            </w:r>
            <w:r w:rsidR="00A55D71" w:rsidRPr="00DD1EE0">
              <w:rPr>
                <w:rFonts w:ascii="Arial" w:hAnsi="Arial" w:cs="Arial"/>
                <w:szCs w:val="20"/>
              </w:rPr>
              <w:t>:</w:t>
            </w:r>
            <w:r w:rsidRPr="00DD1EE0">
              <w:rPr>
                <w:rFonts w:ascii="Arial" w:hAnsi="Arial" w:cs="Arial"/>
                <w:spacing w:val="-11"/>
                <w:szCs w:val="20"/>
              </w:rPr>
              <w:t xml:space="preserve"> </w:t>
            </w:r>
            <w:r w:rsidR="00A55D71" w:rsidRPr="00DD1EE0">
              <w:rPr>
                <w:rFonts w:ascii="Arial" w:hAnsi="Arial" w:cs="Arial"/>
                <w:spacing w:val="-11"/>
                <w:szCs w:val="20"/>
              </w:rPr>
              <w:t xml:space="preserve">2000km @ </w:t>
            </w:r>
            <w:r w:rsidR="00332173" w:rsidRPr="00DD1EE0">
              <w:rPr>
                <w:rFonts w:ascii="Arial" w:hAnsi="Arial" w:cs="Arial"/>
                <w:spacing w:val="-11"/>
                <w:szCs w:val="20"/>
              </w:rPr>
              <w:t xml:space="preserve">$0.53/km </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1"/>
                <w:szCs w:val="20"/>
              </w:rPr>
              <w:t>$</w:t>
            </w:r>
            <w:r w:rsidR="00332173" w:rsidRPr="00DD1EE0">
              <w:rPr>
                <w:rFonts w:ascii="Arial" w:hAnsi="Arial" w:cs="Arial"/>
                <w:spacing w:val="-1"/>
                <w:szCs w:val="20"/>
              </w:rPr>
              <w:t>10</w:t>
            </w:r>
            <w:r w:rsidR="0036293B" w:rsidRPr="00DD1EE0">
              <w:rPr>
                <w:rFonts w:ascii="Arial" w:hAnsi="Arial" w:cs="Arial"/>
                <w:spacing w:val="-1"/>
                <w:szCs w:val="20"/>
              </w:rPr>
              <w:t>6</w:t>
            </w:r>
            <w:r w:rsidR="00120A7C" w:rsidRPr="00DD1EE0">
              <w:rPr>
                <w:rFonts w:ascii="Arial" w:hAnsi="Arial" w:cs="Arial"/>
                <w:spacing w:val="-1"/>
                <w:szCs w:val="20"/>
              </w:rPr>
              <w:t>0</w:t>
            </w:r>
          </w:p>
        </w:tc>
      </w:tr>
      <w:tr w:rsidR="007416D0" w:rsidRPr="00DD1EE0" w:rsidTr="006F4AE5">
        <w:trPr>
          <w:trHeight w:val="199"/>
        </w:trPr>
        <w:tc>
          <w:tcPr>
            <w:tcW w:w="7115" w:type="dxa"/>
            <w:shd w:val="clear" w:color="auto" w:fill="auto"/>
            <w:noWrap/>
          </w:tcPr>
          <w:p w:rsidR="007416D0" w:rsidRPr="00DD1EE0" w:rsidRDefault="007416D0" w:rsidP="00DD1EE0">
            <w:pPr>
              <w:spacing w:after="0" w:line="240" w:lineRule="auto"/>
              <w:rPr>
                <w:rFonts w:ascii="Arial" w:eastAsia="Times New Roman" w:hAnsi="Arial" w:cs="Arial"/>
                <w:bCs/>
                <w:color w:val="000000"/>
                <w:szCs w:val="20"/>
                <w:lang w:eastAsia="en-CA"/>
              </w:rPr>
            </w:pPr>
            <w:r w:rsidRPr="00DD1EE0">
              <w:rPr>
                <w:rFonts w:ascii="Arial" w:hAnsi="Arial" w:cs="Arial"/>
                <w:spacing w:val="-1"/>
                <w:szCs w:val="20"/>
              </w:rPr>
              <w:t>Recognition</w:t>
            </w:r>
            <w:r w:rsidRPr="00DD1EE0">
              <w:rPr>
                <w:rFonts w:ascii="Arial" w:hAnsi="Arial" w:cs="Arial"/>
                <w:spacing w:val="-9"/>
                <w:szCs w:val="20"/>
              </w:rPr>
              <w:t xml:space="preserve"> </w:t>
            </w:r>
            <w:r w:rsidRPr="00DD1EE0">
              <w:rPr>
                <w:rFonts w:ascii="Arial" w:hAnsi="Arial" w:cs="Arial"/>
                <w:spacing w:val="-1"/>
                <w:szCs w:val="20"/>
              </w:rPr>
              <w:t>event</w:t>
            </w:r>
            <w:r w:rsidRPr="00DD1EE0">
              <w:rPr>
                <w:rFonts w:ascii="Arial" w:hAnsi="Arial" w:cs="Arial"/>
                <w:spacing w:val="-6"/>
                <w:szCs w:val="20"/>
              </w:rPr>
              <w:t xml:space="preserve"> </w:t>
            </w:r>
            <w:r w:rsidRPr="00DD1EE0">
              <w:rPr>
                <w:rFonts w:ascii="Arial" w:hAnsi="Arial" w:cs="Arial"/>
                <w:spacing w:val="-1"/>
                <w:szCs w:val="20"/>
              </w:rPr>
              <w:t>for</w:t>
            </w:r>
            <w:r w:rsidRPr="00DD1EE0">
              <w:rPr>
                <w:rFonts w:ascii="Arial" w:hAnsi="Arial" w:cs="Arial"/>
                <w:spacing w:val="-7"/>
                <w:szCs w:val="20"/>
              </w:rPr>
              <w:t xml:space="preserve"> </w:t>
            </w:r>
            <w:r w:rsidRPr="00DD1EE0">
              <w:rPr>
                <w:rFonts w:ascii="Arial" w:hAnsi="Arial" w:cs="Arial"/>
                <w:spacing w:val="-1"/>
                <w:szCs w:val="20"/>
              </w:rPr>
              <w:t>volunteers</w:t>
            </w:r>
            <w:r w:rsidRPr="00DD1EE0">
              <w:rPr>
                <w:rFonts w:ascii="Arial" w:hAnsi="Arial" w:cs="Arial"/>
                <w:spacing w:val="-9"/>
                <w:szCs w:val="20"/>
              </w:rPr>
              <w:t xml:space="preserve"> </w:t>
            </w:r>
            <w:r w:rsidRPr="00DD1EE0">
              <w:rPr>
                <w:rFonts w:ascii="Arial" w:hAnsi="Arial" w:cs="Arial"/>
                <w:szCs w:val="20"/>
              </w:rPr>
              <w:t>and</w:t>
            </w:r>
            <w:r w:rsidRPr="00DD1EE0">
              <w:rPr>
                <w:rFonts w:ascii="Arial" w:hAnsi="Arial" w:cs="Arial"/>
                <w:spacing w:val="-8"/>
                <w:szCs w:val="20"/>
              </w:rPr>
              <w:t xml:space="preserve"> </w:t>
            </w:r>
            <w:r w:rsidRPr="00DD1EE0">
              <w:rPr>
                <w:rFonts w:ascii="Arial" w:hAnsi="Arial" w:cs="Arial"/>
                <w:spacing w:val="-1"/>
                <w:szCs w:val="20"/>
              </w:rPr>
              <w:t>project</w:t>
            </w:r>
            <w:r w:rsidRPr="00DD1EE0">
              <w:rPr>
                <w:rFonts w:ascii="Arial" w:hAnsi="Arial" w:cs="Arial"/>
                <w:spacing w:val="-7"/>
                <w:szCs w:val="20"/>
              </w:rPr>
              <w:t xml:space="preserve"> </w:t>
            </w:r>
            <w:r w:rsidRPr="00DD1EE0">
              <w:rPr>
                <w:rFonts w:ascii="Arial" w:hAnsi="Arial" w:cs="Arial"/>
                <w:szCs w:val="20"/>
              </w:rPr>
              <w:t>wind-up</w:t>
            </w:r>
          </w:p>
        </w:tc>
        <w:tc>
          <w:tcPr>
            <w:tcW w:w="2340" w:type="dxa"/>
            <w:shd w:val="clear" w:color="auto" w:fill="auto"/>
            <w:noWrap/>
          </w:tcPr>
          <w:p w:rsidR="007416D0" w:rsidRPr="00DD1EE0" w:rsidRDefault="007416D0" w:rsidP="00DD1EE0">
            <w:pPr>
              <w:spacing w:after="0" w:line="240" w:lineRule="auto"/>
              <w:jc w:val="right"/>
              <w:rPr>
                <w:rFonts w:ascii="Arial" w:eastAsia="Times New Roman" w:hAnsi="Arial" w:cs="Arial"/>
                <w:color w:val="000000"/>
                <w:szCs w:val="20"/>
                <w:lang w:eastAsia="en-CA"/>
              </w:rPr>
            </w:pPr>
            <w:r w:rsidRPr="00DD1EE0">
              <w:rPr>
                <w:rFonts w:ascii="Arial" w:hAnsi="Arial" w:cs="Arial"/>
                <w:spacing w:val="-2"/>
                <w:szCs w:val="20"/>
              </w:rPr>
              <w:t>$200</w:t>
            </w:r>
          </w:p>
        </w:tc>
      </w:tr>
      <w:bookmarkEnd w:id="10"/>
      <w:tr w:rsidR="007416D0" w:rsidRPr="00DD1EE0" w:rsidTr="006F4AE5">
        <w:trPr>
          <w:trHeight w:val="251"/>
        </w:trPr>
        <w:tc>
          <w:tcPr>
            <w:tcW w:w="7115" w:type="dxa"/>
            <w:shd w:val="clear" w:color="auto" w:fill="99D6EA"/>
            <w:noWrap/>
            <w:vAlign w:val="center"/>
          </w:tcPr>
          <w:p w:rsidR="007416D0" w:rsidRPr="00DD1EE0" w:rsidRDefault="007416D0" w:rsidP="00DD1EE0">
            <w:pPr>
              <w:spacing w:after="0" w:line="240" w:lineRule="auto"/>
              <w:rPr>
                <w:rFonts w:ascii="Arial" w:eastAsia="Times New Roman" w:hAnsi="Arial" w:cs="Arial"/>
                <w:b/>
                <w:bCs/>
                <w:color w:val="000000"/>
                <w:szCs w:val="20"/>
                <w:lang w:eastAsia="en-CA"/>
              </w:rPr>
            </w:pPr>
            <w:r w:rsidRPr="00DD1EE0">
              <w:rPr>
                <w:rFonts w:ascii="Arial" w:eastAsia="Times New Roman" w:hAnsi="Arial" w:cs="Arial"/>
                <w:b/>
                <w:bCs/>
                <w:color w:val="000000"/>
                <w:szCs w:val="20"/>
                <w:lang w:eastAsia="en-CA"/>
              </w:rPr>
              <w:t>TOTAL</w:t>
            </w:r>
          </w:p>
        </w:tc>
        <w:tc>
          <w:tcPr>
            <w:tcW w:w="2340" w:type="dxa"/>
            <w:shd w:val="clear" w:color="auto" w:fill="99D6EA"/>
            <w:noWrap/>
            <w:vAlign w:val="center"/>
          </w:tcPr>
          <w:p w:rsidR="007416D0" w:rsidRPr="00DD1EE0" w:rsidRDefault="00953D87" w:rsidP="007E3647">
            <w:pPr>
              <w:spacing w:after="0" w:line="240" w:lineRule="auto"/>
              <w:jc w:val="right"/>
              <w:rPr>
                <w:rFonts w:ascii="Arial" w:eastAsia="Times New Roman" w:hAnsi="Arial" w:cs="Arial"/>
                <w:b/>
                <w:color w:val="000000"/>
                <w:szCs w:val="20"/>
                <w:lang w:eastAsia="en-CA"/>
              </w:rPr>
            </w:pPr>
            <w:r w:rsidRPr="00DD1EE0">
              <w:rPr>
                <w:rFonts w:ascii="Arial" w:eastAsia="Times New Roman" w:hAnsi="Arial" w:cs="Arial"/>
                <w:b/>
                <w:color w:val="000000"/>
                <w:szCs w:val="20"/>
                <w:lang w:eastAsia="en-CA"/>
              </w:rPr>
              <w:t>$</w:t>
            </w:r>
            <w:r w:rsidR="00FA54F9" w:rsidRPr="00DD1EE0">
              <w:rPr>
                <w:rFonts w:ascii="Arial" w:eastAsia="Times New Roman" w:hAnsi="Arial" w:cs="Arial"/>
                <w:b/>
                <w:color w:val="000000"/>
                <w:szCs w:val="20"/>
                <w:lang w:eastAsia="en-CA"/>
              </w:rPr>
              <w:t>2</w:t>
            </w:r>
            <w:r w:rsidR="007E3647">
              <w:rPr>
                <w:rFonts w:ascii="Arial" w:eastAsia="Times New Roman" w:hAnsi="Arial" w:cs="Arial"/>
                <w:b/>
                <w:color w:val="000000"/>
                <w:szCs w:val="20"/>
                <w:lang w:eastAsia="en-CA"/>
              </w:rPr>
              <w:t>8,560</w:t>
            </w:r>
          </w:p>
        </w:tc>
      </w:tr>
      <w:bookmarkEnd w:id="9"/>
    </w:tbl>
    <w:p w:rsidR="00BC7EC8" w:rsidRPr="00DD1EE0" w:rsidRDefault="00BC7EC8" w:rsidP="00DD1EE0">
      <w:pPr>
        <w:spacing w:after="0" w:line="240" w:lineRule="auto"/>
        <w:rPr>
          <w:rFonts w:ascii="Arial" w:hAnsi="Arial" w:cs="Arial"/>
        </w:rPr>
      </w:pPr>
    </w:p>
    <w:p w:rsidR="009D3836" w:rsidRPr="00DD1EE0" w:rsidRDefault="00BC7EC8" w:rsidP="00DD1EE0">
      <w:pPr>
        <w:spacing w:after="0" w:line="240" w:lineRule="auto"/>
        <w:rPr>
          <w:rFonts w:ascii="Arial" w:hAnsi="Arial" w:cs="Arial"/>
        </w:rPr>
      </w:pPr>
      <w:r w:rsidRPr="00DD1EE0">
        <w:rPr>
          <w:rFonts w:ascii="Arial" w:hAnsi="Arial" w:cs="Arial"/>
          <w:b/>
        </w:rPr>
        <w:t>Cash Revenue Sources</w:t>
      </w:r>
      <w:r w:rsidRPr="00DD1EE0">
        <w:rPr>
          <w:rFonts w:ascii="Arial" w:hAnsi="Arial" w:cs="Arial"/>
        </w:rPr>
        <w:t xml:space="preserve"> </w:t>
      </w:r>
      <w:r w:rsidR="00C73B3E" w:rsidRPr="00DD1EE0">
        <w:rPr>
          <w:rFonts w:ascii="Arial" w:hAnsi="Arial" w:cs="Arial"/>
          <w:b/>
          <w:spacing w:val="-1"/>
        </w:rPr>
        <w:t>EXAMPLE</w:t>
      </w:r>
    </w:p>
    <w:p w:rsidR="006F315A" w:rsidRDefault="009D3836" w:rsidP="00DD1EE0">
      <w:pPr>
        <w:spacing w:after="0" w:line="240" w:lineRule="auto"/>
        <w:rPr>
          <w:rFonts w:ascii="Arial" w:hAnsi="Arial" w:cs="Arial"/>
        </w:rPr>
      </w:pPr>
      <w:r w:rsidRPr="00DD1EE0">
        <w:rPr>
          <w:rFonts w:ascii="Arial" w:hAnsi="Arial" w:cs="Arial"/>
        </w:rPr>
        <w:t xml:space="preserve">This </w:t>
      </w:r>
      <w:r w:rsidR="006F315A" w:rsidRPr="00DD1EE0">
        <w:rPr>
          <w:rFonts w:ascii="Arial" w:hAnsi="Arial" w:cs="Arial"/>
        </w:rPr>
        <w:t>reflects who</w:t>
      </w:r>
      <w:r w:rsidR="00BC7EC8" w:rsidRPr="00DD1EE0">
        <w:rPr>
          <w:rFonts w:ascii="Arial" w:hAnsi="Arial" w:cs="Arial"/>
        </w:rPr>
        <w:t xml:space="preserve"> is c</w:t>
      </w:r>
      <w:r w:rsidR="006F315A" w:rsidRPr="00DD1EE0">
        <w:rPr>
          <w:rFonts w:ascii="Arial" w:hAnsi="Arial" w:cs="Arial"/>
        </w:rPr>
        <w:t>ontributing cash to the project.</w:t>
      </w:r>
      <w:r w:rsidRPr="00DD1EE0">
        <w:rPr>
          <w:rFonts w:ascii="Arial" w:hAnsi="Arial" w:cs="Arial"/>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530"/>
        <w:gridCol w:w="1260"/>
      </w:tblGrid>
      <w:tr w:rsidR="00BC7EC8" w:rsidRPr="00DD1EE0" w:rsidTr="006F4AE5">
        <w:trPr>
          <w:trHeight w:val="262"/>
        </w:trPr>
        <w:tc>
          <w:tcPr>
            <w:tcW w:w="9355" w:type="dxa"/>
            <w:gridSpan w:val="3"/>
            <w:shd w:val="clear" w:color="auto" w:fill="99D6EA"/>
            <w:vAlign w:val="center"/>
          </w:tcPr>
          <w:p w:rsidR="00BC7EC8" w:rsidRPr="00DD1EE0" w:rsidRDefault="00BC7EC8" w:rsidP="00DD1EE0">
            <w:pPr>
              <w:spacing w:after="0" w:line="240" w:lineRule="auto"/>
              <w:rPr>
                <w:rFonts w:ascii="Arial" w:hAnsi="Arial" w:cs="Arial"/>
                <w:b/>
              </w:rPr>
            </w:pPr>
            <w:r w:rsidRPr="00DD1EE0">
              <w:rPr>
                <w:rFonts w:ascii="Arial" w:hAnsi="Arial" w:cs="Arial"/>
                <w:b/>
              </w:rPr>
              <w:t>CASH REVENUE SOURCES</w:t>
            </w:r>
          </w:p>
        </w:tc>
      </w:tr>
      <w:tr w:rsidR="00BC7EC8" w:rsidRPr="00DD1EE0" w:rsidTr="006F4AE5">
        <w:trPr>
          <w:trHeight w:val="118"/>
        </w:trPr>
        <w:tc>
          <w:tcPr>
            <w:tcW w:w="6565" w:type="dxa"/>
            <w:shd w:val="clear" w:color="auto" w:fill="99D6EA"/>
            <w:vAlign w:val="center"/>
          </w:tcPr>
          <w:p w:rsidR="00BC7EC8" w:rsidRPr="00DD1EE0" w:rsidRDefault="00BC7EC8" w:rsidP="00DD1EE0">
            <w:pPr>
              <w:spacing w:after="0" w:line="240" w:lineRule="auto"/>
              <w:rPr>
                <w:rFonts w:ascii="Arial" w:hAnsi="Arial" w:cs="Arial"/>
                <w:b/>
              </w:rPr>
            </w:pPr>
            <w:r w:rsidRPr="00DD1EE0">
              <w:rPr>
                <w:rFonts w:ascii="Arial" w:hAnsi="Arial" w:cs="Arial"/>
                <w:b/>
              </w:rPr>
              <w:t>Source</w:t>
            </w:r>
          </w:p>
        </w:tc>
        <w:tc>
          <w:tcPr>
            <w:tcW w:w="1530" w:type="dxa"/>
            <w:shd w:val="clear" w:color="auto" w:fill="99D6EA"/>
            <w:vAlign w:val="center"/>
          </w:tcPr>
          <w:p w:rsidR="00BC7EC8" w:rsidRPr="00DD1EE0" w:rsidRDefault="00BC7EC8" w:rsidP="00DD1EE0">
            <w:pPr>
              <w:spacing w:after="0" w:line="240" w:lineRule="auto"/>
              <w:jc w:val="center"/>
              <w:rPr>
                <w:rFonts w:ascii="Arial" w:hAnsi="Arial" w:cs="Arial"/>
                <w:b/>
              </w:rPr>
            </w:pPr>
            <w:r w:rsidRPr="00DD1EE0">
              <w:rPr>
                <w:rFonts w:ascii="Arial" w:hAnsi="Arial" w:cs="Arial"/>
                <w:b/>
              </w:rPr>
              <w:t>Confirmed</w:t>
            </w:r>
          </w:p>
          <w:p w:rsidR="00BC7EC8" w:rsidRPr="00DD1EE0" w:rsidRDefault="00BC7EC8" w:rsidP="00DD1EE0">
            <w:pPr>
              <w:spacing w:after="0" w:line="240" w:lineRule="auto"/>
              <w:jc w:val="center"/>
              <w:rPr>
                <w:rFonts w:ascii="Arial" w:hAnsi="Arial" w:cs="Arial"/>
                <w:b/>
              </w:rPr>
            </w:pPr>
            <w:r w:rsidRPr="00DD1EE0">
              <w:rPr>
                <w:rFonts w:ascii="Arial" w:hAnsi="Arial" w:cs="Arial"/>
                <w:b/>
              </w:rPr>
              <w:t>(Y/N)</w:t>
            </w:r>
          </w:p>
        </w:tc>
        <w:tc>
          <w:tcPr>
            <w:tcW w:w="1260" w:type="dxa"/>
            <w:shd w:val="clear" w:color="auto" w:fill="99D6EA"/>
            <w:vAlign w:val="center"/>
          </w:tcPr>
          <w:p w:rsidR="00BC7EC8" w:rsidRPr="00DD1EE0" w:rsidRDefault="00BC7EC8" w:rsidP="00DD1EE0">
            <w:pPr>
              <w:spacing w:after="0" w:line="240" w:lineRule="auto"/>
              <w:jc w:val="center"/>
              <w:rPr>
                <w:rFonts w:ascii="Arial" w:hAnsi="Arial" w:cs="Arial"/>
                <w:b/>
              </w:rPr>
            </w:pPr>
            <w:r w:rsidRPr="00DD1EE0">
              <w:rPr>
                <w:rFonts w:ascii="Arial" w:hAnsi="Arial" w:cs="Arial"/>
                <w:b/>
              </w:rPr>
              <w:t>Amount</w:t>
            </w:r>
          </w:p>
        </w:tc>
      </w:tr>
      <w:tr w:rsidR="00BC7EC8" w:rsidRPr="00DD1EE0" w:rsidTr="006F4AE5">
        <w:trPr>
          <w:trHeight w:hRule="exact" w:val="361"/>
        </w:trPr>
        <w:tc>
          <w:tcPr>
            <w:tcW w:w="6565" w:type="dxa"/>
            <w:shd w:val="clear" w:color="auto" w:fill="auto"/>
            <w:vAlign w:val="center"/>
          </w:tcPr>
          <w:p w:rsidR="00BC7EC8" w:rsidRPr="00DD1EE0" w:rsidRDefault="00BC7EC8" w:rsidP="00DD1EE0">
            <w:pPr>
              <w:spacing w:after="0" w:line="240" w:lineRule="auto"/>
              <w:rPr>
                <w:rFonts w:ascii="Arial" w:hAnsi="Arial" w:cs="Arial"/>
                <w:i/>
              </w:rPr>
            </w:pPr>
            <w:r w:rsidRPr="00DD1EE0">
              <w:rPr>
                <w:rFonts w:ascii="Arial" w:hAnsi="Arial" w:cs="Arial"/>
                <w:i/>
              </w:rPr>
              <w:t>Columbia Basin Trust</w:t>
            </w:r>
            <w:r w:rsidR="00096201">
              <w:rPr>
                <w:rFonts w:ascii="Arial" w:hAnsi="Arial" w:cs="Arial"/>
                <w:i/>
              </w:rPr>
              <w:t xml:space="preserve"> – CIP/AAP Request</w:t>
            </w:r>
          </w:p>
        </w:tc>
        <w:tc>
          <w:tcPr>
            <w:tcW w:w="1530" w:type="dxa"/>
            <w:shd w:val="clear" w:color="auto" w:fill="auto"/>
            <w:vAlign w:val="center"/>
          </w:tcPr>
          <w:p w:rsidR="00BC7EC8" w:rsidRPr="00DD1EE0" w:rsidRDefault="00BC7EC8" w:rsidP="00DD1EE0">
            <w:pPr>
              <w:spacing w:after="0" w:line="240" w:lineRule="auto"/>
              <w:jc w:val="center"/>
              <w:rPr>
                <w:rFonts w:ascii="Arial" w:hAnsi="Arial" w:cs="Arial"/>
                <w:i/>
              </w:rPr>
            </w:pPr>
            <w:r w:rsidRPr="00DD1EE0">
              <w:rPr>
                <w:rFonts w:ascii="Arial" w:hAnsi="Arial" w:cs="Arial"/>
                <w:i/>
              </w:rPr>
              <w:t>N</w:t>
            </w:r>
          </w:p>
        </w:tc>
        <w:tc>
          <w:tcPr>
            <w:tcW w:w="1260" w:type="dxa"/>
            <w:shd w:val="clear" w:color="auto" w:fill="auto"/>
            <w:vAlign w:val="center"/>
          </w:tcPr>
          <w:p w:rsidR="00BC7EC8" w:rsidRPr="00DD1EE0" w:rsidRDefault="007B354F" w:rsidP="00DD1EE0">
            <w:pPr>
              <w:spacing w:after="0" w:line="240" w:lineRule="auto"/>
              <w:jc w:val="right"/>
              <w:rPr>
                <w:rFonts w:ascii="Arial" w:hAnsi="Arial" w:cs="Arial"/>
                <w:i/>
              </w:rPr>
            </w:pPr>
            <w:r w:rsidRPr="00DD1EE0">
              <w:rPr>
                <w:rFonts w:ascii="Arial" w:hAnsi="Arial" w:cs="Arial"/>
                <w:i/>
              </w:rPr>
              <w:t>$2</w:t>
            </w:r>
            <w:r w:rsidR="00DE7D37" w:rsidRPr="00DD1EE0">
              <w:rPr>
                <w:rFonts w:ascii="Arial" w:hAnsi="Arial" w:cs="Arial"/>
                <w:i/>
              </w:rPr>
              <w:t>0</w:t>
            </w:r>
            <w:r w:rsidR="00953D87" w:rsidRPr="00DD1EE0">
              <w:rPr>
                <w:rFonts w:ascii="Arial" w:hAnsi="Arial" w:cs="Arial"/>
                <w:i/>
              </w:rPr>
              <w:t>,000</w:t>
            </w:r>
          </w:p>
        </w:tc>
      </w:tr>
      <w:tr w:rsidR="00953D87" w:rsidRPr="00DD1EE0" w:rsidTr="006F4AE5">
        <w:trPr>
          <w:trHeight w:hRule="exact" w:val="361"/>
        </w:trPr>
        <w:tc>
          <w:tcPr>
            <w:tcW w:w="6565" w:type="dxa"/>
            <w:shd w:val="clear" w:color="auto" w:fill="auto"/>
            <w:vAlign w:val="center"/>
          </w:tcPr>
          <w:p w:rsidR="00953D87" w:rsidRPr="00DD1EE0" w:rsidRDefault="00953D87" w:rsidP="00DD1EE0">
            <w:pPr>
              <w:spacing w:after="0" w:line="240" w:lineRule="auto"/>
              <w:rPr>
                <w:rFonts w:ascii="Arial" w:hAnsi="Arial" w:cs="Arial"/>
                <w:i/>
              </w:rPr>
            </w:pPr>
            <w:r w:rsidRPr="00DD1EE0">
              <w:rPr>
                <w:rFonts w:ascii="Arial" w:hAnsi="Arial" w:cs="Arial"/>
              </w:rPr>
              <w:t>ABC</w:t>
            </w:r>
            <w:r w:rsidRPr="00DD1EE0">
              <w:rPr>
                <w:rFonts w:ascii="Arial" w:hAnsi="Arial" w:cs="Arial"/>
                <w:spacing w:val="-2"/>
              </w:rPr>
              <w:t xml:space="preserve"> </w:t>
            </w:r>
            <w:r w:rsidRPr="00DD1EE0">
              <w:rPr>
                <w:rFonts w:ascii="Arial" w:hAnsi="Arial" w:cs="Arial"/>
                <w:spacing w:val="-1"/>
              </w:rPr>
              <w:t>Community Services</w:t>
            </w:r>
          </w:p>
        </w:tc>
        <w:tc>
          <w:tcPr>
            <w:tcW w:w="1530" w:type="dxa"/>
            <w:shd w:val="clear" w:color="auto" w:fill="auto"/>
            <w:vAlign w:val="center"/>
          </w:tcPr>
          <w:p w:rsidR="00953D87" w:rsidRPr="00DD1EE0" w:rsidRDefault="00953D87" w:rsidP="00DD1EE0">
            <w:pPr>
              <w:spacing w:after="0" w:line="240" w:lineRule="auto"/>
              <w:jc w:val="center"/>
              <w:rPr>
                <w:rFonts w:ascii="Arial" w:hAnsi="Arial" w:cs="Arial"/>
                <w:i/>
              </w:rPr>
            </w:pPr>
            <w:r w:rsidRPr="00DD1EE0">
              <w:rPr>
                <w:rFonts w:ascii="Arial" w:hAnsi="Arial" w:cs="Arial"/>
                <w:i/>
              </w:rPr>
              <w:t>Y</w:t>
            </w:r>
          </w:p>
        </w:tc>
        <w:tc>
          <w:tcPr>
            <w:tcW w:w="1260" w:type="dxa"/>
            <w:shd w:val="clear" w:color="auto" w:fill="auto"/>
            <w:vAlign w:val="center"/>
          </w:tcPr>
          <w:p w:rsidR="00953D87" w:rsidRPr="00DD1EE0" w:rsidRDefault="00953D87" w:rsidP="00DD1EE0">
            <w:pPr>
              <w:spacing w:after="0" w:line="240" w:lineRule="auto"/>
              <w:jc w:val="right"/>
              <w:rPr>
                <w:rFonts w:ascii="Arial" w:hAnsi="Arial" w:cs="Arial"/>
                <w:i/>
              </w:rPr>
            </w:pPr>
            <w:r w:rsidRPr="00DD1EE0">
              <w:rPr>
                <w:rFonts w:ascii="Arial" w:hAnsi="Arial" w:cs="Arial"/>
                <w:color w:val="000000"/>
                <w:lang w:eastAsia="en-CA"/>
              </w:rPr>
              <w:t>$</w:t>
            </w:r>
            <w:r w:rsidR="00DE7D37" w:rsidRPr="00DD1EE0">
              <w:rPr>
                <w:rFonts w:ascii="Arial" w:hAnsi="Arial" w:cs="Arial"/>
                <w:color w:val="000000"/>
                <w:lang w:eastAsia="en-CA"/>
              </w:rPr>
              <w:t>4</w:t>
            </w:r>
            <w:r w:rsidRPr="00DD1EE0">
              <w:rPr>
                <w:rFonts w:ascii="Arial" w:hAnsi="Arial" w:cs="Arial"/>
                <w:color w:val="000000"/>
                <w:lang w:eastAsia="en-CA"/>
              </w:rPr>
              <w:t>,000</w:t>
            </w:r>
          </w:p>
        </w:tc>
      </w:tr>
      <w:tr w:rsidR="00953D87" w:rsidRPr="00DD1EE0" w:rsidTr="006F4AE5">
        <w:trPr>
          <w:trHeight w:hRule="exact" w:val="361"/>
        </w:trPr>
        <w:tc>
          <w:tcPr>
            <w:tcW w:w="6565" w:type="dxa"/>
            <w:shd w:val="clear" w:color="auto" w:fill="auto"/>
            <w:vAlign w:val="center"/>
          </w:tcPr>
          <w:p w:rsidR="00953D87" w:rsidRPr="00DD1EE0" w:rsidRDefault="00953D87" w:rsidP="00DD1EE0">
            <w:pPr>
              <w:spacing w:after="0" w:line="240" w:lineRule="auto"/>
              <w:rPr>
                <w:rFonts w:ascii="Arial" w:hAnsi="Arial" w:cs="Arial"/>
                <w:i/>
              </w:rPr>
            </w:pPr>
            <w:r w:rsidRPr="00DD1EE0">
              <w:rPr>
                <w:rFonts w:ascii="Arial" w:hAnsi="Arial" w:cs="Arial"/>
                <w:spacing w:val="-1"/>
              </w:rPr>
              <w:t>Community Foundation</w:t>
            </w:r>
            <w:r w:rsidRPr="00DD1EE0">
              <w:rPr>
                <w:rFonts w:ascii="Arial" w:hAnsi="Arial" w:cs="Arial"/>
                <w:spacing w:val="-2"/>
              </w:rPr>
              <w:t xml:space="preserve"> </w:t>
            </w:r>
            <w:r w:rsidRPr="00DD1EE0">
              <w:rPr>
                <w:rFonts w:ascii="Arial" w:hAnsi="Arial" w:cs="Arial"/>
                <w:spacing w:val="-1"/>
              </w:rPr>
              <w:t>Grant</w:t>
            </w:r>
          </w:p>
        </w:tc>
        <w:tc>
          <w:tcPr>
            <w:tcW w:w="1530" w:type="dxa"/>
            <w:shd w:val="clear" w:color="auto" w:fill="auto"/>
            <w:vAlign w:val="center"/>
          </w:tcPr>
          <w:p w:rsidR="00953D87" w:rsidRPr="00DD1EE0" w:rsidRDefault="00953D87" w:rsidP="00DD1EE0">
            <w:pPr>
              <w:spacing w:after="0" w:line="240" w:lineRule="auto"/>
              <w:jc w:val="center"/>
              <w:rPr>
                <w:rFonts w:ascii="Arial" w:hAnsi="Arial" w:cs="Arial"/>
                <w:i/>
              </w:rPr>
            </w:pPr>
            <w:r w:rsidRPr="00DD1EE0">
              <w:rPr>
                <w:rFonts w:ascii="Arial" w:hAnsi="Arial" w:cs="Arial"/>
                <w:i/>
              </w:rPr>
              <w:t>Y</w:t>
            </w:r>
          </w:p>
        </w:tc>
        <w:tc>
          <w:tcPr>
            <w:tcW w:w="1260" w:type="dxa"/>
            <w:shd w:val="clear" w:color="auto" w:fill="auto"/>
            <w:vAlign w:val="center"/>
          </w:tcPr>
          <w:p w:rsidR="00953D87" w:rsidRPr="00DD1EE0" w:rsidRDefault="00953D87" w:rsidP="00DD1EE0">
            <w:pPr>
              <w:spacing w:after="0" w:line="240" w:lineRule="auto"/>
              <w:jc w:val="right"/>
              <w:rPr>
                <w:rFonts w:ascii="Arial" w:hAnsi="Arial" w:cs="Arial"/>
                <w:i/>
              </w:rPr>
            </w:pPr>
            <w:r w:rsidRPr="00DD1EE0">
              <w:rPr>
                <w:rFonts w:ascii="Arial" w:hAnsi="Arial" w:cs="Arial"/>
                <w:color w:val="000000"/>
                <w:lang w:eastAsia="en-CA"/>
              </w:rPr>
              <w:t>$</w:t>
            </w:r>
            <w:r w:rsidR="00DE7D37" w:rsidRPr="00DD1EE0">
              <w:rPr>
                <w:rFonts w:ascii="Arial" w:hAnsi="Arial" w:cs="Arial"/>
                <w:color w:val="000000"/>
                <w:lang w:eastAsia="en-CA"/>
              </w:rPr>
              <w:t>1</w:t>
            </w:r>
            <w:r w:rsidRPr="00DD1EE0">
              <w:rPr>
                <w:rFonts w:ascii="Arial" w:hAnsi="Arial" w:cs="Arial"/>
                <w:color w:val="000000"/>
                <w:lang w:eastAsia="en-CA"/>
              </w:rPr>
              <w:t>,000</w:t>
            </w:r>
          </w:p>
        </w:tc>
      </w:tr>
      <w:tr w:rsidR="00953D87" w:rsidRPr="00DD1EE0" w:rsidTr="006F4AE5">
        <w:trPr>
          <w:trHeight w:hRule="exact" w:val="361"/>
        </w:trPr>
        <w:tc>
          <w:tcPr>
            <w:tcW w:w="6565" w:type="dxa"/>
            <w:shd w:val="clear" w:color="auto" w:fill="auto"/>
            <w:vAlign w:val="center"/>
          </w:tcPr>
          <w:p w:rsidR="00953D87" w:rsidRPr="00DD1EE0" w:rsidRDefault="00953D87" w:rsidP="00DD1EE0">
            <w:pPr>
              <w:spacing w:after="0" w:line="240" w:lineRule="auto"/>
              <w:rPr>
                <w:rFonts w:ascii="Arial" w:hAnsi="Arial" w:cs="Arial"/>
                <w:spacing w:val="-1"/>
              </w:rPr>
            </w:pPr>
            <w:r w:rsidRPr="00DD1EE0">
              <w:rPr>
                <w:rFonts w:ascii="Arial" w:hAnsi="Arial" w:cs="Arial"/>
                <w:spacing w:val="-1"/>
              </w:rPr>
              <w:t>Local Credit Union</w:t>
            </w:r>
          </w:p>
        </w:tc>
        <w:tc>
          <w:tcPr>
            <w:tcW w:w="1530" w:type="dxa"/>
            <w:shd w:val="clear" w:color="auto" w:fill="auto"/>
            <w:vAlign w:val="center"/>
          </w:tcPr>
          <w:p w:rsidR="00953D87" w:rsidRPr="00DD1EE0" w:rsidRDefault="00953D87" w:rsidP="00DD1EE0">
            <w:pPr>
              <w:spacing w:after="0" w:line="240" w:lineRule="auto"/>
              <w:jc w:val="center"/>
              <w:rPr>
                <w:rFonts w:ascii="Arial" w:hAnsi="Arial" w:cs="Arial"/>
                <w:i/>
              </w:rPr>
            </w:pPr>
            <w:r w:rsidRPr="00DD1EE0">
              <w:rPr>
                <w:rFonts w:ascii="Arial" w:hAnsi="Arial" w:cs="Arial"/>
                <w:i/>
              </w:rPr>
              <w:t>Y</w:t>
            </w:r>
          </w:p>
        </w:tc>
        <w:tc>
          <w:tcPr>
            <w:tcW w:w="1260" w:type="dxa"/>
            <w:shd w:val="clear" w:color="auto" w:fill="auto"/>
            <w:vAlign w:val="center"/>
          </w:tcPr>
          <w:p w:rsidR="00953D87" w:rsidRPr="00DD1EE0" w:rsidRDefault="00953D87" w:rsidP="007E3647">
            <w:pPr>
              <w:spacing w:after="0" w:line="240" w:lineRule="auto"/>
              <w:jc w:val="right"/>
              <w:rPr>
                <w:rFonts w:ascii="Arial" w:hAnsi="Arial" w:cs="Arial"/>
                <w:color w:val="000000"/>
                <w:lang w:eastAsia="en-CA"/>
              </w:rPr>
            </w:pPr>
            <w:r w:rsidRPr="00DD1EE0">
              <w:rPr>
                <w:rFonts w:ascii="Arial" w:hAnsi="Arial" w:cs="Arial"/>
                <w:color w:val="000000"/>
                <w:lang w:eastAsia="en-CA"/>
              </w:rPr>
              <w:t>$</w:t>
            </w:r>
            <w:r w:rsidR="007E3647">
              <w:rPr>
                <w:rFonts w:ascii="Arial" w:hAnsi="Arial" w:cs="Arial"/>
                <w:color w:val="000000"/>
                <w:lang w:eastAsia="en-CA"/>
              </w:rPr>
              <w:t>5</w:t>
            </w:r>
            <w:r w:rsidRPr="00DD1EE0">
              <w:rPr>
                <w:rFonts w:ascii="Arial" w:hAnsi="Arial" w:cs="Arial"/>
                <w:color w:val="000000"/>
                <w:lang w:eastAsia="en-CA"/>
              </w:rPr>
              <w:t>00</w:t>
            </w:r>
          </w:p>
        </w:tc>
      </w:tr>
      <w:tr w:rsidR="00953D87" w:rsidRPr="00DD1EE0" w:rsidTr="006F4AE5">
        <w:trPr>
          <w:trHeight w:hRule="exact" w:val="361"/>
        </w:trPr>
        <w:tc>
          <w:tcPr>
            <w:tcW w:w="6565" w:type="dxa"/>
            <w:shd w:val="clear" w:color="auto" w:fill="auto"/>
            <w:vAlign w:val="center"/>
          </w:tcPr>
          <w:p w:rsidR="00953D87" w:rsidRPr="00DD1EE0" w:rsidRDefault="00F0696B" w:rsidP="00DD1EE0">
            <w:pPr>
              <w:spacing w:after="0" w:line="240" w:lineRule="auto"/>
              <w:rPr>
                <w:rFonts w:ascii="Arial" w:hAnsi="Arial" w:cs="Arial"/>
                <w:spacing w:val="-1"/>
              </w:rPr>
            </w:pPr>
            <w:r w:rsidRPr="00DD1EE0">
              <w:rPr>
                <w:rFonts w:ascii="Arial" w:hAnsi="Arial" w:cs="Arial"/>
                <w:spacing w:val="-1"/>
              </w:rPr>
              <w:t>Corporate Business</w:t>
            </w:r>
          </w:p>
        </w:tc>
        <w:tc>
          <w:tcPr>
            <w:tcW w:w="1530" w:type="dxa"/>
            <w:shd w:val="clear" w:color="auto" w:fill="auto"/>
            <w:vAlign w:val="center"/>
          </w:tcPr>
          <w:p w:rsidR="00953D87" w:rsidRPr="00DD1EE0" w:rsidRDefault="00F0696B" w:rsidP="00DD1EE0">
            <w:pPr>
              <w:spacing w:after="0" w:line="240" w:lineRule="auto"/>
              <w:jc w:val="center"/>
              <w:rPr>
                <w:rFonts w:ascii="Arial" w:hAnsi="Arial" w:cs="Arial"/>
                <w:i/>
              </w:rPr>
            </w:pPr>
            <w:r w:rsidRPr="00DD1EE0">
              <w:rPr>
                <w:rFonts w:ascii="Arial" w:hAnsi="Arial" w:cs="Arial"/>
                <w:i/>
              </w:rPr>
              <w:t>Y</w:t>
            </w:r>
          </w:p>
        </w:tc>
        <w:tc>
          <w:tcPr>
            <w:tcW w:w="1260" w:type="dxa"/>
            <w:shd w:val="clear" w:color="auto" w:fill="auto"/>
            <w:vAlign w:val="center"/>
          </w:tcPr>
          <w:p w:rsidR="00F0696B" w:rsidRPr="00DD1EE0" w:rsidRDefault="00F0696B" w:rsidP="007E3647">
            <w:pPr>
              <w:spacing w:after="0" w:line="240" w:lineRule="auto"/>
              <w:jc w:val="right"/>
              <w:rPr>
                <w:rFonts w:ascii="Arial" w:hAnsi="Arial" w:cs="Arial"/>
                <w:color w:val="000000"/>
                <w:lang w:eastAsia="en-CA"/>
              </w:rPr>
            </w:pPr>
            <w:r w:rsidRPr="00DD1EE0">
              <w:rPr>
                <w:rFonts w:ascii="Arial" w:hAnsi="Arial" w:cs="Arial"/>
                <w:color w:val="000000"/>
                <w:lang w:eastAsia="en-CA"/>
              </w:rPr>
              <w:t>$</w:t>
            </w:r>
            <w:r w:rsidR="007E3647">
              <w:rPr>
                <w:rFonts w:ascii="Arial" w:hAnsi="Arial" w:cs="Arial"/>
                <w:color w:val="000000"/>
                <w:lang w:eastAsia="en-CA"/>
              </w:rPr>
              <w:t>2,5</w:t>
            </w:r>
            <w:r w:rsidRPr="00DD1EE0">
              <w:rPr>
                <w:rFonts w:ascii="Arial" w:hAnsi="Arial" w:cs="Arial"/>
                <w:color w:val="000000"/>
                <w:lang w:eastAsia="en-CA"/>
              </w:rPr>
              <w:t>00</w:t>
            </w:r>
          </w:p>
        </w:tc>
      </w:tr>
      <w:tr w:rsidR="00953D87" w:rsidRPr="00DD1EE0" w:rsidTr="006F4AE5">
        <w:trPr>
          <w:trHeight w:hRule="exact" w:val="361"/>
        </w:trPr>
        <w:tc>
          <w:tcPr>
            <w:tcW w:w="6565" w:type="dxa"/>
            <w:shd w:val="clear" w:color="auto" w:fill="auto"/>
            <w:vAlign w:val="center"/>
          </w:tcPr>
          <w:p w:rsidR="00953D87" w:rsidRPr="00DD1EE0" w:rsidRDefault="00953D87" w:rsidP="00DD1EE0">
            <w:pPr>
              <w:spacing w:after="0" w:line="240" w:lineRule="auto"/>
              <w:rPr>
                <w:rFonts w:ascii="Arial" w:hAnsi="Arial" w:cs="Arial"/>
                <w:i/>
              </w:rPr>
            </w:pPr>
            <w:r w:rsidRPr="00DD1EE0">
              <w:rPr>
                <w:rFonts w:ascii="Arial" w:hAnsi="Arial" w:cs="Arial"/>
                <w:spacing w:val="-1"/>
              </w:rPr>
              <w:t>Anticipated</w:t>
            </w:r>
            <w:r w:rsidRPr="00DD1EE0">
              <w:rPr>
                <w:rFonts w:ascii="Arial" w:hAnsi="Arial" w:cs="Arial"/>
                <w:spacing w:val="-2"/>
              </w:rPr>
              <w:t xml:space="preserve"> </w:t>
            </w:r>
            <w:r w:rsidRPr="00DD1EE0">
              <w:rPr>
                <w:rFonts w:ascii="Arial" w:hAnsi="Arial" w:cs="Arial"/>
                <w:spacing w:val="-1"/>
              </w:rPr>
              <w:t>workshops</w:t>
            </w:r>
            <w:r w:rsidRPr="00DD1EE0">
              <w:rPr>
                <w:rFonts w:ascii="Arial" w:hAnsi="Arial" w:cs="Arial"/>
                <w:spacing w:val="-3"/>
              </w:rPr>
              <w:t xml:space="preserve"> </w:t>
            </w:r>
            <w:r w:rsidRPr="00DD1EE0">
              <w:rPr>
                <w:rFonts w:ascii="Arial" w:hAnsi="Arial" w:cs="Arial"/>
                <w:spacing w:val="-1"/>
              </w:rPr>
              <w:t>revenue</w:t>
            </w:r>
          </w:p>
        </w:tc>
        <w:tc>
          <w:tcPr>
            <w:tcW w:w="1530" w:type="dxa"/>
            <w:shd w:val="clear" w:color="auto" w:fill="auto"/>
            <w:vAlign w:val="center"/>
          </w:tcPr>
          <w:p w:rsidR="00953D87" w:rsidRPr="00DD1EE0" w:rsidRDefault="00953D87" w:rsidP="00DD1EE0">
            <w:pPr>
              <w:spacing w:after="0" w:line="240" w:lineRule="auto"/>
              <w:jc w:val="center"/>
              <w:rPr>
                <w:rFonts w:ascii="Arial" w:hAnsi="Arial" w:cs="Arial"/>
                <w:i/>
              </w:rPr>
            </w:pPr>
            <w:r w:rsidRPr="00DD1EE0">
              <w:rPr>
                <w:rFonts w:ascii="Arial" w:hAnsi="Arial" w:cs="Arial"/>
                <w:i/>
              </w:rPr>
              <w:t>N</w:t>
            </w:r>
          </w:p>
        </w:tc>
        <w:tc>
          <w:tcPr>
            <w:tcW w:w="1260" w:type="dxa"/>
            <w:shd w:val="clear" w:color="auto" w:fill="auto"/>
            <w:vAlign w:val="center"/>
          </w:tcPr>
          <w:p w:rsidR="00953D87" w:rsidRPr="00DD1EE0" w:rsidRDefault="00953D87" w:rsidP="00DD1EE0">
            <w:pPr>
              <w:spacing w:after="0" w:line="240" w:lineRule="auto"/>
              <w:jc w:val="right"/>
              <w:rPr>
                <w:rFonts w:ascii="Arial" w:hAnsi="Arial" w:cs="Arial"/>
                <w:color w:val="000000"/>
                <w:lang w:eastAsia="en-CA"/>
              </w:rPr>
            </w:pPr>
            <w:r w:rsidRPr="00DD1EE0">
              <w:rPr>
                <w:rFonts w:ascii="Arial" w:hAnsi="Arial" w:cs="Arial"/>
                <w:color w:val="000000"/>
                <w:lang w:eastAsia="en-CA"/>
              </w:rPr>
              <w:t>$</w:t>
            </w:r>
            <w:r w:rsidR="007E3647">
              <w:rPr>
                <w:rFonts w:ascii="Arial" w:hAnsi="Arial" w:cs="Arial"/>
                <w:color w:val="000000"/>
                <w:lang w:eastAsia="en-CA"/>
              </w:rPr>
              <w:t>560</w:t>
            </w:r>
          </w:p>
          <w:p w:rsidR="00DE7D37" w:rsidRPr="00DD1EE0" w:rsidRDefault="00DE7D37" w:rsidP="00DD1EE0">
            <w:pPr>
              <w:spacing w:after="0" w:line="240" w:lineRule="auto"/>
              <w:jc w:val="right"/>
              <w:rPr>
                <w:rFonts w:ascii="Arial" w:hAnsi="Arial" w:cs="Arial"/>
                <w:i/>
              </w:rPr>
            </w:pPr>
          </w:p>
        </w:tc>
      </w:tr>
      <w:tr w:rsidR="00953D87" w:rsidRPr="00DD1EE0" w:rsidTr="006F4AE5">
        <w:trPr>
          <w:trHeight w:val="310"/>
        </w:trPr>
        <w:tc>
          <w:tcPr>
            <w:tcW w:w="8095" w:type="dxa"/>
            <w:gridSpan w:val="2"/>
            <w:tcBorders>
              <w:right w:val="single" w:sz="4" w:space="0" w:color="auto"/>
            </w:tcBorders>
            <w:shd w:val="clear" w:color="auto" w:fill="99D6EA"/>
            <w:noWrap/>
            <w:vAlign w:val="center"/>
          </w:tcPr>
          <w:p w:rsidR="00953D87" w:rsidRPr="00DD1EE0" w:rsidRDefault="00953D87" w:rsidP="00DD1EE0">
            <w:pPr>
              <w:spacing w:after="0" w:line="240" w:lineRule="auto"/>
              <w:rPr>
                <w:rFonts w:ascii="Arial" w:eastAsia="Times New Roman" w:hAnsi="Arial" w:cs="Arial"/>
                <w:bCs/>
                <w:color w:val="000000"/>
                <w:lang w:eastAsia="en-CA"/>
              </w:rPr>
            </w:pPr>
            <w:r w:rsidRPr="00DD1EE0">
              <w:rPr>
                <w:rFonts w:ascii="Arial" w:eastAsia="Times New Roman" w:hAnsi="Arial" w:cs="Arial"/>
                <w:bCs/>
                <w:color w:val="000000"/>
                <w:lang w:eastAsia="en-CA"/>
              </w:rPr>
              <w:t xml:space="preserve">TOTAL CASH REVENUE: </w:t>
            </w:r>
          </w:p>
        </w:tc>
        <w:tc>
          <w:tcPr>
            <w:tcW w:w="1260" w:type="dxa"/>
            <w:tcBorders>
              <w:top w:val="single" w:sz="4" w:space="0" w:color="auto"/>
              <w:left w:val="single" w:sz="4" w:space="0" w:color="auto"/>
              <w:bottom w:val="single" w:sz="4" w:space="0" w:color="auto"/>
              <w:right w:val="single" w:sz="4" w:space="0" w:color="auto"/>
            </w:tcBorders>
            <w:shd w:val="clear" w:color="auto" w:fill="99D6EA"/>
            <w:noWrap/>
            <w:vAlign w:val="center"/>
          </w:tcPr>
          <w:p w:rsidR="00953D87" w:rsidRPr="00DD1EE0" w:rsidRDefault="007E3647" w:rsidP="00DD1EE0">
            <w:pPr>
              <w:spacing w:after="0" w:line="240" w:lineRule="auto"/>
              <w:jc w:val="right"/>
              <w:rPr>
                <w:rFonts w:ascii="Arial" w:hAnsi="Arial" w:cs="Arial"/>
              </w:rPr>
            </w:pPr>
            <w:r w:rsidRPr="00DD1EE0">
              <w:rPr>
                <w:rFonts w:ascii="Arial" w:eastAsia="Times New Roman" w:hAnsi="Arial" w:cs="Arial"/>
                <w:b/>
                <w:color w:val="000000"/>
                <w:szCs w:val="20"/>
                <w:lang w:eastAsia="en-CA"/>
              </w:rPr>
              <w:t>$2</w:t>
            </w:r>
            <w:r>
              <w:rPr>
                <w:rFonts w:ascii="Arial" w:eastAsia="Times New Roman" w:hAnsi="Arial" w:cs="Arial"/>
                <w:b/>
                <w:color w:val="000000"/>
                <w:szCs w:val="20"/>
                <w:lang w:eastAsia="en-CA"/>
              </w:rPr>
              <w:t>8,560</w:t>
            </w:r>
          </w:p>
        </w:tc>
      </w:tr>
    </w:tbl>
    <w:p w:rsidR="001F6F00" w:rsidRPr="00DD1EE0" w:rsidRDefault="001F6F00" w:rsidP="00DD1EE0">
      <w:pPr>
        <w:spacing w:after="0" w:line="240" w:lineRule="auto"/>
        <w:rPr>
          <w:rFonts w:ascii="Arial" w:eastAsia="Arial" w:hAnsi="Arial" w:cs="Arial"/>
          <w:b/>
          <w:spacing w:val="-1"/>
        </w:rPr>
      </w:pPr>
    </w:p>
    <w:p w:rsidR="0013020B" w:rsidRPr="00DD1EE0" w:rsidRDefault="00BC7EC8" w:rsidP="00DD1EE0">
      <w:pPr>
        <w:spacing w:after="0" w:line="240" w:lineRule="auto"/>
        <w:rPr>
          <w:rFonts w:ascii="Arial" w:eastAsia="Arial" w:hAnsi="Arial" w:cs="Arial"/>
          <w:spacing w:val="-1"/>
        </w:rPr>
      </w:pPr>
      <w:r w:rsidRPr="00DD1EE0">
        <w:rPr>
          <w:rFonts w:ascii="Arial" w:eastAsia="Arial" w:hAnsi="Arial" w:cs="Arial"/>
          <w:b/>
          <w:spacing w:val="-1"/>
        </w:rPr>
        <w:t>In-kind Sources &amp; Contributions</w:t>
      </w:r>
      <w:r w:rsidRPr="00DD1EE0">
        <w:rPr>
          <w:rFonts w:ascii="Arial" w:eastAsia="Arial" w:hAnsi="Arial" w:cs="Arial"/>
          <w:spacing w:val="-1"/>
        </w:rPr>
        <w:t xml:space="preserve"> </w:t>
      </w:r>
      <w:r w:rsidR="006E633A" w:rsidRPr="00DD1EE0">
        <w:rPr>
          <w:rFonts w:ascii="Arial" w:hAnsi="Arial" w:cs="Arial"/>
          <w:b/>
          <w:spacing w:val="-1"/>
        </w:rPr>
        <w:t>EXAMPLE</w:t>
      </w:r>
    </w:p>
    <w:p w:rsidR="00F0696B" w:rsidRPr="00DD1EE0" w:rsidRDefault="001271E6" w:rsidP="00DD1EE0">
      <w:pPr>
        <w:spacing w:after="0" w:line="240" w:lineRule="auto"/>
        <w:rPr>
          <w:rFonts w:ascii="Arial" w:hAnsi="Arial" w:cs="Arial"/>
        </w:rPr>
      </w:pPr>
      <w:r w:rsidRPr="00DD1EE0">
        <w:rPr>
          <w:rFonts w:ascii="Arial" w:hAnsi="Arial" w:cs="Arial"/>
        </w:rPr>
        <w:t xml:space="preserve">This reflects who else is contributing </w:t>
      </w:r>
      <w:r>
        <w:rPr>
          <w:rFonts w:ascii="Arial" w:hAnsi="Arial" w:cs="Arial"/>
        </w:rPr>
        <w:t>donated or discounted goods and services</w:t>
      </w:r>
      <w:r w:rsidRPr="00DD1EE0">
        <w:rPr>
          <w:rFonts w:ascii="Arial" w:hAnsi="Arial" w:cs="Arial"/>
        </w:rPr>
        <w:t xml:space="preserve"> to the project</w:t>
      </w:r>
      <w:r>
        <w:rPr>
          <w:rFonts w:ascii="Arial" w:hAnsi="Arial" w:cs="Arial"/>
        </w:rPr>
        <w:t>.</w:t>
      </w:r>
      <w:r w:rsidR="001F6F00" w:rsidRPr="00DD1EE0">
        <w:rPr>
          <w:rFonts w:ascii="Arial" w:eastAsia="Arial" w:hAnsi="Arial" w:cs="Arial"/>
          <w:spacing w:val="-1"/>
        </w:rPr>
        <w:t xml:space="preserve"> </w:t>
      </w:r>
      <w:r w:rsidR="001F6F00" w:rsidRPr="00DD1EE0">
        <w:rPr>
          <w:rFonts w:ascii="Arial" w:hAnsi="Arial" w:cs="Arial"/>
        </w:rPr>
        <w:t>(200 words)</w:t>
      </w:r>
      <w:r w:rsidR="00F0696B" w:rsidRPr="00DD1EE0">
        <w:rPr>
          <w:rFonts w:ascii="Arial" w:hAnsi="Arial" w:cs="Arial"/>
        </w:rPr>
        <w:t xml:space="preserve"> </w:t>
      </w:r>
    </w:p>
    <w:p w:rsidR="0013020B" w:rsidRPr="00DD1EE0" w:rsidRDefault="0013020B" w:rsidP="00DD1EE0">
      <w:pPr>
        <w:spacing w:after="0" w:line="240" w:lineRule="auto"/>
        <w:rPr>
          <w:rFonts w:ascii="Arial" w:hAnsi="Arial" w:cs="Arial"/>
          <w:spacing w:val="-1"/>
        </w:rPr>
      </w:pPr>
    </w:p>
    <w:p w:rsidR="00953D87" w:rsidRPr="00DD1EE0" w:rsidRDefault="00F0696B" w:rsidP="00DD1EE0">
      <w:pPr>
        <w:spacing w:after="0" w:line="240" w:lineRule="auto"/>
        <w:rPr>
          <w:rFonts w:ascii="Arial" w:eastAsia="Arial" w:hAnsi="Arial" w:cs="Arial"/>
          <w:spacing w:val="-1"/>
        </w:rPr>
      </w:pPr>
      <w:r w:rsidRPr="00DD1EE0">
        <w:rPr>
          <w:rFonts w:ascii="Arial" w:hAnsi="Arial" w:cs="Arial"/>
          <w:spacing w:val="-1"/>
        </w:rPr>
        <w:t xml:space="preserve">Society </w:t>
      </w:r>
      <w:r w:rsidR="00953D87" w:rsidRPr="00DD1EE0">
        <w:rPr>
          <w:rFonts w:ascii="Arial" w:hAnsi="Arial" w:cs="Arial"/>
          <w:spacing w:val="-1"/>
        </w:rPr>
        <w:t>Executive</w:t>
      </w:r>
      <w:r w:rsidR="00953D87" w:rsidRPr="00DD1EE0">
        <w:rPr>
          <w:rFonts w:ascii="Arial" w:hAnsi="Arial" w:cs="Arial"/>
          <w:spacing w:val="-7"/>
        </w:rPr>
        <w:t xml:space="preserve"> </w:t>
      </w:r>
      <w:r w:rsidR="007673B3" w:rsidRPr="00DD1EE0">
        <w:rPr>
          <w:rFonts w:ascii="Arial" w:hAnsi="Arial" w:cs="Arial"/>
          <w:spacing w:val="-7"/>
        </w:rPr>
        <w:t>D</w:t>
      </w:r>
      <w:r w:rsidR="00953D87" w:rsidRPr="00DD1EE0">
        <w:rPr>
          <w:rFonts w:ascii="Arial" w:hAnsi="Arial" w:cs="Arial"/>
          <w:spacing w:val="-1"/>
        </w:rPr>
        <w:t>irector</w:t>
      </w:r>
      <w:r w:rsidRPr="00DD1EE0">
        <w:rPr>
          <w:rFonts w:ascii="Arial" w:hAnsi="Arial" w:cs="Arial"/>
          <w:spacing w:val="-1"/>
        </w:rPr>
        <w:t xml:space="preserve"> will oversee the project:</w:t>
      </w:r>
      <w:r w:rsidR="00953D87" w:rsidRPr="00DD1EE0">
        <w:rPr>
          <w:rFonts w:ascii="Arial" w:hAnsi="Arial" w:cs="Arial"/>
          <w:spacing w:val="-7"/>
        </w:rPr>
        <w:t xml:space="preserve"> </w:t>
      </w:r>
      <w:r w:rsidR="00953D87" w:rsidRPr="00DD1EE0">
        <w:rPr>
          <w:rFonts w:ascii="Arial" w:hAnsi="Arial" w:cs="Arial"/>
        </w:rPr>
        <w:t>$35/hour</w:t>
      </w:r>
      <w:r w:rsidR="00953D87" w:rsidRPr="00DD1EE0">
        <w:rPr>
          <w:rFonts w:ascii="Arial" w:hAnsi="Arial" w:cs="Arial"/>
          <w:spacing w:val="-7"/>
        </w:rPr>
        <w:t xml:space="preserve"> </w:t>
      </w:r>
      <w:r w:rsidR="00953D87" w:rsidRPr="00DD1EE0">
        <w:rPr>
          <w:rFonts w:ascii="Arial" w:hAnsi="Arial" w:cs="Arial"/>
        </w:rPr>
        <w:t>@</w:t>
      </w:r>
      <w:r w:rsidR="00953D87" w:rsidRPr="00DD1EE0">
        <w:rPr>
          <w:rFonts w:ascii="Arial" w:hAnsi="Arial" w:cs="Arial"/>
          <w:spacing w:val="-6"/>
        </w:rPr>
        <w:t xml:space="preserve"> </w:t>
      </w:r>
      <w:r w:rsidR="00953D87" w:rsidRPr="00DD1EE0">
        <w:rPr>
          <w:rFonts w:ascii="Arial" w:hAnsi="Arial" w:cs="Arial"/>
        </w:rPr>
        <w:t>5</w:t>
      </w:r>
      <w:r w:rsidR="00953D87" w:rsidRPr="00DD1EE0">
        <w:rPr>
          <w:rFonts w:ascii="Arial" w:hAnsi="Arial" w:cs="Arial"/>
          <w:spacing w:val="-7"/>
        </w:rPr>
        <w:t xml:space="preserve"> </w:t>
      </w:r>
      <w:r w:rsidR="00953D87" w:rsidRPr="00DD1EE0">
        <w:rPr>
          <w:rFonts w:ascii="Arial" w:hAnsi="Arial" w:cs="Arial"/>
        </w:rPr>
        <w:t>hrs/month</w:t>
      </w:r>
      <w:r w:rsidR="00953D87" w:rsidRPr="00DD1EE0">
        <w:rPr>
          <w:rFonts w:ascii="Arial" w:hAnsi="Arial" w:cs="Arial"/>
          <w:spacing w:val="-6"/>
        </w:rPr>
        <w:t xml:space="preserve"> </w:t>
      </w:r>
      <w:r w:rsidR="00953D87" w:rsidRPr="00DD1EE0">
        <w:rPr>
          <w:rFonts w:ascii="Arial" w:hAnsi="Arial" w:cs="Arial"/>
        </w:rPr>
        <w:t>for</w:t>
      </w:r>
      <w:r w:rsidR="00953D87" w:rsidRPr="00DD1EE0">
        <w:rPr>
          <w:rFonts w:ascii="Arial" w:hAnsi="Arial" w:cs="Arial"/>
          <w:spacing w:val="-8"/>
        </w:rPr>
        <w:t xml:space="preserve"> </w:t>
      </w:r>
      <w:r w:rsidR="00953D87" w:rsidRPr="00DD1EE0">
        <w:rPr>
          <w:rFonts w:ascii="Arial" w:hAnsi="Arial" w:cs="Arial"/>
          <w:spacing w:val="-1"/>
        </w:rPr>
        <w:t>20</w:t>
      </w:r>
      <w:r w:rsidR="00953D87" w:rsidRPr="00DD1EE0">
        <w:rPr>
          <w:rFonts w:ascii="Arial" w:hAnsi="Arial" w:cs="Arial"/>
          <w:spacing w:val="-4"/>
        </w:rPr>
        <w:t xml:space="preserve"> </w:t>
      </w:r>
      <w:r w:rsidR="00953D87" w:rsidRPr="00DD1EE0">
        <w:rPr>
          <w:rFonts w:ascii="Arial" w:hAnsi="Arial" w:cs="Arial"/>
          <w:spacing w:val="-1"/>
        </w:rPr>
        <w:t>months valued at $3,500</w:t>
      </w:r>
    </w:p>
    <w:p w:rsidR="00BC7EC8" w:rsidRPr="00DD1EE0" w:rsidRDefault="00953D87" w:rsidP="00DD1EE0">
      <w:pPr>
        <w:spacing w:after="0" w:line="240" w:lineRule="auto"/>
        <w:rPr>
          <w:rFonts w:ascii="Arial" w:hAnsi="Arial" w:cs="Arial"/>
        </w:rPr>
      </w:pPr>
      <w:r w:rsidRPr="00DD1EE0">
        <w:rPr>
          <w:rFonts w:ascii="Arial" w:hAnsi="Arial" w:cs="Arial"/>
          <w:spacing w:val="-1"/>
        </w:rPr>
        <w:t>Local</w:t>
      </w:r>
      <w:r w:rsidRPr="00DD1EE0">
        <w:rPr>
          <w:rFonts w:ascii="Arial" w:hAnsi="Arial" w:cs="Arial"/>
        </w:rPr>
        <w:t xml:space="preserve"> </w:t>
      </w:r>
      <w:r w:rsidRPr="00DD1EE0">
        <w:rPr>
          <w:rFonts w:ascii="Arial" w:hAnsi="Arial" w:cs="Arial"/>
          <w:spacing w:val="-1"/>
        </w:rPr>
        <w:t>Governments:</w:t>
      </w:r>
      <w:r w:rsidRPr="00DD1EE0">
        <w:rPr>
          <w:rFonts w:ascii="Arial" w:hAnsi="Arial" w:cs="Arial"/>
        </w:rPr>
        <w:t xml:space="preserve"> </w:t>
      </w:r>
      <w:r w:rsidRPr="00DD1EE0">
        <w:rPr>
          <w:rFonts w:ascii="Arial" w:hAnsi="Arial" w:cs="Arial"/>
          <w:spacing w:val="-2"/>
        </w:rPr>
        <w:t xml:space="preserve">X, </w:t>
      </w:r>
      <w:r w:rsidRPr="00DD1EE0">
        <w:rPr>
          <w:rFonts w:ascii="Arial" w:hAnsi="Arial" w:cs="Arial"/>
        </w:rPr>
        <w:t xml:space="preserve">Y </w:t>
      </w:r>
      <w:r w:rsidRPr="00DD1EE0">
        <w:rPr>
          <w:rFonts w:ascii="Arial" w:hAnsi="Arial" w:cs="Arial"/>
          <w:spacing w:val="-1"/>
        </w:rPr>
        <w:t>and</w:t>
      </w:r>
      <w:r w:rsidRPr="00DD1EE0">
        <w:rPr>
          <w:rFonts w:ascii="Arial" w:hAnsi="Arial" w:cs="Arial"/>
        </w:rPr>
        <w:t xml:space="preserve"> Z are providing workshop space valued at $2,000</w:t>
      </w:r>
    </w:p>
    <w:p w:rsidR="00BC7EC8" w:rsidRPr="00DD1EE0" w:rsidRDefault="00953D87" w:rsidP="00DD1EE0">
      <w:pPr>
        <w:spacing w:after="0" w:line="240" w:lineRule="auto"/>
        <w:rPr>
          <w:rFonts w:ascii="Arial" w:hAnsi="Arial" w:cs="Arial"/>
        </w:rPr>
      </w:pPr>
      <w:r w:rsidRPr="00DD1EE0">
        <w:rPr>
          <w:rFonts w:ascii="Arial" w:hAnsi="Arial" w:cs="Arial"/>
          <w:spacing w:val="-2"/>
        </w:rPr>
        <w:t>123</w:t>
      </w:r>
      <w:r w:rsidRPr="00DD1EE0">
        <w:rPr>
          <w:rFonts w:ascii="Arial" w:hAnsi="Arial" w:cs="Arial"/>
        </w:rPr>
        <w:t xml:space="preserve"> </w:t>
      </w:r>
      <w:r w:rsidRPr="00DD1EE0">
        <w:rPr>
          <w:rFonts w:ascii="Arial" w:hAnsi="Arial" w:cs="Arial"/>
          <w:spacing w:val="-1"/>
        </w:rPr>
        <w:t>Community Partner</w:t>
      </w:r>
      <w:r w:rsidRPr="00DD1EE0">
        <w:rPr>
          <w:rFonts w:ascii="Arial" w:hAnsi="Arial" w:cs="Arial"/>
          <w:spacing w:val="-2"/>
        </w:rPr>
        <w:t xml:space="preserve"> </w:t>
      </w:r>
      <w:r w:rsidRPr="00DD1EE0">
        <w:rPr>
          <w:rFonts w:ascii="Arial" w:hAnsi="Arial" w:cs="Arial"/>
          <w:spacing w:val="-1"/>
        </w:rPr>
        <w:t xml:space="preserve">Society is donating the time of a workshop facilitator valued at </w:t>
      </w:r>
      <w:r w:rsidRPr="00DD1EE0">
        <w:rPr>
          <w:rFonts w:ascii="Arial" w:hAnsi="Arial" w:cs="Arial"/>
        </w:rPr>
        <w:t>$</w:t>
      </w:r>
      <w:r w:rsidR="00A76F0C" w:rsidRPr="00DD1EE0">
        <w:rPr>
          <w:rFonts w:ascii="Arial" w:hAnsi="Arial" w:cs="Arial"/>
        </w:rPr>
        <w:t>1</w:t>
      </w:r>
      <w:r w:rsidRPr="00DD1EE0">
        <w:rPr>
          <w:rFonts w:ascii="Arial" w:hAnsi="Arial" w:cs="Arial"/>
        </w:rPr>
        <w:t>,750</w:t>
      </w:r>
    </w:p>
    <w:p w:rsidR="00FF0140" w:rsidRPr="00DD1EE0" w:rsidRDefault="00FF0140" w:rsidP="00C767B1">
      <w:pPr>
        <w:spacing w:line="240" w:lineRule="auto"/>
        <w:rPr>
          <w:rFonts w:ascii="Arial" w:hAnsi="Arial" w:cs="Arial"/>
          <w:b/>
          <w:color w:val="006298"/>
          <w:sz w:val="24"/>
          <w:szCs w:val="24"/>
        </w:rPr>
      </w:pPr>
      <w:r w:rsidRPr="00DD1EE0">
        <w:rPr>
          <w:rFonts w:ascii="Arial" w:hAnsi="Arial" w:cs="Arial"/>
          <w:b/>
          <w:color w:val="006298"/>
          <w:sz w:val="24"/>
          <w:szCs w:val="24"/>
        </w:rPr>
        <w:t xml:space="preserve">SUPPORTING DOCUMENTS </w:t>
      </w:r>
    </w:p>
    <w:p w:rsidR="008641FF" w:rsidRPr="00DD1EE0" w:rsidRDefault="0074294C" w:rsidP="00DD1EE0">
      <w:pPr>
        <w:spacing w:after="0" w:line="240" w:lineRule="auto"/>
        <w:rPr>
          <w:rFonts w:ascii="Arial" w:hAnsi="Arial" w:cs="Arial"/>
        </w:rPr>
      </w:pPr>
      <w:r w:rsidRPr="00DD1EE0">
        <w:rPr>
          <w:rFonts w:ascii="Arial" w:hAnsi="Arial" w:cs="Arial"/>
        </w:rPr>
        <w:t>Supporting documents provide additional evidence that the project is viable and important. These documents help to further evaluate and assess your project idea</w:t>
      </w:r>
      <w:r w:rsidR="00F0696B" w:rsidRPr="00DD1EE0">
        <w:rPr>
          <w:rFonts w:ascii="Arial" w:hAnsi="Arial" w:cs="Arial"/>
        </w:rPr>
        <w:t xml:space="preserve"> and may include documents </w:t>
      </w:r>
      <w:r w:rsidR="00152DB9" w:rsidRPr="00DD1EE0">
        <w:rPr>
          <w:rFonts w:ascii="Arial" w:hAnsi="Arial" w:cs="Arial"/>
        </w:rPr>
        <w:t>such as letters of support, outcomes of community engagement, report executive summaries, quotes, approvals</w:t>
      </w:r>
      <w:r w:rsidR="001271E6">
        <w:rPr>
          <w:rFonts w:ascii="Arial" w:hAnsi="Arial" w:cs="Arial"/>
        </w:rPr>
        <w:t>,</w:t>
      </w:r>
      <w:r w:rsidR="00152DB9" w:rsidRPr="00DD1EE0">
        <w:rPr>
          <w:rFonts w:ascii="Arial" w:hAnsi="Arial" w:cs="Arial"/>
        </w:rPr>
        <w:t xml:space="preserve"> maps, </w:t>
      </w:r>
      <w:r w:rsidR="001271E6" w:rsidRPr="00DD1EE0">
        <w:rPr>
          <w:rFonts w:ascii="Arial" w:hAnsi="Arial" w:cs="Arial"/>
        </w:rPr>
        <w:t>etc.</w:t>
      </w:r>
      <w:r w:rsidR="00F0696B" w:rsidRPr="00DD1EE0">
        <w:rPr>
          <w:rFonts w:ascii="Arial" w:hAnsi="Arial" w:cs="Arial"/>
        </w:rPr>
        <w:t xml:space="preserve"> </w:t>
      </w:r>
    </w:p>
    <w:p w:rsidR="00152DB9" w:rsidRPr="00DD1EE0" w:rsidRDefault="00152DB9" w:rsidP="00DD1EE0">
      <w:pPr>
        <w:widowControl w:val="0"/>
        <w:spacing w:after="0" w:line="240" w:lineRule="auto"/>
        <w:rPr>
          <w:rFonts w:ascii="Arial" w:hAnsi="Arial" w:cs="Arial"/>
        </w:rPr>
      </w:pPr>
    </w:p>
    <w:p w:rsidR="006E4BCC" w:rsidRPr="009D1633" w:rsidRDefault="00F0696B" w:rsidP="006E4BCC">
      <w:pPr>
        <w:pStyle w:val="BodyText"/>
        <w:widowControl w:val="0"/>
        <w:shd w:val="clear" w:color="auto" w:fill="FFFFFF"/>
        <w:tabs>
          <w:tab w:val="left" w:pos="1504"/>
        </w:tabs>
        <w:spacing w:after="0" w:line="240" w:lineRule="auto"/>
        <w:ind w:right="369"/>
        <w:rPr>
          <w:rFonts w:ascii="Arial" w:hAnsi="Arial" w:cs="Arial"/>
          <w:spacing w:val="-1"/>
        </w:rPr>
      </w:pPr>
      <w:r w:rsidRPr="00DD1EE0">
        <w:rPr>
          <w:rFonts w:ascii="Arial" w:hAnsi="Arial" w:cs="Arial"/>
        </w:rPr>
        <w:t>Ensure your supporting documents add value to your application.</w:t>
      </w:r>
      <w:r w:rsidR="008641FF" w:rsidRPr="00DD1EE0">
        <w:rPr>
          <w:rFonts w:ascii="Arial" w:hAnsi="Arial" w:cs="Arial"/>
        </w:rPr>
        <w:t xml:space="preserve"> </w:t>
      </w:r>
      <w:r w:rsidR="008641FF" w:rsidRPr="00DD1EE0">
        <w:rPr>
          <w:rFonts w:ascii="Arial" w:hAnsi="Arial" w:cs="Arial"/>
          <w:iCs/>
        </w:rPr>
        <w:t xml:space="preserve">We will look at the strength of the document, not the quantity. </w:t>
      </w:r>
      <w:r w:rsidR="00152DB9" w:rsidRPr="00DD1EE0">
        <w:rPr>
          <w:rFonts w:ascii="Arial" w:hAnsi="Arial" w:cs="Arial"/>
          <w:iCs/>
        </w:rPr>
        <w:t xml:space="preserve">List what you are </w:t>
      </w:r>
      <w:r w:rsidR="001C5237">
        <w:rPr>
          <w:rFonts w:ascii="Arial" w:hAnsi="Arial" w:cs="Arial"/>
          <w:iCs/>
        </w:rPr>
        <w:t>submitting</w:t>
      </w:r>
      <w:r w:rsidR="002D0371">
        <w:rPr>
          <w:rFonts w:ascii="Arial" w:hAnsi="Arial" w:cs="Arial"/>
          <w:iCs/>
        </w:rPr>
        <w:t>.</w:t>
      </w:r>
      <w:r w:rsidR="00152DB9" w:rsidRPr="00DD1EE0">
        <w:rPr>
          <w:rFonts w:ascii="Arial" w:hAnsi="Arial" w:cs="Arial"/>
          <w:iCs/>
        </w:rPr>
        <w:t xml:space="preserve"> </w:t>
      </w:r>
      <w:r w:rsidR="006E4BCC">
        <w:rPr>
          <w:rFonts w:ascii="Arial" w:hAnsi="Arial" w:cs="Arial"/>
          <w:iCs/>
        </w:rPr>
        <w:t xml:space="preserve">Click the </w:t>
      </w:r>
      <w:r w:rsidR="006E4BCC" w:rsidRPr="006E4BCC">
        <w:rPr>
          <w:rFonts w:ascii="Arial" w:hAnsi="Arial" w:cs="Arial"/>
          <w:color w:val="000000"/>
          <w:lang w:eastAsia="en-CA"/>
        </w:rPr>
        <w:t>+</w:t>
      </w:r>
      <w:r w:rsidR="006E4BCC" w:rsidRPr="006E4BCC">
        <w:rPr>
          <w:rFonts w:ascii="Arial" w:hAnsi="Arial" w:cs="Arial"/>
          <w:b/>
          <w:bCs/>
          <w:color w:val="000000"/>
          <w:lang w:eastAsia="en-CA"/>
        </w:rPr>
        <w:t xml:space="preserve">Add </w:t>
      </w:r>
      <w:r w:rsidR="006E4BCC" w:rsidRPr="006E4BCC">
        <w:rPr>
          <w:rFonts w:ascii="Arial" w:hAnsi="Arial" w:cs="Arial"/>
          <w:color w:val="000000"/>
          <w:lang w:eastAsia="en-CA"/>
        </w:rPr>
        <w:t xml:space="preserve">button to add another row. </w:t>
      </w:r>
      <w:r w:rsidR="002D0371">
        <w:rPr>
          <w:rFonts w:ascii="Arial" w:hAnsi="Arial" w:cs="Arial"/>
          <w:iCs/>
        </w:rPr>
        <w:t>Y</w:t>
      </w:r>
      <w:r w:rsidR="002D0371" w:rsidRPr="00DD1EE0">
        <w:rPr>
          <w:rFonts w:ascii="Arial" w:eastAsia="Maven Pro" w:hAnsi="Arial" w:cs="Arial"/>
        </w:rPr>
        <w:t xml:space="preserve">ou </w:t>
      </w:r>
      <w:r w:rsidR="008641FF" w:rsidRPr="00DD1EE0">
        <w:rPr>
          <w:rFonts w:ascii="Arial" w:eastAsia="Maven Pro" w:hAnsi="Arial" w:cs="Arial"/>
        </w:rPr>
        <w:t xml:space="preserve">may </w:t>
      </w:r>
      <w:r w:rsidR="009D1633">
        <w:rPr>
          <w:rFonts w:ascii="Arial" w:eastAsia="Maven Pro" w:hAnsi="Arial" w:cs="Arial"/>
        </w:rPr>
        <w:t>upload</w:t>
      </w:r>
      <w:r w:rsidR="008641FF" w:rsidRPr="00DD1EE0">
        <w:rPr>
          <w:rFonts w:ascii="Arial" w:eastAsia="Maven Pro" w:hAnsi="Arial" w:cs="Arial"/>
        </w:rPr>
        <w:t xml:space="preserve"> up to </w:t>
      </w:r>
      <w:r w:rsidR="0091341B" w:rsidRPr="0091341B">
        <w:rPr>
          <w:rFonts w:ascii="Arial" w:eastAsia="Maven Pro" w:hAnsi="Arial" w:cs="Arial"/>
          <w:b/>
        </w:rPr>
        <w:t>five (5)</w:t>
      </w:r>
      <w:r w:rsidR="008641FF" w:rsidRPr="00DD1EE0">
        <w:rPr>
          <w:rFonts w:ascii="Arial" w:eastAsia="Maven Pro" w:hAnsi="Arial" w:cs="Arial"/>
        </w:rPr>
        <w:t xml:space="preserve"> </w:t>
      </w:r>
      <w:r w:rsidR="002D0371">
        <w:rPr>
          <w:rFonts w:ascii="Arial" w:eastAsia="Maven Pro" w:hAnsi="Arial" w:cs="Arial"/>
        </w:rPr>
        <w:t xml:space="preserve">one page </w:t>
      </w:r>
      <w:r w:rsidR="008641FF" w:rsidRPr="00DD1EE0">
        <w:rPr>
          <w:rFonts w:ascii="Arial" w:eastAsia="Maven Pro" w:hAnsi="Arial" w:cs="Arial"/>
        </w:rPr>
        <w:t>s</w:t>
      </w:r>
      <w:r w:rsidR="008641FF" w:rsidRPr="00DD1EE0">
        <w:rPr>
          <w:rFonts w:ascii="Arial" w:hAnsi="Arial" w:cs="Arial"/>
          <w:spacing w:val="-1"/>
        </w:rPr>
        <w:t>upporting</w:t>
      </w:r>
      <w:r w:rsidR="008641FF" w:rsidRPr="00DD1EE0">
        <w:rPr>
          <w:rFonts w:ascii="Arial" w:hAnsi="Arial" w:cs="Arial"/>
          <w:spacing w:val="-2"/>
        </w:rPr>
        <w:t xml:space="preserve"> </w:t>
      </w:r>
      <w:r w:rsidR="008641FF" w:rsidRPr="00DD1EE0">
        <w:rPr>
          <w:rFonts w:ascii="Arial" w:hAnsi="Arial" w:cs="Arial"/>
          <w:spacing w:val="-1"/>
        </w:rPr>
        <w:t>documents</w:t>
      </w:r>
      <w:r w:rsidR="008641FF" w:rsidRPr="00DD1EE0">
        <w:rPr>
          <w:rFonts w:ascii="Arial" w:eastAsia="Maven Pro" w:hAnsi="Arial" w:cs="Arial"/>
        </w:rPr>
        <w:t>.</w:t>
      </w:r>
      <w:r w:rsidR="0091341B">
        <w:rPr>
          <w:rFonts w:ascii="Arial" w:eastAsia="Maven Pro" w:hAnsi="Arial" w:cs="Arial"/>
        </w:rPr>
        <w:t xml:space="preserve"> </w:t>
      </w:r>
      <w:r w:rsidR="006E4BCC" w:rsidRPr="006E4BCC">
        <w:rPr>
          <w:rFonts w:ascii="Arial" w:hAnsi="Arial" w:cs="Arial"/>
          <w:color w:val="000000"/>
          <w:lang w:eastAsia="en-CA"/>
        </w:rPr>
        <w:t>Before uploading your supporting document, ensure the file name is clear and identifies the content.</w:t>
      </w:r>
      <w:r w:rsidR="00FE6635">
        <w:rPr>
          <w:rFonts w:ascii="Arial" w:hAnsi="Arial" w:cs="Arial"/>
          <w:color w:val="000000"/>
          <w:lang w:eastAsia="en-CA"/>
        </w:rPr>
        <w:t xml:space="preserve"> </w:t>
      </w:r>
      <w:r w:rsidR="00FE6635" w:rsidRPr="00096201">
        <w:rPr>
          <w:rFonts w:ascii="Arial" w:hAnsi="Arial" w:cs="Arial"/>
          <w:b/>
          <w:i/>
          <w:color w:val="000000"/>
          <w:lang w:eastAsia="en-CA"/>
        </w:rPr>
        <w:t xml:space="preserve">Any and all supporting documents </w:t>
      </w:r>
      <w:r w:rsidR="00503192">
        <w:rPr>
          <w:rFonts w:ascii="Arial" w:hAnsi="Arial" w:cs="Arial"/>
          <w:b/>
          <w:i/>
          <w:color w:val="000000"/>
          <w:lang w:eastAsia="en-CA"/>
        </w:rPr>
        <w:t>that combined add up to exceed more</w:t>
      </w:r>
      <w:r w:rsidR="00FE6635" w:rsidRPr="00096201">
        <w:rPr>
          <w:rFonts w:ascii="Arial" w:hAnsi="Arial" w:cs="Arial"/>
          <w:b/>
          <w:i/>
          <w:color w:val="000000"/>
          <w:lang w:eastAsia="en-CA"/>
        </w:rPr>
        <w:t xml:space="preserve"> than 5 pages per application will be deleted.</w:t>
      </w:r>
    </w:p>
    <w:p w:rsidR="006E4BCC" w:rsidRPr="006E4BCC" w:rsidRDefault="006E4BCC" w:rsidP="006E4BCC">
      <w:pPr>
        <w:pStyle w:val="BodyText"/>
        <w:widowControl w:val="0"/>
        <w:shd w:val="clear" w:color="auto" w:fill="FFFFFF"/>
        <w:tabs>
          <w:tab w:val="left" w:pos="1504"/>
        </w:tabs>
        <w:spacing w:after="0" w:line="240" w:lineRule="auto"/>
        <w:ind w:right="369"/>
        <w:rPr>
          <w:rFonts w:ascii="Arial" w:hAnsi="Arial" w:cs="Arial"/>
          <w:spacing w:val="-1"/>
        </w:rPr>
      </w:pPr>
    </w:p>
    <w:p w:rsidR="00FF0140" w:rsidRPr="00DD1EE0" w:rsidRDefault="00FF0140" w:rsidP="00DD1EE0">
      <w:pPr>
        <w:spacing w:line="240" w:lineRule="auto"/>
        <w:rPr>
          <w:rFonts w:ascii="Arial" w:hAnsi="Arial" w:cs="Arial"/>
          <w:b/>
          <w:color w:val="006298"/>
          <w:sz w:val="24"/>
          <w:szCs w:val="24"/>
        </w:rPr>
      </w:pPr>
      <w:r w:rsidRPr="00DD1EE0">
        <w:rPr>
          <w:rFonts w:ascii="Arial" w:hAnsi="Arial" w:cs="Arial"/>
          <w:b/>
          <w:color w:val="006298"/>
          <w:sz w:val="24"/>
          <w:szCs w:val="24"/>
        </w:rPr>
        <w:t>DECLARATION</w:t>
      </w:r>
    </w:p>
    <w:p w:rsidR="00D11A31" w:rsidRPr="00DD1EE0" w:rsidRDefault="0074294C" w:rsidP="00DD1EE0">
      <w:pPr>
        <w:pStyle w:val="BodyText"/>
        <w:spacing w:after="0" w:line="240" w:lineRule="auto"/>
        <w:rPr>
          <w:rFonts w:ascii="Arial" w:hAnsi="Arial" w:cs="Arial"/>
        </w:rPr>
      </w:pPr>
      <w:r w:rsidRPr="00DD1EE0">
        <w:rPr>
          <w:rFonts w:ascii="Arial" w:hAnsi="Arial" w:cs="Arial"/>
          <w:spacing w:val="-1"/>
        </w:rPr>
        <w:t>Read</w:t>
      </w:r>
      <w:r w:rsidRPr="00DD1EE0">
        <w:rPr>
          <w:rFonts w:ascii="Arial" w:hAnsi="Arial" w:cs="Arial"/>
        </w:rPr>
        <w:t xml:space="preserve"> </w:t>
      </w:r>
      <w:r w:rsidR="00D11A31" w:rsidRPr="00DD1EE0">
        <w:rPr>
          <w:rFonts w:ascii="Arial" w:hAnsi="Arial" w:cs="Arial"/>
        </w:rPr>
        <w:t>t</w:t>
      </w:r>
      <w:r w:rsidRPr="00DD1EE0">
        <w:rPr>
          <w:rFonts w:ascii="Arial" w:hAnsi="Arial" w:cs="Arial"/>
          <w:spacing w:val="-1"/>
        </w:rPr>
        <w:t>his</w:t>
      </w:r>
      <w:r w:rsidRPr="00DD1EE0">
        <w:rPr>
          <w:rFonts w:ascii="Arial" w:hAnsi="Arial" w:cs="Arial"/>
          <w:spacing w:val="-3"/>
        </w:rPr>
        <w:t xml:space="preserve"> </w:t>
      </w:r>
      <w:r w:rsidRPr="00DD1EE0">
        <w:rPr>
          <w:rFonts w:ascii="Arial" w:hAnsi="Arial" w:cs="Arial"/>
          <w:spacing w:val="-1"/>
        </w:rPr>
        <w:t>section</w:t>
      </w:r>
      <w:r w:rsidR="00D11A31" w:rsidRPr="00DD1EE0">
        <w:rPr>
          <w:rFonts w:ascii="Arial" w:hAnsi="Arial" w:cs="Arial"/>
          <w:spacing w:val="-1"/>
        </w:rPr>
        <w:t xml:space="preserve">, click the box next to I agree, then </w:t>
      </w:r>
      <w:r w:rsidRPr="00DD1EE0">
        <w:rPr>
          <w:rFonts w:ascii="Arial" w:hAnsi="Arial" w:cs="Arial"/>
          <w:spacing w:val="-1"/>
        </w:rPr>
        <w:t>typ</w:t>
      </w:r>
      <w:r w:rsidR="00D11A31" w:rsidRPr="00DD1EE0">
        <w:rPr>
          <w:rFonts w:ascii="Arial" w:hAnsi="Arial" w:cs="Arial"/>
          <w:spacing w:val="-1"/>
        </w:rPr>
        <w:t>e</w:t>
      </w:r>
      <w:r w:rsidRPr="00DD1EE0">
        <w:rPr>
          <w:rFonts w:ascii="Arial" w:hAnsi="Arial" w:cs="Arial"/>
          <w:spacing w:val="-2"/>
        </w:rPr>
        <w:t xml:space="preserve"> </w:t>
      </w:r>
      <w:r w:rsidRPr="00DD1EE0">
        <w:rPr>
          <w:rFonts w:ascii="Arial" w:hAnsi="Arial" w:cs="Arial"/>
          <w:spacing w:val="-1"/>
        </w:rPr>
        <w:t>in</w:t>
      </w:r>
      <w:r w:rsidRPr="00DD1EE0">
        <w:rPr>
          <w:rFonts w:ascii="Arial" w:hAnsi="Arial" w:cs="Arial"/>
          <w:spacing w:val="-2"/>
        </w:rPr>
        <w:t xml:space="preserve"> </w:t>
      </w:r>
      <w:r w:rsidRPr="00DD1EE0">
        <w:rPr>
          <w:rFonts w:ascii="Arial" w:hAnsi="Arial" w:cs="Arial"/>
          <w:spacing w:val="-1"/>
        </w:rPr>
        <w:t>your</w:t>
      </w:r>
      <w:r w:rsidRPr="00DD1EE0">
        <w:rPr>
          <w:rFonts w:ascii="Arial" w:hAnsi="Arial" w:cs="Arial"/>
          <w:spacing w:val="1"/>
        </w:rPr>
        <w:t xml:space="preserve"> </w:t>
      </w:r>
      <w:r w:rsidRPr="00DD1EE0">
        <w:rPr>
          <w:rFonts w:ascii="Arial" w:hAnsi="Arial" w:cs="Arial"/>
          <w:spacing w:val="-2"/>
        </w:rPr>
        <w:t>name</w:t>
      </w:r>
      <w:r w:rsidRPr="00DD1EE0">
        <w:rPr>
          <w:rFonts w:ascii="Arial" w:hAnsi="Arial" w:cs="Arial"/>
          <w:spacing w:val="-1"/>
        </w:rPr>
        <w:t xml:space="preserve"> and</w:t>
      </w:r>
      <w:r w:rsidRPr="00DD1EE0">
        <w:rPr>
          <w:rFonts w:ascii="Arial" w:hAnsi="Arial" w:cs="Arial"/>
        </w:rPr>
        <w:t xml:space="preserve"> </w:t>
      </w:r>
      <w:r w:rsidR="00D11A31" w:rsidRPr="00DD1EE0">
        <w:rPr>
          <w:rFonts w:ascii="Arial" w:hAnsi="Arial" w:cs="Arial"/>
        </w:rPr>
        <w:t>title.</w:t>
      </w:r>
    </w:p>
    <w:sectPr w:rsidR="00D11A31" w:rsidRPr="00DD1EE0" w:rsidSect="006F4AE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4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CF" w:rsidRDefault="000A3BCF" w:rsidP="00560E84">
      <w:pPr>
        <w:spacing w:after="0" w:line="240" w:lineRule="auto"/>
      </w:pPr>
      <w:r>
        <w:separator/>
      </w:r>
    </w:p>
  </w:endnote>
  <w:endnote w:type="continuationSeparator" w:id="0">
    <w:p w:rsidR="000A3BCF" w:rsidRDefault="000A3BCF" w:rsidP="0056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Maven Pro">
    <w:panose1 w:val="02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aven Pro" w:hAnsi="Maven Pro" w:cs="Arial"/>
        <w:sz w:val="20"/>
        <w:szCs w:val="20"/>
      </w:rPr>
      <w:id w:val="-255217713"/>
      <w:docPartObj>
        <w:docPartGallery w:val="Page Numbers (Top of Page)"/>
        <w:docPartUnique/>
      </w:docPartObj>
    </w:sdtPr>
    <w:sdtEndPr/>
    <w:sdtContent>
      <w:p w:rsidR="00222168" w:rsidRPr="00222D2F" w:rsidRDefault="00222168" w:rsidP="00F175E5">
        <w:pPr>
          <w:pStyle w:val="Footer"/>
          <w:pBdr>
            <w:top w:val="single" w:sz="4" w:space="1" w:color="006298"/>
          </w:pBdr>
          <w:tabs>
            <w:tab w:val="clear" w:pos="4320"/>
            <w:tab w:val="clear" w:pos="8640"/>
            <w:tab w:val="right" w:pos="9900"/>
          </w:tabs>
          <w:spacing w:before="240"/>
          <w:rPr>
            <w:rFonts w:ascii="Maven Pro" w:hAnsi="Maven Pro" w:cs="Arial"/>
            <w:sz w:val="20"/>
            <w:szCs w:val="20"/>
          </w:rPr>
        </w:pPr>
        <w:r w:rsidRPr="00222D2F">
          <w:rPr>
            <w:rFonts w:ascii="Maven Pro" w:hAnsi="Maven Pro" w:cs="Arial"/>
            <w:sz w:val="20"/>
            <w:szCs w:val="20"/>
          </w:rPr>
          <w:t xml:space="preserve">Columbia Basin Trust – 2016/17 </w:t>
        </w:r>
        <w:r>
          <w:rPr>
            <w:rFonts w:ascii="Maven Pro" w:hAnsi="Maven Pro" w:cs="Arial"/>
            <w:sz w:val="20"/>
            <w:szCs w:val="20"/>
          </w:rPr>
          <w:t>Social Grants</w:t>
        </w:r>
        <w:r w:rsidRPr="00222D2F">
          <w:rPr>
            <w:rFonts w:ascii="Maven Pro" w:hAnsi="Maven Pro" w:cs="Arial"/>
            <w:sz w:val="20"/>
            <w:szCs w:val="20"/>
          </w:rPr>
          <w:t xml:space="preserve"> Program</w:t>
        </w:r>
        <w:r w:rsidRPr="00222D2F">
          <w:rPr>
            <w:rFonts w:ascii="Maven Pro" w:hAnsi="Maven Pro" w:cs="Arial"/>
            <w:sz w:val="20"/>
            <w:szCs w:val="20"/>
          </w:rPr>
          <w:tab/>
          <w:t>Application Guidelines</w:t>
        </w:r>
      </w:p>
      <w:p w:rsidR="00222168" w:rsidRPr="00F175E5" w:rsidRDefault="00222168" w:rsidP="00F175E5">
        <w:pPr>
          <w:pStyle w:val="Footer"/>
          <w:tabs>
            <w:tab w:val="clear" w:pos="4320"/>
            <w:tab w:val="clear" w:pos="8640"/>
            <w:tab w:val="right" w:pos="9900"/>
          </w:tabs>
          <w:rPr>
            <w:rFonts w:ascii="Maven Pro" w:hAnsi="Maven Pro" w:cs="Arial"/>
            <w:sz w:val="20"/>
            <w:szCs w:val="20"/>
          </w:rPr>
        </w:pPr>
        <w:r w:rsidRPr="00222D2F">
          <w:rPr>
            <w:rFonts w:ascii="Maven Pro" w:hAnsi="Maven Pro" w:cs="Arial"/>
            <w:sz w:val="20"/>
            <w:szCs w:val="20"/>
          </w:rPr>
          <w:t>V</w:t>
        </w:r>
        <w:r>
          <w:rPr>
            <w:rFonts w:ascii="Maven Pro" w:hAnsi="Maven Pro" w:cs="Arial"/>
            <w:sz w:val="20"/>
            <w:szCs w:val="20"/>
          </w:rPr>
          <w:t>ersion Date: August 2016</w:t>
        </w:r>
        <w:r w:rsidRPr="00222D2F">
          <w:rPr>
            <w:rFonts w:ascii="Maven Pro" w:hAnsi="Maven Pro" w:cs="Arial"/>
            <w:sz w:val="20"/>
            <w:szCs w:val="20"/>
          </w:rPr>
          <w:tab/>
          <w:t xml:space="preserve">Page </w:t>
        </w:r>
        <w:r w:rsidRPr="00222D2F">
          <w:rPr>
            <w:rFonts w:ascii="Maven Pro" w:hAnsi="Maven Pro" w:cs="Arial"/>
            <w:sz w:val="20"/>
            <w:szCs w:val="20"/>
          </w:rPr>
          <w:fldChar w:fldCharType="begin"/>
        </w:r>
        <w:r w:rsidRPr="00222D2F">
          <w:rPr>
            <w:rFonts w:ascii="Maven Pro" w:hAnsi="Maven Pro" w:cs="Arial"/>
            <w:sz w:val="20"/>
            <w:szCs w:val="20"/>
          </w:rPr>
          <w:instrText xml:space="preserve"> PAGE </w:instrText>
        </w:r>
        <w:r w:rsidRPr="00222D2F">
          <w:rPr>
            <w:rFonts w:ascii="Maven Pro" w:hAnsi="Maven Pro" w:cs="Arial"/>
            <w:sz w:val="20"/>
            <w:szCs w:val="20"/>
          </w:rPr>
          <w:fldChar w:fldCharType="separate"/>
        </w:r>
        <w:r>
          <w:rPr>
            <w:rFonts w:ascii="Maven Pro" w:hAnsi="Maven Pro" w:cs="Arial"/>
            <w:noProof/>
            <w:sz w:val="20"/>
            <w:szCs w:val="20"/>
          </w:rPr>
          <w:t>2</w:t>
        </w:r>
        <w:r w:rsidRPr="00222D2F">
          <w:rPr>
            <w:rFonts w:ascii="Maven Pro" w:hAnsi="Maven Pro" w:cs="Arial"/>
            <w:sz w:val="20"/>
            <w:szCs w:val="20"/>
          </w:rPr>
          <w:fldChar w:fldCharType="end"/>
        </w:r>
        <w:r w:rsidRPr="00222D2F">
          <w:rPr>
            <w:rFonts w:ascii="Maven Pro" w:hAnsi="Maven Pro" w:cs="Arial"/>
            <w:sz w:val="20"/>
            <w:szCs w:val="20"/>
          </w:rPr>
          <w:t xml:space="preserve"> of </w:t>
        </w:r>
        <w:r w:rsidRPr="00222D2F">
          <w:rPr>
            <w:rFonts w:ascii="Maven Pro" w:hAnsi="Maven Pro" w:cs="Arial"/>
            <w:sz w:val="20"/>
            <w:szCs w:val="20"/>
          </w:rPr>
          <w:fldChar w:fldCharType="begin"/>
        </w:r>
        <w:r w:rsidRPr="00222D2F">
          <w:rPr>
            <w:rFonts w:ascii="Maven Pro" w:hAnsi="Maven Pro" w:cs="Arial"/>
            <w:sz w:val="20"/>
            <w:szCs w:val="20"/>
          </w:rPr>
          <w:instrText xml:space="preserve"> NUMPAGES  </w:instrText>
        </w:r>
        <w:r w:rsidRPr="00222D2F">
          <w:rPr>
            <w:rFonts w:ascii="Maven Pro" w:hAnsi="Maven Pro" w:cs="Arial"/>
            <w:sz w:val="20"/>
            <w:szCs w:val="20"/>
          </w:rPr>
          <w:fldChar w:fldCharType="separate"/>
        </w:r>
        <w:r>
          <w:rPr>
            <w:rFonts w:ascii="Maven Pro" w:hAnsi="Maven Pro" w:cs="Arial"/>
            <w:noProof/>
            <w:sz w:val="20"/>
            <w:szCs w:val="20"/>
          </w:rPr>
          <w:t>12</w:t>
        </w:r>
        <w:r w:rsidRPr="00222D2F">
          <w:rPr>
            <w:rFonts w:ascii="Maven Pro" w:hAnsi="Maven Pro"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6299"/>
        <w:sz w:val="20"/>
        <w:szCs w:val="20"/>
      </w:rPr>
      <w:id w:val="-231695423"/>
      <w:docPartObj>
        <w:docPartGallery w:val="Page Numbers (Top of Page)"/>
        <w:docPartUnique/>
      </w:docPartObj>
    </w:sdtPr>
    <w:sdtEndPr/>
    <w:sdtContent>
      <w:sdt>
        <w:sdtPr>
          <w:rPr>
            <w:rFonts w:ascii="Arial" w:hAnsi="Arial" w:cs="Arial"/>
            <w:color w:val="006298"/>
            <w:sz w:val="20"/>
            <w:szCs w:val="20"/>
          </w:rPr>
          <w:id w:val="-1644039313"/>
          <w:docPartObj>
            <w:docPartGallery w:val="Page Numbers (Top of Page)"/>
            <w:docPartUnique/>
          </w:docPartObj>
        </w:sdtPr>
        <w:sdtEndPr/>
        <w:sdtContent>
          <w:p w:rsidR="00222168" w:rsidRDefault="00222168" w:rsidP="006B549E">
            <w:pPr>
              <w:pStyle w:val="Footer"/>
              <w:pBdr>
                <w:top w:val="single" w:sz="4" w:space="1" w:color="006298"/>
              </w:pBdr>
              <w:tabs>
                <w:tab w:val="clear" w:pos="4320"/>
                <w:tab w:val="clear" w:pos="8640"/>
                <w:tab w:val="right" w:pos="10224"/>
              </w:tabs>
              <w:spacing w:before="240"/>
              <w:rPr>
                <w:rFonts w:ascii="Arial" w:hAnsi="Arial" w:cs="Arial"/>
                <w:color w:val="006298"/>
                <w:sz w:val="20"/>
                <w:szCs w:val="20"/>
              </w:rPr>
            </w:pPr>
            <w:r>
              <w:rPr>
                <w:rFonts w:ascii="Arial" w:hAnsi="Arial" w:cs="Arial"/>
                <w:color w:val="006298"/>
                <w:sz w:val="20"/>
                <w:szCs w:val="20"/>
              </w:rPr>
              <w:t xml:space="preserve">Questions? </w:t>
            </w:r>
            <w:r>
              <w:rPr>
                <w:rFonts w:ascii="Arial" w:hAnsi="Arial" w:cs="Arial"/>
                <w:color w:val="006298"/>
                <w:sz w:val="20"/>
                <w:szCs w:val="20"/>
              </w:rPr>
              <w:tab/>
              <w:t>Golden &amp; Area A Community Initiatives and Affected Areas Grants</w:t>
            </w:r>
          </w:p>
          <w:p w:rsidR="00222168" w:rsidRPr="00292493" w:rsidRDefault="00222168" w:rsidP="00DD416E">
            <w:pPr>
              <w:pStyle w:val="Footer"/>
              <w:pBdr>
                <w:top w:val="single" w:sz="4" w:space="1" w:color="006298"/>
              </w:pBdr>
              <w:tabs>
                <w:tab w:val="clear" w:pos="4320"/>
                <w:tab w:val="clear" w:pos="8640"/>
                <w:tab w:val="right" w:pos="10224"/>
              </w:tabs>
              <w:rPr>
                <w:rFonts w:ascii="Arial" w:hAnsi="Arial" w:cs="Arial"/>
                <w:color w:val="006298"/>
                <w:sz w:val="20"/>
                <w:szCs w:val="20"/>
              </w:rPr>
            </w:pPr>
            <w:r w:rsidRPr="00292493">
              <w:rPr>
                <w:rFonts w:ascii="Arial" w:hAnsi="Arial" w:cs="Arial"/>
                <w:color w:val="006298"/>
                <w:sz w:val="20"/>
                <w:szCs w:val="20"/>
              </w:rPr>
              <w:tab/>
              <w:t>201</w:t>
            </w:r>
            <w:r>
              <w:rPr>
                <w:rFonts w:ascii="Arial" w:hAnsi="Arial" w:cs="Arial"/>
                <w:color w:val="006298"/>
                <w:sz w:val="20"/>
                <w:szCs w:val="20"/>
              </w:rPr>
              <w:t>8</w:t>
            </w:r>
            <w:r w:rsidRPr="00292493">
              <w:rPr>
                <w:rFonts w:ascii="Arial" w:hAnsi="Arial" w:cs="Arial"/>
                <w:color w:val="006298"/>
                <w:sz w:val="20"/>
                <w:szCs w:val="20"/>
              </w:rPr>
              <w:t xml:space="preserve"> Application Guide</w:t>
            </w:r>
          </w:p>
          <w:p w:rsidR="00222168" w:rsidRPr="00292493" w:rsidRDefault="00222168" w:rsidP="00292493">
            <w:pPr>
              <w:pStyle w:val="Footer"/>
              <w:tabs>
                <w:tab w:val="clear" w:pos="4320"/>
                <w:tab w:val="clear" w:pos="8640"/>
                <w:tab w:val="right" w:pos="10224"/>
              </w:tabs>
              <w:rPr>
                <w:rFonts w:ascii="Arial" w:hAnsi="Arial" w:cs="Arial"/>
                <w:color w:val="006298"/>
                <w:sz w:val="20"/>
                <w:szCs w:val="20"/>
              </w:rPr>
            </w:pPr>
            <w:r w:rsidRPr="0081709A">
              <w:rPr>
                <w:rFonts w:ascii="Arial" w:hAnsi="Arial" w:cs="Arial"/>
                <w:color w:val="006298"/>
                <w:sz w:val="20"/>
                <w:szCs w:val="20"/>
              </w:rPr>
              <w:t>cbtadmin@golden.ca</w:t>
            </w:r>
            <w:r w:rsidRPr="00292493">
              <w:rPr>
                <w:rFonts w:ascii="Arial" w:hAnsi="Arial" w:cs="Arial"/>
                <w:color w:val="006298"/>
                <w:sz w:val="20"/>
                <w:szCs w:val="20"/>
              </w:rPr>
              <w:tab/>
              <w:t xml:space="preserve">Page </w:t>
            </w:r>
            <w:r w:rsidRPr="00292493">
              <w:rPr>
                <w:rFonts w:ascii="Arial" w:hAnsi="Arial" w:cs="Arial"/>
                <w:color w:val="006298"/>
                <w:sz w:val="20"/>
                <w:szCs w:val="20"/>
              </w:rPr>
              <w:fldChar w:fldCharType="begin"/>
            </w:r>
            <w:r w:rsidRPr="00292493">
              <w:rPr>
                <w:rFonts w:ascii="Arial" w:hAnsi="Arial" w:cs="Arial"/>
                <w:color w:val="006298"/>
                <w:sz w:val="20"/>
                <w:szCs w:val="20"/>
              </w:rPr>
              <w:instrText xml:space="preserve"> PAGE </w:instrText>
            </w:r>
            <w:r w:rsidRPr="00292493">
              <w:rPr>
                <w:rFonts w:ascii="Arial" w:hAnsi="Arial" w:cs="Arial"/>
                <w:color w:val="006298"/>
                <w:sz w:val="20"/>
                <w:szCs w:val="20"/>
              </w:rPr>
              <w:fldChar w:fldCharType="separate"/>
            </w:r>
            <w:r w:rsidR="00A36BBB">
              <w:rPr>
                <w:rFonts w:ascii="Arial" w:hAnsi="Arial" w:cs="Arial"/>
                <w:noProof/>
                <w:color w:val="006298"/>
                <w:sz w:val="20"/>
                <w:szCs w:val="20"/>
              </w:rPr>
              <w:t>9</w:t>
            </w:r>
            <w:r w:rsidRPr="00292493">
              <w:rPr>
                <w:rFonts w:ascii="Arial" w:hAnsi="Arial" w:cs="Arial"/>
                <w:color w:val="006298"/>
                <w:sz w:val="20"/>
                <w:szCs w:val="20"/>
              </w:rPr>
              <w:fldChar w:fldCharType="end"/>
            </w:r>
            <w:r w:rsidRPr="00292493">
              <w:rPr>
                <w:rFonts w:ascii="Arial" w:hAnsi="Arial" w:cs="Arial"/>
                <w:color w:val="006298"/>
                <w:sz w:val="20"/>
                <w:szCs w:val="20"/>
              </w:rPr>
              <w:t xml:space="preserve"> of </w:t>
            </w:r>
            <w:r w:rsidRPr="00292493">
              <w:rPr>
                <w:rFonts w:ascii="Arial" w:hAnsi="Arial" w:cs="Arial"/>
                <w:color w:val="006298"/>
                <w:sz w:val="20"/>
                <w:szCs w:val="20"/>
              </w:rPr>
              <w:fldChar w:fldCharType="begin"/>
            </w:r>
            <w:r w:rsidRPr="00292493">
              <w:rPr>
                <w:rFonts w:ascii="Arial" w:hAnsi="Arial" w:cs="Arial"/>
                <w:color w:val="006298"/>
                <w:sz w:val="20"/>
                <w:szCs w:val="20"/>
              </w:rPr>
              <w:instrText xml:space="preserve"> NUMPAGES  </w:instrText>
            </w:r>
            <w:r w:rsidRPr="00292493">
              <w:rPr>
                <w:rFonts w:ascii="Arial" w:hAnsi="Arial" w:cs="Arial"/>
                <w:color w:val="006298"/>
                <w:sz w:val="20"/>
                <w:szCs w:val="20"/>
              </w:rPr>
              <w:fldChar w:fldCharType="separate"/>
            </w:r>
            <w:r w:rsidR="00A36BBB">
              <w:rPr>
                <w:rFonts w:ascii="Arial" w:hAnsi="Arial" w:cs="Arial"/>
                <w:noProof/>
                <w:color w:val="006298"/>
                <w:sz w:val="20"/>
                <w:szCs w:val="20"/>
              </w:rPr>
              <w:t>12</w:t>
            </w:r>
            <w:r w:rsidRPr="00292493">
              <w:rPr>
                <w:rFonts w:ascii="Arial" w:hAnsi="Arial" w:cs="Arial"/>
                <w:color w:val="006298"/>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6298"/>
        <w:sz w:val="20"/>
        <w:szCs w:val="20"/>
      </w:rPr>
      <w:id w:val="1659970010"/>
      <w:docPartObj>
        <w:docPartGallery w:val="Page Numbers (Top of Page)"/>
        <w:docPartUnique/>
      </w:docPartObj>
    </w:sdtPr>
    <w:sdtEndPr/>
    <w:sdtContent>
      <w:p w:rsidR="00222168" w:rsidRPr="00292493" w:rsidRDefault="00222168" w:rsidP="00292493">
        <w:pPr>
          <w:pStyle w:val="Footer"/>
          <w:pBdr>
            <w:top w:val="single" w:sz="4" w:space="1" w:color="006298"/>
          </w:pBdr>
          <w:tabs>
            <w:tab w:val="clear" w:pos="4320"/>
            <w:tab w:val="clear" w:pos="8640"/>
            <w:tab w:val="right" w:pos="10224"/>
          </w:tabs>
          <w:spacing w:before="240"/>
          <w:rPr>
            <w:rFonts w:ascii="Arial" w:hAnsi="Arial" w:cs="Arial"/>
            <w:color w:val="006298"/>
            <w:sz w:val="20"/>
            <w:szCs w:val="20"/>
          </w:rPr>
        </w:pPr>
        <w:r>
          <w:rPr>
            <w:rFonts w:ascii="Arial" w:hAnsi="Arial" w:cs="Arial"/>
            <w:color w:val="006298"/>
            <w:sz w:val="20"/>
            <w:szCs w:val="20"/>
          </w:rPr>
          <w:t>Need Help?</w:t>
        </w:r>
        <w:r w:rsidRPr="00292493">
          <w:rPr>
            <w:rFonts w:ascii="Arial" w:hAnsi="Arial" w:cs="Arial"/>
            <w:color w:val="006298"/>
            <w:sz w:val="20"/>
            <w:szCs w:val="20"/>
          </w:rPr>
          <w:tab/>
        </w:r>
        <w:r>
          <w:rPr>
            <w:rFonts w:ascii="Arial" w:hAnsi="Arial" w:cs="Arial"/>
            <w:color w:val="006298"/>
            <w:sz w:val="20"/>
            <w:szCs w:val="20"/>
          </w:rPr>
          <w:t>Golden &amp; Area A Community Initiatives</w:t>
        </w:r>
      </w:p>
      <w:p w:rsidR="00222168" w:rsidRPr="00292493" w:rsidRDefault="00222168" w:rsidP="00292493">
        <w:pPr>
          <w:pStyle w:val="Footer"/>
          <w:tabs>
            <w:tab w:val="clear" w:pos="4320"/>
            <w:tab w:val="clear" w:pos="8640"/>
            <w:tab w:val="right" w:pos="10224"/>
          </w:tabs>
          <w:rPr>
            <w:rFonts w:ascii="Arial" w:hAnsi="Arial" w:cs="Arial"/>
            <w:color w:val="006298"/>
            <w:sz w:val="20"/>
            <w:szCs w:val="20"/>
          </w:rPr>
        </w:pPr>
        <w:r w:rsidRPr="00292493">
          <w:rPr>
            <w:rFonts w:ascii="Arial" w:hAnsi="Arial" w:cs="Arial"/>
            <w:color w:val="006298"/>
            <w:sz w:val="20"/>
            <w:szCs w:val="20"/>
          </w:rPr>
          <w:tab/>
          <w:t>201</w:t>
        </w:r>
        <w:r>
          <w:rPr>
            <w:rFonts w:ascii="Arial" w:hAnsi="Arial" w:cs="Arial"/>
            <w:color w:val="006298"/>
            <w:sz w:val="20"/>
            <w:szCs w:val="20"/>
          </w:rPr>
          <w:t>8</w:t>
        </w:r>
        <w:r w:rsidRPr="00292493">
          <w:rPr>
            <w:rFonts w:ascii="Arial" w:hAnsi="Arial" w:cs="Arial"/>
            <w:color w:val="006298"/>
            <w:sz w:val="20"/>
            <w:szCs w:val="20"/>
          </w:rPr>
          <w:t xml:space="preserve"> Application Guide</w:t>
        </w:r>
      </w:p>
      <w:p w:rsidR="00222168" w:rsidRPr="00292493" w:rsidRDefault="00222168" w:rsidP="00292493">
        <w:pPr>
          <w:pStyle w:val="Footer"/>
          <w:tabs>
            <w:tab w:val="clear" w:pos="4320"/>
            <w:tab w:val="clear" w:pos="8640"/>
            <w:tab w:val="right" w:pos="10224"/>
          </w:tabs>
          <w:rPr>
            <w:rFonts w:ascii="Arial" w:hAnsi="Arial" w:cs="Arial"/>
            <w:color w:val="006298"/>
            <w:sz w:val="20"/>
            <w:szCs w:val="20"/>
          </w:rPr>
        </w:pPr>
        <w:r w:rsidRPr="009B6982">
          <w:rPr>
            <w:rFonts w:ascii="Arial" w:hAnsi="Arial" w:cs="Arial"/>
            <w:color w:val="006298"/>
            <w:sz w:val="20"/>
            <w:szCs w:val="20"/>
          </w:rPr>
          <w:t>cbtadmin@golden.ca</w:t>
        </w:r>
        <w:r w:rsidRPr="00292493">
          <w:rPr>
            <w:rFonts w:ascii="Arial" w:hAnsi="Arial" w:cs="Arial"/>
            <w:color w:val="006298"/>
            <w:sz w:val="20"/>
            <w:szCs w:val="20"/>
          </w:rPr>
          <w:tab/>
          <w:t xml:space="preserve">Page </w:t>
        </w:r>
        <w:r w:rsidRPr="00292493">
          <w:rPr>
            <w:rFonts w:ascii="Arial" w:hAnsi="Arial" w:cs="Arial"/>
            <w:color w:val="006298"/>
            <w:sz w:val="20"/>
            <w:szCs w:val="20"/>
          </w:rPr>
          <w:fldChar w:fldCharType="begin"/>
        </w:r>
        <w:r w:rsidRPr="00292493">
          <w:rPr>
            <w:rFonts w:ascii="Arial" w:hAnsi="Arial" w:cs="Arial"/>
            <w:color w:val="006298"/>
            <w:sz w:val="20"/>
            <w:szCs w:val="20"/>
          </w:rPr>
          <w:instrText xml:space="preserve"> PAGE </w:instrText>
        </w:r>
        <w:r w:rsidRPr="00292493">
          <w:rPr>
            <w:rFonts w:ascii="Arial" w:hAnsi="Arial" w:cs="Arial"/>
            <w:color w:val="006298"/>
            <w:sz w:val="20"/>
            <w:szCs w:val="20"/>
          </w:rPr>
          <w:fldChar w:fldCharType="separate"/>
        </w:r>
        <w:r w:rsidR="004A1797">
          <w:rPr>
            <w:rFonts w:ascii="Arial" w:hAnsi="Arial" w:cs="Arial"/>
            <w:noProof/>
            <w:color w:val="006298"/>
            <w:sz w:val="20"/>
            <w:szCs w:val="20"/>
          </w:rPr>
          <w:t>1</w:t>
        </w:r>
        <w:r w:rsidRPr="00292493">
          <w:rPr>
            <w:rFonts w:ascii="Arial" w:hAnsi="Arial" w:cs="Arial"/>
            <w:color w:val="006298"/>
            <w:sz w:val="20"/>
            <w:szCs w:val="20"/>
          </w:rPr>
          <w:fldChar w:fldCharType="end"/>
        </w:r>
        <w:r w:rsidRPr="00292493">
          <w:rPr>
            <w:rFonts w:ascii="Arial" w:hAnsi="Arial" w:cs="Arial"/>
            <w:color w:val="006298"/>
            <w:sz w:val="20"/>
            <w:szCs w:val="20"/>
          </w:rPr>
          <w:t xml:space="preserve"> of </w:t>
        </w:r>
        <w:r w:rsidRPr="00292493">
          <w:rPr>
            <w:rFonts w:ascii="Arial" w:hAnsi="Arial" w:cs="Arial"/>
            <w:color w:val="006298"/>
            <w:sz w:val="20"/>
            <w:szCs w:val="20"/>
          </w:rPr>
          <w:fldChar w:fldCharType="begin"/>
        </w:r>
        <w:r w:rsidRPr="00292493">
          <w:rPr>
            <w:rFonts w:ascii="Arial" w:hAnsi="Arial" w:cs="Arial"/>
            <w:color w:val="006298"/>
            <w:sz w:val="20"/>
            <w:szCs w:val="20"/>
          </w:rPr>
          <w:instrText xml:space="preserve"> NUMPAGES  </w:instrText>
        </w:r>
        <w:r w:rsidRPr="00292493">
          <w:rPr>
            <w:rFonts w:ascii="Arial" w:hAnsi="Arial" w:cs="Arial"/>
            <w:color w:val="006298"/>
            <w:sz w:val="20"/>
            <w:szCs w:val="20"/>
          </w:rPr>
          <w:fldChar w:fldCharType="separate"/>
        </w:r>
        <w:r w:rsidR="004A1797">
          <w:rPr>
            <w:rFonts w:ascii="Arial" w:hAnsi="Arial" w:cs="Arial"/>
            <w:noProof/>
            <w:color w:val="006298"/>
            <w:sz w:val="20"/>
            <w:szCs w:val="20"/>
          </w:rPr>
          <w:t>12</w:t>
        </w:r>
        <w:r w:rsidRPr="00292493">
          <w:rPr>
            <w:rFonts w:ascii="Arial" w:hAnsi="Arial" w:cs="Arial"/>
            <w:color w:val="006298"/>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CF" w:rsidRDefault="000A3BCF" w:rsidP="00560E84">
      <w:pPr>
        <w:spacing w:after="0" w:line="240" w:lineRule="auto"/>
      </w:pPr>
      <w:r>
        <w:separator/>
      </w:r>
    </w:p>
  </w:footnote>
  <w:footnote w:type="continuationSeparator" w:id="0">
    <w:p w:rsidR="000A3BCF" w:rsidRDefault="000A3BCF" w:rsidP="00560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8" w:rsidRDefault="00222168">
    <w:pPr>
      <w:pStyle w:val="Header"/>
    </w:pPr>
    <w:r w:rsidRPr="00595125">
      <w:rPr>
        <w:rFonts w:ascii="Arial" w:eastAsia="Times New Roman" w:hAnsi="Arial" w:cs="Arial"/>
        <w:noProof/>
        <w:sz w:val="20"/>
        <w:szCs w:val="20"/>
      </w:rPr>
      <w:drawing>
        <wp:anchor distT="0" distB="0" distL="114300" distR="114300" simplePos="0" relativeHeight="251661312" behindDoc="0" locked="0" layoutInCell="1" allowOverlap="1" wp14:anchorId="2487EFB1" wp14:editId="0E03213C">
          <wp:simplePos x="0" y="0"/>
          <wp:positionH relativeFrom="column">
            <wp:posOffset>-9525</wp:posOffset>
          </wp:positionH>
          <wp:positionV relativeFrom="paragraph">
            <wp:posOffset>-171450</wp:posOffset>
          </wp:positionV>
          <wp:extent cx="3528391" cy="578364"/>
          <wp:effectExtent l="0" t="0" r="0" b="0"/>
          <wp:wrapTopAndBottom/>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8391" cy="57836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8" w:rsidRDefault="00222168">
    <w:pPr>
      <w:pStyle w:val="Header"/>
    </w:pPr>
    <w:r w:rsidRPr="00D70DAA">
      <w:rPr>
        <w:noProof/>
      </w:rPr>
      <w:drawing>
        <wp:inline distT="0" distB="0" distL="0" distR="0" wp14:anchorId="291EBCA9" wp14:editId="1B386C46">
          <wp:extent cx="5943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8" w:rsidRPr="009B6982" w:rsidRDefault="00222168" w:rsidP="009B6982">
    <w:pPr>
      <w:pStyle w:val="Header"/>
    </w:pPr>
    <w:r w:rsidRPr="00D70DAA">
      <w:rPr>
        <w:noProof/>
      </w:rPr>
      <w:drawing>
        <wp:inline distT="0" distB="0" distL="0" distR="0" wp14:anchorId="5E9E7AD7" wp14:editId="00DB79E7">
          <wp:extent cx="59436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A41"/>
    <w:multiLevelType w:val="hybridMultilevel"/>
    <w:tmpl w:val="BDC6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3638"/>
    <w:multiLevelType w:val="multilevel"/>
    <w:tmpl w:val="84B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36AF0"/>
    <w:multiLevelType w:val="hybridMultilevel"/>
    <w:tmpl w:val="0B74A3E2"/>
    <w:lvl w:ilvl="0" w:tplc="BE1CEA5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8151352"/>
    <w:multiLevelType w:val="hybridMultilevel"/>
    <w:tmpl w:val="7DC42A3A"/>
    <w:lvl w:ilvl="0" w:tplc="3708B122">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D4740A"/>
    <w:multiLevelType w:val="hybridMultilevel"/>
    <w:tmpl w:val="CB2E43C4"/>
    <w:lvl w:ilvl="0" w:tplc="AAE6AEE8">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B578E1"/>
    <w:multiLevelType w:val="hybridMultilevel"/>
    <w:tmpl w:val="DBEE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D7997"/>
    <w:multiLevelType w:val="hybridMultilevel"/>
    <w:tmpl w:val="F25E9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BE348C"/>
    <w:multiLevelType w:val="hybridMultilevel"/>
    <w:tmpl w:val="50F67A16"/>
    <w:lvl w:ilvl="0" w:tplc="AAE6AEE8">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C1675E"/>
    <w:multiLevelType w:val="hybridMultilevel"/>
    <w:tmpl w:val="3EAE0176"/>
    <w:lvl w:ilvl="0" w:tplc="E8A6B4AC">
      <w:start w:val="1"/>
      <w:numFmt w:val="bullet"/>
      <w:pStyle w:val="Bullets1"/>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7C78F6"/>
    <w:multiLevelType w:val="hybridMultilevel"/>
    <w:tmpl w:val="0D666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4C1563"/>
    <w:multiLevelType w:val="hybridMultilevel"/>
    <w:tmpl w:val="5CF48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2B2ED6"/>
    <w:multiLevelType w:val="hybridMultilevel"/>
    <w:tmpl w:val="0EAE8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24002"/>
    <w:multiLevelType w:val="hybridMultilevel"/>
    <w:tmpl w:val="9B9C1CD6"/>
    <w:lvl w:ilvl="0" w:tplc="AAE6AEE8">
      <w:start w:val="1"/>
      <w:numFmt w:val="bullet"/>
      <w:lvlText w:val=""/>
      <w:lvlJc w:val="left"/>
      <w:pPr>
        <w:ind w:left="1800" w:hanging="360"/>
      </w:pPr>
      <w:rPr>
        <w:rFonts w:ascii="Wingdings 2" w:hAnsi="Wingdings 2"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15954A7"/>
    <w:multiLevelType w:val="hybridMultilevel"/>
    <w:tmpl w:val="BF4E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1D372D"/>
    <w:multiLevelType w:val="hybridMultilevel"/>
    <w:tmpl w:val="E6B0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5F0721"/>
    <w:multiLevelType w:val="hybridMultilevel"/>
    <w:tmpl w:val="3B300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37BC2"/>
    <w:multiLevelType w:val="hybridMultilevel"/>
    <w:tmpl w:val="0AEA2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FD3CB4"/>
    <w:multiLevelType w:val="hybridMultilevel"/>
    <w:tmpl w:val="0F48C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EE4652"/>
    <w:multiLevelType w:val="hybridMultilevel"/>
    <w:tmpl w:val="D050284C"/>
    <w:lvl w:ilvl="0" w:tplc="10090003">
      <w:start w:val="1"/>
      <w:numFmt w:val="bullet"/>
      <w:lvlText w:val="o"/>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916566"/>
    <w:multiLevelType w:val="hybridMultilevel"/>
    <w:tmpl w:val="8CC6E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0A7C5E"/>
    <w:multiLevelType w:val="hybridMultilevel"/>
    <w:tmpl w:val="015EB4F2"/>
    <w:lvl w:ilvl="0" w:tplc="5B9CE6CA">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F3F5113"/>
    <w:multiLevelType w:val="hybridMultilevel"/>
    <w:tmpl w:val="337ED6F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135823"/>
    <w:multiLevelType w:val="hybridMultilevel"/>
    <w:tmpl w:val="EC2E54F8"/>
    <w:lvl w:ilvl="0" w:tplc="10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4E907FFE">
      <w:start w:val="4"/>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C0992"/>
    <w:multiLevelType w:val="hybridMultilevel"/>
    <w:tmpl w:val="B55AEC44"/>
    <w:lvl w:ilvl="0" w:tplc="10090003">
      <w:start w:val="1"/>
      <w:numFmt w:val="bullet"/>
      <w:lvlText w:val="o"/>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4C3A3A"/>
    <w:multiLevelType w:val="hybridMultilevel"/>
    <w:tmpl w:val="28CEB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AD6428"/>
    <w:multiLevelType w:val="hybridMultilevel"/>
    <w:tmpl w:val="5E14A69A"/>
    <w:lvl w:ilvl="0" w:tplc="AAE6AEE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047EAC"/>
    <w:multiLevelType w:val="hybridMultilevel"/>
    <w:tmpl w:val="02EA38E4"/>
    <w:lvl w:ilvl="0" w:tplc="00B44D8A">
      <w:start w:val="1"/>
      <w:numFmt w:val="bullet"/>
      <w:lvlText w:val=""/>
      <w:lvlJc w:val="left"/>
      <w:pPr>
        <w:ind w:left="720" w:hanging="360"/>
      </w:pPr>
      <w:rPr>
        <w:rFonts w:ascii="Symbol" w:hAnsi="Symbol" w:hint="default"/>
        <w:b w:val="0"/>
        <w:color w:val="auto"/>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907662E"/>
    <w:multiLevelType w:val="hybridMultilevel"/>
    <w:tmpl w:val="6382F40C"/>
    <w:lvl w:ilvl="0" w:tplc="3606003A">
      <w:start w:val="1"/>
      <w:numFmt w:val="bullet"/>
      <w:lvlText w:val=""/>
      <w:lvlJc w:val="left"/>
      <w:pPr>
        <w:ind w:left="965" w:hanging="361"/>
      </w:pPr>
      <w:rPr>
        <w:rFonts w:ascii="Symbol" w:eastAsia="Symbol" w:hAnsi="Symbol" w:hint="default"/>
        <w:color w:val="auto"/>
        <w:sz w:val="22"/>
        <w:szCs w:val="22"/>
      </w:rPr>
    </w:lvl>
    <w:lvl w:ilvl="1" w:tplc="5B787F3E">
      <w:start w:val="1"/>
      <w:numFmt w:val="bullet"/>
      <w:lvlText w:val="•"/>
      <w:lvlJc w:val="left"/>
      <w:pPr>
        <w:ind w:left="1867" w:hanging="361"/>
      </w:pPr>
      <w:rPr>
        <w:rFonts w:hint="default"/>
      </w:rPr>
    </w:lvl>
    <w:lvl w:ilvl="2" w:tplc="F47243FE">
      <w:start w:val="1"/>
      <w:numFmt w:val="bullet"/>
      <w:lvlText w:val="•"/>
      <w:lvlJc w:val="left"/>
      <w:pPr>
        <w:ind w:left="2768" w:hanging="361"/>
      </w:pPr>
      <w:rPr>
        <w:rFonts w:hint="default"/>
      </w:rPr>
    </w:lvl>
    <w:lvl w:ilvl="3" w:tplc="ED3A4D34">
      <w:start w:val="1"/>
      <w:numFmt w:val="bullet"/>
      <w:lvlText w:val="•"/>
      <w:lvlJc w:val="left"/>
      <w:pPr>
        <w:ind w:left="3670" w:hanging="361"/>
      </w:pPr>
      <w:rPr>
        <w:rFonts w:hint="default"/>
      </w:rPr>
    </w:lvl>
    <w:lvl w:ilvl="4" w:tplc="45507C2E">
      <w:start w:val="1"/>
      <w:numFmt w:val="bullet"/>
      <w:lvlText w:val="•"/>
      <w:lvlJc w:val="left"/>
      <w:pPr>
        <w:ind w:left="4571" w:hanging="361"/>
      </w:pPr>
      <w:rPr>
        <w:rFonts w:hint="default"/>
      </w:rPr>
    </w:lvl>
    <w:lvl w:ilvl="5" w:tplc="75F83356">
      <w:start w:val="1"/>
      <w:numFmt w:val="bullet"/>
      <w:lvlText w:val="•"/>
      <w:lvlJc w:val="left"/>
      <w:pPr>
        <w:ind w:left="5472" w:hanging="361"/>
      </w:pPr>
      <w:rPr>
        <w:rFonts w:hint="default"/>
      </w:rPr>
    </w:lvl>
    <w:lvl w:ilvl="6" w:tplc="D8608CAE">
      <w:start w:val="1"/>
      <w:numFmt w:val="bullet"/>
      <w:lvlText w:val="•"/>
      <w:lvlJc w:val="left"/>
      <w:pPr>
        <w:ind w:left="6374" w:hanging="361"/>
      </w:pPr>
      <w:rPr>
        <w:rFonts w:hint="default"/>
      </w:rPr>
    </w:lvl>
    <w:lvl w:ilvl="7" w:tplc="97BEC3FE">
      <w:start w:val="1"/>
      <w:numFmt w:val="bullet"/>
      <w:lvlText w:val="•"/>
      <w:lvlJc w:val="left"/>
      <w:pPr>
        <w:ind w:left="7275" w:hanging="361"/>
      </w:pPr>
      <w:rPr>
        <w:rFonts w:hint="default"/>
      </w:rPr>
    </w:lvl>
    <w:lvl w:ilvl="8" w:tplc="9C8AD790">
      <w:start w:val="1"/>
      <w:numFmt w:val="bullet"/>
      <w:lvlText w:val="•"/>
      <w:lvlJc w:val="left"/>
      <w:pPr>
        <w:ind w:left="8177" w:hanging="361"/>
      </w:pPr>
      <w:rPr>
        <w:rFonts w:hint="default"/>
      </w:rPr>
    </w:lvl>
  </w:abstractNum>
  <w:abstractNum w:abstractNumId="28" w15:restartNumberingAfterBreak="0">
    <w:nsid w:val="7F193B04"/>
    <w:multiLevelType w:val="hybridMultilevel"/>
    <w:tmpl w:val="83F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26D62"/>
    <w:multiLevelType w:val="hybridMultilevel"/>
    <w:tmpl w:val="B6C40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4"/>
  </w:num>
  <w:num w:numId="4">
    <w:abstractNumId w:val="29"/>
  </w:num>
  <w:num w:numId="5">
    <w:abstractNumId w:val="7"/>
  </w:num>
  <w:num w:numId="6">
    <w:abstractNumId w:val="19"/>
  </w:num>
  <w:num w:numId="7">
    <w:abstractNumId w:val="9"/>
  </w:num>
  <w:num w:numId="8">
    <w:abstractNumId w:val="0"/>
  </w:num>
  <w:num w:numId="9">
    <w:abstractNumId w:val="18"/>
  </w:num>
  <w:num w:numId="10">
    <w:abstractNumId w:val="23"/>
  </w:num>
  <w:num w:numId="11">
    <w:abstractNumId w:val="27"/>
  </w:num>
  <w:num w:numId="12">
    <w:abstractNumId w:val="13"/>
  </w:num>
  <w:num w:numId="13">
    <w:abstractNumId w:val="24"/>
  </w:num>
  <w:num w:numId="14">
    <w:abstractNumId w:val="2"/>
  </w:num>
  <w:num w:numId="15">
    <w:abstractNumId w:val="20"/>
  </w:num>
  <w:num w:numId="16">
    <w:abstractNumId w:val="3"/>
  </w:num>
  <w:num w:numId="17">
    <w:abstractNumId w:val="17"/>
  </w:num>
  <w:num w:numId="18">
    <w:abstractNumId w:val="26"/>
  </w:num>
  <w:num w:numId="19">
    <w:abstractNumId w:val="11"/>
  </w:num>
  <w:num w:numId="20">
    <w:abstractNumId w:val="6"/>
  </w:num>
  <w:num w:numId="21">
    <w:abstractNumId w:val="15"/>
  </w:num>
  <w:num w:numId="22">
    <w:abstractNumId w:val="25"/>
  </w:num>
  <w:num w:numId="23">
    <w:abstractNumId w:val="4"/>
  </w:num>
  <w:num w:numId="24">
    <w:abstractNumId w:val="12"/>
  </w:num>
  <w:num w:numId="25">
    <w:abstractNumId w:val="10"/>
  </w:num>
  <w:num w:numId="26">
    <w:abstractNumId w:val="1"/>
  </w:num>
  <w:num w:numId="27">
    <w:abstractNumId w:val="16"/>
  </w:num>
  <w:num w:numId="28">
    <w:abstractNumId w:val="21"/>
  </w:num>
  <w:num w:numId="29">
    <w:abstractNumId w:val="28"/>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67"/>
    <w:rsid w:val="00002A25"/>
    <w:rsid w:val="00002F75"/>
    <w:rsid w:val="00004FC6"/>
    <w:rsid w:val="000065FD"/>
    <w:rsid w:val="00010608"/>
    <w:rsid w:val="00011492"/>
    <w:rsid w:val="00013F0C"/>
    <w:rsid w:val="00016798"/>
    <w:rsid w:val="00016F30"/>
    <w:rsid w:val="00020083"/>
    <w:rsid w:val="00022C92"/>
    <w:rsid w:val="00031233"/>
    <w:rsid w:val="000355F8"/>
    <w:rsid w:val="0003646B"/>
    <w:rsid w:val="00043B86"/>
    <w:rsid w:val="00046454"/>
    <w:rsid w:val="0004726F"/>
    <w:rsid w:val="0005015B"/>
    <w:rsid w:val="000519E3"/>
    <w:rsid w:val="00052E09"/>
    <w:rsid w:val="0005320A"/>
    <w:rsid w:val="000536DD"/>
    <w:rsid w:val="0005499A"/>
    <w:rsid w:val="00056E8B"/>
    <w:rsid w:val="0006276E"/>
    <w:rsid w:val="0006307B"/>
    <w:rsid w:val="00063276"/>
    <w:rsid w:val="000634B3"/>
    <w:rsid w:val="000649F9"/>
    <w:rsid w:val="000678DC"/>
    <w:rsid w:val="00070DD0"/>
    <w:rsid w:val="000716E8"/>
    <w:rsid w:val="00071BFC"/>
    <w:rsid w:val="000720E2"/>
    <w:rsid w:val="00072409"/>
    <w:rsid w:val="00073D88"/>
    <w:rsid w:val="00075DF6"/>
    <w:rsid w:val="000811C7"/>
    <w:rsid w:val="00081982"/>
    <w:rsid w:val="00083545"/>
    <w:rsid w:val="00083E43"/>
    <w:rsid w:val="000849BB"/>
    <w:rsid w:val="00085402"/>
    <w:rsid w:val="00085D02"/>
    <w:rsid w:val="00085EE5"/>
    <w:rsid w:val="00087DF3"/>
    <w:rsid w:val="0009205B"/>
    <w:rsid w:val="000921B0"/>
    <w:rsid w:val="00094060"/>
    <w:rsid w:val="0009448C"/>
    <w:rsid w:val="00094FEA"/>
    <w:rsid w:val="0009558F"/>
    <w:rsid w:val="00096201"/>
    <w:rsid w:val="000A168A"/>
    <w:rsid w:val="000A221C"/>
    <w:rsid w:val="000A2CE4"/>
    <w:rsid w:val="000A2FC2"/>
    <w:rsid w:val="000A31A8"/>
    <w:rsid w:val="000A3BCF"/>
    <w:rsid w:val="000A4221"/>
    <w:rsid w:val="000A4F92"/>
    <w:rsid w:val="000A52DD"/>
    <w:rsid w:val="000B2053"/>
    <w:rsid w:val="000B3F99"/>
    <w:rsid w:val="000B464D"/>
    <w:rsid w:val="000C0219"/>
    <w:rsid w:val="000C0BBD"/>
    <w:rsid w:val="000C603B"/>
    <w:rsid w:val="000D12EB"/>
    <w:rsid w:val="000D1F50"/>
    <w:rsid w:val="000D61C9"/>
    <w:rsid w:val="000D66A3"/>
    <w:rsid w:val="000D7201"/>
    <w:rsid w:val="000E01C2"/>
    <w:rsid w:val="000E1FBB"/>
    <w:rsid w:val="000E2759"/>
    <w:rsid w:val="000E3A06"/>
    <w:rsid w:val="000E4417"/>
    <w:rsid w:val="000E7415"/>
    <w:rsid w:val="000E789F"/>
    <w:rsid w:val="000E7DD7"/>
    <w:rsid w:val="000F525C"/>
    <w:rsid w:val="000F6464"/>
    <w:rsid w:val="001016F4"/>
    <w:rsid w:val="00101D0A"/>
    <w:rsid w:val="00102871"/>
    <w:rsid w:val="00102DF6"/>
    <w:rsid w:val="001044E2"/>
    <w:rsid w:val="001065CF"/>
    <w:rsid w:val="00110056"/>
    <w:rsid w:val="00113072"/>
    <w:rsid w:val="00114E76"/>
    <w:rsid w:val="0011680D"/>
    <w:rsid w:val="001168D7"/>
    <w:rsid w:val="00116DD3"/>
    <w:rsid w:val="00116DDF"/>
    <w:rsid w:val="00120359"/>
    <w:rsid w:val="00120A7C"/>
    <w:rsid w:val="00120C26"/>
    <w:rsid w:val="0012115A"/>
    <w:rsid w:val="00121538"/>
    <w:rsid w:val="001218D5"/>
    <w:rsid w:val="001231FA"/>
    <w:rsid w:val="0012349F"/>
    <w:rsid w:val="001234AE"/>
    <w:rsid w:val="00123D04"/>
    <w:rsid w:val="00126BEE"/>
    <w:rsid w:val="001271E6"/>
    <w:rsid w:val="00127939"/>
    <w:rsid w:val="0013020B"/>
    <w:rsid w:val="00131260"/>
    <w:rsid w:val="00131D5D"/>
    <w:rsid w:val="00134210"/>
    <w:rsid w:val="00134E27"/>
    <w:rsid w:val="00135A0D"/>
    <w:rsid w:val="001374DD"/>
    <w:rsid w:val="001377FD"/>
    <w:rsid w:val="001410B6"/>
    <w:rsid w:val="001425CA"/>
    <w:rsid w:val="00142ADA"/>
    <w:rsid w:val="001431F4"/>
    <w:rsid w:val="00143262"/>
    <w:rsid w:val="001452EE"/>
    <w:rsid w:val="0014630E"/>
    <w:rsid w:val="00146B39"/>
    <w:rsid w:val="001475DC"/>
    <w:rsid w:val="00152207"/>
    <w:rsid w:val="001522B6"/>
    <w:rsid w:val="00152DB9"/>
    <w:rsid w:val="00153B0F"/>
    <w:rsid w:val="00154ABA"/>
    <w:rsid w:val="00154D66"/>
    <w:rsid w:val="0015597D"/>
    <w:rsid w:val="0015724F"/>
    <w:rsid w:val="0015750A"/>
    <w:rsid w:val="00161A20"/>
    <w:rsid w:val="00162022"/>
    <w:rsid w:val="001635C6"/>
    <w:rsid w:val="001644A3"/>
    <w:rsid w:val="00164897"/>
    <w:rsid w:val="00165044"/>
    <w:rsid w:val="00170D60"/>
    <w:rsid w:val="00173913"/>
    <w:rsid w:val="00173EA4"/>
    <w:rsid w:val="001742AA"/>
    <w:rsid w:val="00176D75"/>
    <w:rsid w:val="00182573"/>
    <w:rsid w:val="00183369"/>
    <w:rsid w:val="00183DF3"/>
    <w:rsid w:val="0018527C"/>
    <w:rsid w:val="00185F1B"/>
    <w:rsid w:val="00186057"/>
    <w:rsid w:val="00186AC4"/>
    <w:rsid w:val="00186EAB"/>
    <w:rsid w:val="00190994"/>
    <w:rsid w:val="00192B7F"/>
    <w:rsid w:val="001954D6"/>
    <w:rsid w:val="00195CB5"/>
    <w:rsid w:val="001A1393"/>
    <w:rsid w:val="001A1794"/>
    <w:rsid w:val="001A2212"/>
    <w:rsid w:val="001A3390"/>
    <w:rsid w:val="001A5672"/>
    <w:rsid w:val="001A6C6D"/>
    <w:rsid w:val="001B05E6"/>
    <w:rsid w:val="001B1E26"/>
    <w:rsid w:val="001B5E7A"/>
    <w:rsid w:val="001B748C"/>
    <w:rsid w:val="001B7E19"/>
    <w:rsid w:val="001C5237"/>
    <w:rsid w:val="001C69C9"/>
    <w:rsid w:val="001C797D"/>
    <w:rsid w:val="001C7F15"/>
    <w:rsid w:val="001D0644"/>
    <w:rsid w:val="001D12C7"/>
    <w:rsid w:val="001D1942"/>
    <w:rsid w:val="001D1AFF"/>
    <w:rsid w:val="001D3CB7"/>
    <w:rsid w:val="001D481E"/>
    <w:rsid w:val="001D4B2A"/>
    <w:rsid w:val="001D4FF6"/>
    <w:rsid w:val="001E3DC1"/>
    <w:rsid w:val="001E568E"/>
    <w:rsid w:val="001E5A36"/>
    <w:rsid w:val="001E6263"/>
    <w:rsid w:val="001F1898"/>
    <w:rsid w:val="001F2783"/>
    <w:rsid w:val="001F5A4A"/>
    <w:rsid w:val="001F5F84"/>
    <w:rsid w:val="001F60CB"/>
    <w:rsid w:val="001F641A"/>
    <w:rsid w:val="001F6F00"/>
    <w:rsid w:val="00201F35"/>
    <w:rsid w:val="00202ED3"/>
    <w:rsid w:val="002039F5"/>
    <w:rsid w:val="002045D6"/>
    <w:rsid w:val="00204D0A"/>
    <w:rsid w:val="00212D3A"/>
    <w:rsid w:val="0021400A"/>
    <w:rsid w:val="00215AAB"/>
    <w:rsid w:val="00216BBF"/>
    <w:rsid w:val="0022063C"/>
    <w:rsid w:val="00222168"/>
    <w:rsid w:val="002225E1"/>
    <w:rsid w:val="00222D2F"/>
    <w:rsid w:val="002233DF"/>
    <w:rsid w:val="00224833"/>
    <w:rsid w:val="00224D64"/>
    <w:rsid w:val="00225216"/>
    <w:rsid w:val="002256D8"/>
    <w:rsid w:val="002268AA"/>
    <w:rsid w:val="00231985"/>
    <w:rsid w:val="00233C79"/>
    <w:rsid w:val="0023592B"/>
    <w:rsid w:val="002359EF"/>
    <w:rsid w:val="002402F6"/>
    <w:rsid w:val="002410AE"/>
    <w:rsid w:val="002420BC"/>
    <w:rsid w:val="00242A5D"/>
    <w:rsid w:val="0024470C"/>
    <w:rsid w:val="0025210B"/>
    <w:rsid w:val="00253F7B"/>
    <w:rsid w:val="00260A94"/>
    <w:rsid w:val="0026197A"/>
    <w:rsid w:val="00262F96"/>
    <w:rsid w:val="002639D8"/>
    <w:rsid w:val="0026424D"/>
    <w:rsid w:val="00264BA6"/>
    <w:rsid w:val="002654A9"/>
    <w:rsid w:val="00265BF8"/>
    <w:rsid w:val="00265D74"/>
    <w:rsid w:val="00267502"/>
    <w:rsid w:val="00267D7B"/>
    <w:rsid w:val="0027076D"/>
    <w:rsid w:val="0027131D"/>
    <w:rsid w:val="0027167A"/>
    <w:rsid w:val="00273047"/>
    <w:rsid w:val="0027476C"/>
    <w:rsid w:val="0027566B"/>
    <w:rsid w:val="00276DF2"/>
    <w:rsid w:val="0028008A"/>
    <w:rsid w:val="0028342F"/>
    <w:rsid w:val="00284A30"/>
    <w:rsid w:val="0028633B"/>
    <w:rsid w:val="00292493"/>
    <w:rsid w:val="00292676"/>
    <w:rsid w:val="002930E8"/>
    <w:rsid w:val="00293206"/>
    <w:rsid w:val="002950F4"/>
    <w:rsid w:val="002A00D3"/>
    <w:rsid w:val="002A40C8"/>
    <w:rsid w:val="002A4E5F"/>
    <w:rsid w:val="002A569D"/>
    <w:rsid w:val="002A6A53"/>
    <w:rsid w:val="002A75B5"/>
    <w:rsid w:val="002B0014"/>
    <w:rsid w:val="002B0497"/>
    <w:rsid w:val="002B0BCA"/>
    <w:rsid w:val="002B152D"/>
    <w:rsid w:val="002B3128"/>
    <w:rsid w:val="002B32AD"/>
    <w:rsid w:val="002B41B2"/>
    <w:rsid w:val="002B4980"/>
    <w:rsid w:val="002B65FE"/>
    <w:rsid w:val="002B6A51"/>
    <w:rsid w:val="002C26EA"/>
    <w:rsid w:val="002C2BD0"/>
    <w:rsid w:val="002C3CCF"/>
    <w:rsid w:val="002C4070"/>
    <w:rsid w:val="002C47E4"/>
    <w:rsid w:val="002C6627"/>
    <w:rsid w:val="002C6F08"/>
    <w:rsid w:val="002C6F31"/>
    <w:rsid w:val="002D0371"/>
    <w:rsid w:val="002D0536"/>
    <w:rsid w:val="002D0B14"/>
    <w:rsid w:val="002D2FDF"/>
    <w:rsid w:val="002D3BFD"/>
    <w:rsid w:val="002D4332"/>
    <w:rsid w:val="002D566F"/>
    <w:rsid w:val="002D5897"/>
    <w:rsid w:val="002D5D10"/>
    <w:rsid w:val="002D7616"/>
    <w:rsid w:val="002D76E1"/>
    <w:rsid w:val="002D77A9"/>
    <w:rsid w:val="002E183F"/>
    <w:rsid w:val="002E269E"/>
    <w:rsid w:val="002E3873"/>
    <w:rsid w:val="002F016C"/>
    <w:rsid w:val="002F14D7"/>
    <w:rsid w:val="002F1DD4"/>
    <w:rsid w:val="002F1E43"/>
    <w:rsid w:val="002F206B"/>
    <w:rsid w:val="002F3823"/>
    <w:rsid w:val="002F6274"/>
    <w:rsid w:val="002F713E"/>
    <w:rsid w:val="002F7476"/>
    <w:rsid w:val="002F7C5A"/>
    <w:rsid w:val="00302B6D"/>
    <w:rsid w:val="00303318"/>
    <w:rsid w:val="003046FD"/>
    <w:rsid w:val="0030526F"/>
    <w:rsid w:val="00306350"/>
    <w:rsid w:val="00311D12"/>
    <w:rsid w:val="003139D9"/>
    <w:rsid w:val="003148E5"/>
    <w:rsid w:val="0031663B"/>
    <w:rsid w:val="00316C02"/>
    <w:rsid w:val="0031716B"/>
    <w:rsid w:val="00320D20"/>
    <w:rsid w:val="00322852"/>
    <w:rsid w:val="00323AB7"/>
    <w:rsid w:val="00325155"/>
    <w:rsid w:val="003262F7"/>
    <w:rsid w:val="003314F7"/>
    <w:rsid w:val="00332173"/>
    <w:rsid w:val="00332FC8"/>
    <w:rsid w:val="00336401"/>
    <w:rsid w:val="003370C5"/>
    <w:rsid w:val="003378DC"/>
    <w:rsid w:val="00340261"/>
    <w:rsid w:val="00340264"/>
    <w:rsid w:val="00340653"/>
    <w:rsid w:val="00342633"/>
    <w:rsid w:val="003428D8"/>
    <w:rsid w:val="00342CC0"/>
    <w:rsid w:val="00344CCA"/>
    <w:rsid w:val="00346DCE"/>
    <w:rsid w:val="0034790F"/>
    <w:rsid w:val="00347DE2"/>
    <w:rsid w:val="00350F34"/>
    <w:rsid w:val="0035171E"/>
    <w:rsid w:val="00351CDF"/>
    <w:rsid w:val="00352397"/>
    <w:rsid w:val="003555A4"/>
    <w:rsid w:val="0035615D"/>
    <w:rsid w:val="0035616A"/>
    <w:rsid w:val="00361E9E"/>
    <w:rsid w:val="0036293B"/>
    <w:rsid w:val="00363CD4"/>
    <w:rsid w:val="00364102"/>
    <w:rsid w:val="00364DB1"/>
    <w:rsid w:val="00365CF8"/>
    <w:rsid w:val="00365DAC"/>
    <w:rsid w:val="00367DEC"/>
    <w:rsid w:val="003706CF"/>
    <w:rsid w:val="00373626"/>
    <w:rsid w:val="0037445B"/>
    <w:rsid w:val="00374DCC"/>
    <w:rsid w:val="00375B87"/>
    <w:rsid w:val="003768CF"/>
    <w:rsid w:val="00377516"/>
    <w:rsid w:val="003816B8"/>
    <w:rsid w:val="00382B62"/>
    <w:rsid w:val="00382E80"/>
    <w:rsid w:val="00383252"/>
    <w:rsid w:val="00383ABB"/>
    <w:rsid w:val="00383FA7"/>
    <w:rsid w:val="003840CB"/>
    <w:rsid w:val="00384BC5"/>
    <w:rsid w:val="00385DC0"/>
    <w:rsid w:val="0038698F"/>
    <w:rsid w:val="00387785"/>
    <w:rsid w:val="00387D28"/>
    <w:rsid w:val="00391050"/>
    <w:rsid w:val="00392DA7"/>
    <w:rsid w:val="003935EB"/>
    <w:rsid w:val="00393A14"/>
    <w:rsid w:val="003A156C"/>
    <w:rsid w:val="003A3043"/>
    <w:rsid w:val="003A3964"/>
    <w:rsid w:val="003A4894"/>
    <w:rsid w:val="003A4C65"/>
    <w:rsid w:val="003A704F"/>
    <w:rsid w:val="003B0F7F"/>
    <w:rsid w:val="003B1C5D"/>
    <w:rsid w:val="003B1D81"/>
    <w:rsid w:val="003C11B5"/>
    <w:rsid w:val="003C1CC2"/>
    <w:rsid w:val="003C25A2"/>
    <w:rsid w:val="003C4343"/>
    <w:rsid w:val="003C60E6"/>
    <w:rsid w:val="003C6455"/>
    <w:rsid w:val="003C67E4"/>
    <w:rsid w:val="003C7179"/>
    <w:rsid w:val="003D046C"/>
    <w:rsid w:val="003D0EE6"/>
    <w:rsid w:val="003D23F6"/>
    <w:rsid w:val="003D27D2"/>
    <w:rsid w:val="003D620F"/>
    <w:rsid w:val="003E0380"/>
    <w:rsid w:val="003E2183"/>
    <w:rsid w:val="003E332D"/>
    <w:rsid w:val="003E33D7"/>
    <w:rsid w:val="003E5CB7"/>
    <w:rsid w:val="003E66D7"/>
    <w:rsid w:val="003E6EFE"/>
    <w:rsid w:val="003E7B78"/>
    <w:rsid w:val="003F0FB8"/>
    <w:rsid w:val="003F2260"/>
    <w:rsid w:val="003F3CA8"/>
    <w:rsid w:val="003F418D"/>
    <w:rsid w:val="003F50FF"/>
    <w:rsid w:val="003F5AB6"/>
    <w:rsid w:val="003F6787"/>
    <w:rsid w:val="004011FF"/>
    <w:rsid w:val="00401C42"/>
    <w:rsid w:val="004031EE"/>
    <w:rsid w:val="00403B91"/>
    <w:rsid w:val="0040678C"/>
    <w:rsid w:val="00407D33"/>
    <w:rsid w:val="00410E0E"/>
    <w:rsid w:val="004127F9"/>
    <w:rsid w:val="00414209"/>
    <w:rsid w:val="00416A7D"/>
    <w:rsid w:val="00416AC9"/>
    <w:rsid w:val="00416AFA"/>
    <w:rsid w:val="004170C0"/>
    <w:rsid w:val="0042113D"/>
    <w:rsid w:val="004218B7"/>
    <w:rsid w:val="004260AB"/>
    <w:rsid w:val="0042657D"/>
    <w:rsid w:val="0042785E"/>
    <w:rsid w:val="00431D17"/>
    <w:rsid w:val="00433406"/>
    <w:rsid w:val="0043764C"/>
    <w:rsid w:val="00437BDA"/>
    <w:rsid w:val="00437CB0"/>
    <w:rsid w:val="00440EEF"/>
    <w:rsid w:val="004435A1"/>
    <w:rsid w:val="00444002"/>
    <w:rsid w:val="00444013"/>
    <w:rsid w:val="00444C46"/>
    <w:rsid w:val="00444E87"/>
    <w:rsid w:val="0044527A"/>
    <w:rsid w:val="00445A0A"/>
    <w:rsid w:val="00445A3D"/>
    <w:rsid w:val="00446311"/>
    <w:rsid w:val="0045070D"/>
    <w:rsid w:val="0045082E"/>
    <w:rsid w:val="00450E0B"/>
    <w:rsid w:val="00451594"/>
    <w:rsid w:val="004523DD"/>
    <w:rsid w:val="00453029"/>
    <w:rsid w:val="0045525C"/>
    <w:rsid w:val="00460777"/>
    <w:rsid w:val="004620A9"/>
    <w:rsid w:val="0046456D"/>
    <w:rsid w:val="004648AC"/>
    <w:rsid w:val="004710A6"/>
    <w:rsid w:val="004758DB"/>
    <w:rsid w:val="0048005C"/>
    <w:rsid w:val="004804F1"/>
    <w:rsid w:val="00480972"/>
    <w:rsid w:val="00486122"/>
    <w:rsid w:val="004933C9"/>
    <w:rsid w:val="00495BF5"/>
    <w:rsid w:val="00496DC5"/>
    <w:rsid w:val="0049778E"/>
    <w:rsid w:val="004A0341"/>
    <w:rsid w:val="004A0374"/>
    <w:rsid w:val="004A0F26"/>
    <w:rsid w:val="004A1797"/>
    <w:rsid w:val="004A2274"/>
    <w:rsid w:val="004A2BF6"/>
    <w:rsid w:val="004A4855"/>
    <w:rsid w:val="004A4B9F"/>
    <w:rsid w:val="004A77EE"/>
    <w:rsid w:val="004A7EB7"/>
    <w:rsid w:val="004A7F10"/>
    <w:rsid w:val="004B1370"/>
    <w:rsid w:val="004B1C66"/>
    <w:rsid w:val="004B241B"/>
    <w:rsid w:val="004B3CA5"/>
    <w:rsid w:val="004B519D"/>
    <w:rsid w:val="004B5288"/>
    <w:rsid w:val="004C0450"/>
    <w:rsid w:val="004C3700"/>
    <w:rsid w:val="004C5027"/>
    <w:rsid w:val="004C5EC3"/>
    <w:rsid w:val="004C68F8"/>
    <w:rsid w:val="004C6E56"/>
    <w:rsid w:val="004C702D"/>
    <w:rsid w:val="004D29C8"/>
    <w:rsid w:val="004D4FDC"/>
    <w:rsid w:val="004D5539"/>
    <w:rsid w:val="004D5939"/>
    <w:rsid w:val="004D5E7F"/>
    <w:rsid w:val="004D6285"/>
    <w:rsid w:val="004D687D"/>
    <w:rsid w:val="004D6DFD"/>
    <w:rsid w:val="004E5D4B"/>
    <w:rsid w:val="004E5D99"/>
    <w:rsid w:val="004E6388"/>
    <w:rsid w:val="004E7541"/>
    <w:rsid w:val="004E7BA2"/>
    <w:rsid w:val="004F0F53"/>
    <w:rsid w:val="004F127C"/>
    <w:rsid w:val="004F1C8C"/>
    <w:rsid w:val="004F2391"/>
    <w:rsid w:val="004F6F4E"/>
    <w:rsid w:val="004F76CE"/>
    <w:rsid w:val="00500E34"/>
    <w:rsid w:val="00503192"/>
    <w:rsid w:val="005039C8"/>
    <w:rsid w:val="005040F2"/>
    <w:rsid w:val="00506146"/>
    <w:rsid w:val="00506244"/>
    <w:rsid w:val="005069C0"/>
    <w:rsid w:val="0051052F"/>
    <w:rsid w:val="00510B51"/>
    <w:rsid w:val="00511193"/>
    <w:rsid w:val="005123E1"/>
    <w:rsid w:val="00513392"/>
    <w:rsid w:val="005136BC"/>
    <w:rsid w:val="005137B0"/>
    <w:rsid w:val="005162C8"/>
    <w:rsid w:val="005224EB"/>
    <w:rsid w:val="005251A9"/>
    <w:rsid w:val="00525FE7"/>
    <w:rsid w:val="00530034"/>
    <w:rsid w:val="0053110D"/>
    <w:rsid w:val="00534B64"/>
    <w:rsid w:val="00534C47"/>
    <w:rsid w:val="00536A62"/>
    <w:rsid w:val="00536BB9"/>
    <w:rsid w:val="00542626"/>
    <w:rsid w:val="005428E2"/>
    <w:rsid w:val="00543C76"/>
    <w:rsid w:val="00544AF3"/>
    <w:rsid w:val="005458E4"/>
    <w:rsid w:val="00545C6C"/>
    <w:rsid w:val="00550438"/>
    <w:rsid w:val="005521D1"/>
    <w:rsid w:val="00553113"/>
    <w:rsid w:val="005535B6"/>
    <w:rsid w:val="00555A67"/>
    <w:rsid w:val="00557ADB"/>
    <w:rsid w:val="00560E84"/>
    <w:rsid w:val="005623D4"/>
    <w:rsid w:val="00563C13"/>
    <w:rsid w:val="00565741"/>
    <w:rsid w:val="00565A0C"/>
    <w:rsid w:val="005669F1"/>
    <w:rsid w:val="005715FA"/>
    <w:rsid w:val="00571BDE"/>
    <w:rsid w:val="005731AA"/>
    <w:rsid w:val="00574013"/>
    <w:rsid w:val="00574944"/>
    <w:rsid w:val="00576F24"/>
    <w:rsid w:val="0058376D"/>
    <w:rsid w:val="0058521E"/>
    <w:rsid w:val="0058679D"/>
    <w:rsid w:val="00587383"/>
    <w:rsid w:val="00590680"/>
    <w:rsid w:val="005909BA"/>
    <w:rsid w:val="005933C9"/>
    <w:rsid w:val="00593495"/>
    <w:rsid w:val="00595721"/>
    <w:rsid w:val="00595983"/>
    <w:rsid w:val="005A0A50"/>
    <w:rsid w:val="005A1B12"/>
    <w:rsid w:val="005A1B5A"/>
    <w:rsid w:val="005A3A8A"/>
    <w:rsid w:val="005A4F2B"/>
    <w:rsid w:val="005A5E28"/>
    <w:rsid w:val="005A753F"/>
    <w:rsid w:val="005B3B15"/>
    <w:rsid w:val="005B416B"/>
    <w:rsid w:val="005B427F"/>
    <w:rsid w:val="005B498E"/>
    <w:rsid w:val="005B6026"/>
    <w:rsid w:val="005B646B"/>
    <w:rsid w:val="005B6783"/>
    <w:rsid w:val="005C161F"/>
    <w:rsid w:val="005C1A3A"/>
    <w:rsid w:val="005C24B7"/>
    <w:rsid w:val="005D018C"/>
    <w:rsid w:val="005D0D62"/>
    <w:rsid w:val="005D11E0"/>
    <w:rsid w:val="005D1CB6"/>
    <w:rsid w:val="005D2D5D"/>
    <w:rsid w:val="005D5635"/>
    <w:rsid w:val="005D5B3D"/>
    <w:rsid w:val="005D6E48"/>
    <w:rsid w:val="005D72C3"/>
    <w:rsid w:val="005E0566"/>
    <w:rsid w:val="005E0620"/>
    <w:rsid w:val="005E233D"/>
    <w:rsid w:val="005E543B"/>
    <w:rsid w:val="005E6108"/>
    <w:rsid w:val="005E667D"/>
    <w:rsid w:val="005F3946"/>
    <w:rsid w:val="005F7989"/>
    <w:rsid w:val="006018B0"/>
    <w:rsid w:val="00601E69"/>
    <w:rsid w:val="00602434"/>
    <w:rsid w:val="006028A5"/>
    <w:rsid w:val="00603FF8"/>
    <w:rsid w:val="00606942"/>
    <w:rsid w:val="00606B99"/>
    <w:rsid w:val="00612C68"/>
    <w:rsid w:val="00616A4B"/>
    <w:rsid w:val="006210C3"/>
    <w:rsid w:val="006215FA"/>
    <w:rsid w:val="006226C3"/>
    <w:rsid w:val="00625D42"/>
    <w:rsid w:val="00626896"/>
    <w:rsid w:val="00631EE5"/>
    <w:rsid w:val="00634CB5"/>
    <w:rsid w:val="00640180"/>
    <w:rsid w:val="0064296C"/>
    <w:rsid w:val="00642DC4"/>
    <w:rsid w:val="00643632"/>
    <w:rsid w:val="006437AD"/>
    <w:rsid w:val="006438DD"/>
    <w:rsid w:val="00645524"/>
    <w:rsid w:val="006462D9"/>
    <w:rsid w:val="00646A78"/>
    <w:rsid w:val="0065025A"/>
    <w:rsid w:val="006507EE"/>
    <w:rsid w:val="00650A84"/>
    <w:rsid w:val="00651902"/>
    <w:rsid w:val="00652F60"/>
    <w:rsid w:val="006541CA"/>
    <w:rsid w:val="00654344"/>
    <w:rsid w:val="00655482"/>
    <w:rsid w:val="00656E57"/>
    <w:rsid w:val="00657523"/>
    <w:rsid w:val="00661D6C"/>
    <w:rsid w:val="00662F20"/>
    <w:rsid w:val="00663BE9"/>
    <w:rsid w:val="006655C5"/>
    <w:rsid w:val="006658B6"/>
    <w:rsid w:val="0067326D"/>
    <w:rsid w:val="00674670"/>
    <w:rsid w:val="006758BA"/>
    <w:rsid w:val="00675D83"/>
    <w:rsid w:val="00676AB9"/>
    <w:rsid w:val="0067758D"/>
    <w:rsid w:val="00677E76"/>
    <w:rsid w:val="00686147"/>
    <w:rsid w:val="00690855"/>
    <w:rsid w:val="00693730"/>
    <w:rsid w:val="006962D1"/>
    <w:rsid w:val="006977EE"/>
    <w:rsid w:val="006A0325"/>
    <w:rsid w:val="006A07B1"/>
    <w:rsid w:val="006A3C9F"/>
    <w:rsid w:val="006A40F3"/>
    <w:rsid w:val="006A4752"/>
    <w:rsid w:val="006A5AEC"/>
    <w:rsid w:val="006A72AF"/>
    <w:rsid w:val="006B40B6"/>
    <w:rsid w:val="006B549E"/>
    <w:rsid w:val="006B565B"/>
    <w:rsid w:val="006C141C"/>
    <w:rsid w:val="006C39C8"/>
    <w:rsid w:val="006C3A61"/>
    <w:rsid w:val="006C505A"/>
    <w:rsid w:val="006D23FB"/>
    <w:rsid w:val="006D3A93"/>
    <w:rsid w:val="006D5ECA"/>
    <w:rsid w:val="006E0B7A"/>
    <w:rsid w:val="006E14E0"/>
    <w:rsid w:val="006E21FF"/>
    <w:rsid w:val="006E4BCC"/>
    <w:rsid w:val="006E62E1"/>
    <w:rsid w:val="006E633A"/>
    <w:rsid w:val="006F0048"/>
    <w:rsid w:val="006F184C"/>
    <w:rsid w:val="006F315A"/>
    <w:rsid w:val="006F3C41"/>
    <w:rsid w:val="006F4A00"/>
    <w:rsid w:val="006F4AE5"/>
    <w:rsid w:val="006F7088"/>
    <w:rsid w:val="006F7EF3"/>
    <w:rsid w:val="00702C39"/>
    <w:rsid w:val="00704CD1"/>
    <w:rsid w:val="0070529B"/>
    <w:rsid w:val="00705CCB"/>
    <w:rsid w:val="0070657A"/>
    <w:rsid w:val="00706834"/>
    <w:rsid w:val="00706949"/>
    <w:rsid w:val="007100D9"/>
    <w:rsid w:val="00713A89"/>
    <w:rsid w:val="00714AA3"/>
    <w:rsid w:val="00717165"/>
    <w:rsid w:val="00720734"/>
    <w:rsid w:val="00721F88"/>
    <w:rsid w:val="00722087"/>
    <w:rsid w:val="00723FEE"/>
    <w:rsid w:val="00727CE8"/>
    <w:rsid w:val="00731585"/>
    <w:rsid w:val="00731E1B"/>
    <w:rsid w:val="00733EF1"/>
    <w:rsid w:val="007346A5"/>
    <w:rsid w:val="00735E32"/>
    <w:rsid w:val="0073739E"/>
    <w:rsid w:val="007373DD"/>
    <w:rsid w:val="00740CB8"/>
    <w:rsid w:val="00740DAC"/>
    <w:rsid w:val="007416D0"/>
    <w:rsid w:val="0074294C"/>
    <w:rsid w:val="007445DE"/>
    <w:rsid w:val="007451AF"/>
    <w:rsid w:val="00745898"/>
    <w:rsid w:val="007474DD"/>
    <w:rsid w:val="00747AD5"/>
    <w:rsid w:val="00750D0D"/>
    <w:rsid w:val="00752444"/>
    <w:rsid w:val="00752E1D"/>
    <w:rsid w:val="00756596"/>
    <w:rsid w:val="007605F5"/>
    <w:rsid w:val="00760E97"/>
    <w:rsid w:val="00760FE7"/>
    <w:rsid w:val="007610C7"/>
    <w:rsid w:val="007640A0"/>
    <w:rsid w:val="0076498C"/>
    <w:rsid w:val="0076526C"/>
    <w:rsid w:val="00766118"/>
    <w:rsid w:val="0076632C"/>
    <w:rsid w:val="0076685F"/>
    <w:rsid w:val="00766A9F"/>
    <w:rsid w:val="007673B3"/>
    <w:rsid w:val="00773E5A"/>
    <w:rsid w:val="00776E47"/>
    <w:rsid w:val="00777CCC"/>
    <w:rsid w:val="0078044B"/>
    <w:rsid w:val="00782D8A"/>
    <w:rsid w:val="00783934"/>
    <w:rsid w:val="007849B0"/>
    <w:rsid w:val="00784D04"/>
    <w:rsid w:val="0078506D"/>
    <w:rsid w:val="00786454"/>
    <w:rsid w:val="00786C35"/>
    <w:rsid w:val="00791EE4"/>
    <w:rsid w:val="007937B4"/>
    <w:rsid w:val="00797898"/>
    <w:rsid w:val="007A1AF1"/>
    <w:rsid w:val="007A3985"/>
    <w:rsid w:val="007A53E8"/>
    <w:rsid w:val="007B112B"/>
    <w:rsid w:val="007B2366"/>
    <w:rsid w:val="007B354F"/>
    <w:rsid w:val="007B3C84"/>
    <w:rsid w:val="007B51C0"/>
    <w:rsid w:val="007B54D1"/>
    <w:rsid w:val="007B5CB5"/>
    <w:rsid w:val="007B6FA1"/>
    <w:rsid w:val="007B71D7"/>
    <w:rsid w:val="007B787B"/>
    <w:rsid w:val="007C0E1B"/>
    <w:rsid w:val="007C57C7"/>
    <w:rsid w:val="007C6FB1"/>
    <w:rsid w:val="007D0A60"/>
    <w:rsid w:val="007D1FD0"/>
    <w:rsid w:val="007D2F57"/>
    <w:rsid w:val="007D30BC"/>
    <w:rsid w:val="007D3BBA"/>
    <w:rsid w:val="007D5095"/>
    <w:rsid w:val="007D6050"/>
    <w:rsid w:val="007D636B"/>
    <w:rsid w:val="007D6708"/>
    <w:rsid w:val="007D6B25"/>
    <w:rsid w:val="007E1354"/>
    <w:rsid w:val="007E1EE1"/>
    <w:rsid w:val="007E27D6"/>
    <w:rsid w:val="007E3647"/>
    <w:rsid w:val="007F154D"/>
    <w:rsid w:val="007F1CED"/>
    <w:rsid w:val="007F21A2"/>
    <w:rsid w:val="007F26DC"/>
    <w:rsid w:val="007F443F"/>
    <w:rsid w:val="007F558C"/>
    <w:rsid w:val="007F5966"/>
    <w:rsid w:val="007F7E42"/>
    <w:rsid w:val="00800F95"/>
    <w:rsid w:val="008023DF"/>
    <w:rsid w:val="00803167"/>
    <w:rsid w:val="00803D6D"/>
    <w:rsid w:val="00804FB6"/>
    <w:rsid w:val="00806007"/>
    <w:rsid w:val="00810C6D"/>
    <w:rsid w:val="00811CC3"/>
    <w:rsid w:val="008124CD"/>
    <w:rsid w:val="00812F1B"/>
    <w:rsid w:val="00813952"/>
    <w:rsid w:val="00813BE6"/>
    <w:rsid w:val="00813BFC"/>
    <w:rsid w:val="00815EB9"/>
    <w:rsid w:val="00816084"/>
    <w:rsid w:val="008166B7"/>
    <w:rsid w:val="00816B5D"/>
    <w:rsid w:val="0081709A"/>
    <w:rsid w:val="00817AF9"/>
    <w:rsid w:val="00821FCB"/>
    <w:rsid w:val="00824A3F"/>
    <w:rsid w:val="008255F1"/>
    <w:rsid w:val="0082653E"/>
    <w:rsid w:val="00831FC4"/>
    <w:rsid w:val="008321BE"/>
    <w:rsid w:val="00834666"/>
    <w:rsid w:val="00837857"/>
    <w:rsid w:val="00840CBE"/>
    <w:rsid w:val="00841906"/>
    <w:rsid w:val="00842E2A"/>
    <w:rsid w:val="00843991"/>
    <w:rsid w:val="0084416F"/>
    <w:rsid w:val="00844FDC"/>
    <w:rsid w:val="00853B8C"/>
    <w:rsid w:val="00854503"/>
    <w:rsid w:val="00854EB4"/>
    <w:rsid w:val="00854F15"/>
    <w:rsid w:val="00855CF7"/>
    <w:rsid w:val="008560AD"/>
    <w:rsid w:val="00856BA2"/>
    <w:rsid w:val="00856DE9"/>
    <w:rsid w:val="0085774D"/>
    <w:rsid w:val="00857E62"/>
    <w:rsid w:val="00862E8F"/>
    <w:rsid w:val="0086347B"/>
    <w:rsid w:val="008641FF"/>
    <w:rsid w:val="00867684"/>
    <w:rsid w:val="008717D6"/>
    <w:rsid w:val="0087250C"/>
    <w:rsid w:val="008744AE"/>
    <w:rsid w:val="008753E6"/>
    <w:rsid w:val="00875849"/>
    <w:rsid w:val="008759D7"/>
    <w:rsid w:val="00875EF0"/>
    <w:rsid w:val="00876779"/>
    <w:rsid w:val="00877879"/>
    <w:rsid w:val="008826EC"/>
    <w:rsid w:val="008862FE"/>
    <w:rsid w:val="008864BB"/>
    <w:rsid w:val="00886AE9"/>
    <w:rsid w:val="008875D4"/>
    <w:rsid w:val="0089013F"/>
    <w:rsid w:val="00892FC3"/>
    <w:rsid w:val="008938C1"/>
    <w:rsid w:val="00893DFB"/>
    <w:rsid w:val="00895A28"/>
    <w:rsid w:val="0089616A"/>
    <w:rsid w:val="008963BE"/>
    <w:rsid w:val="008964DC"/>
    <w:rsid w:val="008A02D1"/>
    <w:rsid w:val="008A0AA9"/>
    <w:rsid w:val="008A0C47"/>
    <w:rsid w:val="008A13FC"/>
    <w:rsid w:val="008A1630"/>
    <w:rsid w:val="008A2BBE"/>
    <w:rsid w:val="008A3D9F"/>
    <w:rsid w:val="008A4287"/>
    <w:rsid w:val="008A5BEA"/>
    <w:rsid w:val="008A692E"/>
    <w:rsid w:val="008A7FFA"/>
    <w:rsid w:val="008B020D"/>
    <w:rsid w:val="008B37DF"/>
    <w:rsid w:val="008B5D10"/>
    <w:rsid w:val="008C09B3"/>
    <w:rsid w:val="008C3426"/>
    <w:rsid w:val="008C3503"/>
    <w:rsid w:val="008C50E3"/>
    <w:rsid w:val="008C679D"/>
    <w:rsid w:val="008C7E9C"/>
    <w:rsid w:val="008D15C8"/>
    <w:rsid w:val="008D237C"/>
    <w:rsid w:val="008D2B1F"/>
    <w:rsid w:val="008D394D"/>
    <w:rsid w:val="008D4AED"/>
    <w:rsid w:val="008D4B0D"/>
    <w:rsid w:val="008D6BD7"/>
    <w:rsid w:val="008E2DFA"/>
    <w:rsid w:val="008E4A77"/>
    <w:rsid w:val="008E4C11"/>
    <w:rsid w:val="008E4E71"/>
    <w:rsid w:val="008E5177"/>
    <w:rsid w:val="008E531D"/>
    <w:rsid w:val="008F1CF4"/>
    <w:rsid w:val="008F1D02"/>
    <w:rsid w:val="008F22CB"/>
    <w:rsid w:val="008F3380"/>
    <w:rsid w:val="008F49E4"/>
    <w:rsid w:val="008F6AB4"/>
    <w:rsid w:val="009011BF"/>
    <w:rsid w:val="0090218C"/>
    <w:rsid w:val="0090292A"/>
    <w:rsid w:val="009107B9"/>
    <w:rsid w:val="00911DB4"/>
    <w:rsid w:val="0091275C"/>
    <w:rsid w:val="00912B46"/>
    <w:rsid w:val="0091341B"/>
    <w:rsid w:val="009218E8"/>
    <w:rsid w:val="00921C10"/>
    <w:rsid w:val="0092341A"/>
    <w:rsid w:val="00926A79"/>
    <w:rsid w:val="00927797"/>
    <w:rsid w:val="009300CA"/>
    <w:rsid w:val="00935C66"/>
    <w:rsid w:val="0093675A"/>
    <w:rsid w:val="0093766F"/>
    <w:rsid w:val="00944976"/>
    <w:rsid w:val="00944BE0"/>
    <w:rsid w:val="00945A21"/>
    <w:rsid w:val="00945BFD"/>
    <w:rsid w:val="00946386"/>
    <w:rsid w:val="00946882"/>
    <w:rsid w:val="009503ED"/>
    <w:rsid w:val="00951259"/>
    <w:rsid w:val="00953739"/>
    <w:rsid w:val="00953D87"/>
    <w:rsid w:val="009543F3"/>
    <w:rsid w:val="009546DA"/>
    <w:rsid w:val="009564AE"/>
    <w:rsid w:val="00956EC9"/>
    <w:rsid w:val="009577DD"/>
    <w:rsid w:val="00960830"/>
    <w:rsid w:val="00960F38"/>
    <w:rsid w:val="00963EE6"/>
    <w:rsid w:val="00967660"/>
    <w:rsid w:val="00967BFC"/>
    <w:rsid w:val="00970568"/>
    <w:rsid w:val="00970B03"/>
    <w:rsid w:val="009715D1"/>
    <w:rsid w:val="00973797"/>
    <w:rsid w:val="00975374"/>
    <w:rsid w:val="0097577C"/>
    <w:rsid w:val="00977998"/>
    <w:rsid w:val="00983998"/>
    <w:rsid w:val="00983CBF"/>
    <w:rsid w:val="00986D89"/>
    <w:rsid w:val="00990A38"/>
    <w:rsid w:val="00990B54"/>
    <w:rsid w:val="00991993"/>
    <w:rsid w:val="009932CF"/>
    <w:rsid w:val="00993D9A"/>
    <w:rsid w:val="00994EBC"/>
    <w:rsid w:val="009960E8"/>
    <w:rsid w:val="009961EC"/>
    <w:rsid w:val="009A36E7"/>
    <w:rsid w:val="009A414B"/>
    <w:rsid w:val="009A57A6"/>
    <w:rsid w:val="009A74F4"/>
    <w:rsid w:val="009B0C3D"/>
    <w:rsid w:val="009B6982"/>
    <w:rsid w:val="009B75DF"/>
    <w:rsid w:val="009C0149"/>
    <w:rsid w:val="009C0E6E"/>
    <w:rsid w:val="009C19E2"/>
    <w:rsid w:val="009C1A19"/>
    <w:rsid w:val="009C2C8C"/>
    <w:rsid w:val="009C7220"/>
    <w:rsid w:val="009D0673"/>
    <w:rsid w:val="009D1633"/>
    <w:rsid w:val="009D3836"/>
    <w:rsid w:val="009D61F6"/>
    <w:rsid w:val="009D6533"/>
    <w:rsid w:val="009E0885"/>
    <w:rsid w:val="009E20E7"/>
    <w:rsid w:val="009E21AB"/>
    <w:rsid w:val="009E76ED"/>
    <w:rsid w:val="009E7938"/>
    <w:rsid w:val="009F1754"/>
    <w:rsid w:val="009F5FEC"/>
    <w:rsid w:val="00A00822"/>
    <w:rsid w:val="00A00E3F"/>
    <w:rsid w:val="00A0208F"/>
    <w:rsid w:val="00A021BD"/>
    <w:rsid w:val="00A04E07"/>
    <w:rsid w:val="00A04FD7"/>
    <w:rsid w:val="00A070B3"/>
    <w:rsid w:val="00A0710B"/>
    <w:rsid w:val="00A108D3"/>
    <w:rsid w:val="00A10E7A"/>
    <w:rsid w:val="00A11217"/>
    <w:rsid w:val="00A14C69"/>
    <w:rsid w:val="00A152B3"/>
    <w:rsid w:val="00A1619C"/>
    <w:rsid w:val="00A1691C"/>
    <w:rsid w:val="00A20811"/>
    <w:rsid w:val="00A234F2"/>
    <w:rsid w:val="00A23EB2"/>
    <w:rsid w:val="00A25C5F"/>
    <w:rsid w:val="00A25C7E"/>
    <w:rsid w:val="00A30F87"/>
    <w:rsid w:val="00A34BF7"/>
    <w:rsid w:val="00A35D6C"/>
    <w:rsid w:val="00A3603E"/>
    <w:rsid w:val="00A36230"/>
    <w:rsid w:val="00A36BBB"/>
    <w:rsid w:val="00A415F1"/>
    <w:rsid w:val="00A4220E"/>
    <w:rsid w:val="00A43DC3"/>
    <w:rsid w:val="00A43FD6"/>
    <w:rsid w:val="00A449DE"/>
    <w:rsid w:val="00A4606A"/>
    <w:rsid w:val="00A46898"/>
    <w:rsid w:val="00A47086"/>
    <w:rsid w:val="00A47250"/>
    <w:rsid w:val="00A50C64"/>
    <w:rsid w:val="00A515EA"/>
    <w:rsid w:val="00A52159"/>
    <w:rsid w:val="00A5225B"/>
    <w:rsid w:val="00A546F4"/>
    <w:rsid w:val="00A55D71"/>
    <w:rsid w:val="00A563B3"/>
    <w:rsid w:val="00A56AD5"/>
    <w:rsid w:val="00A56D85"/>
    <w:rsid w:val="00A57E39"/>
    <w:rsid w:val="00A61588"/>
    <w:rsid w:val="00A61C30"/>
    <w:rsid w:val="00A61E45"/>
    <w:rsid w:val="00A7115B"/>
    <w:rsid w:val="00A72C5E"/>
    <w:rsid w:val="00A7325B"/>
    <w:rsid w:val="00A737CF"/>
    <w:rsid w:val="00A74FFF"/>
    <w:rsid w:val="00A76F0C"/>
    <w:rsid w:val="00A77590"/>
    <w:rsid w:val="00A818F5"/>
    <w:rsid w:val="00A8254B"/>
    <w:rsid w:val="00A8345F"/>
    <w:rsid w:val="00A8415D"/>
    <w:rsid w:val="00A87AB8"/>
    <w:rsid w:val="00A90BE8"/>
    <w:rsid w:val="00A90E55"/>
    <w:rsid w:val="00A91303"/>
    <w:rsid w:val="00A944EA"/>
    <w:rsid w:val="00A94B1B"/>
    <w:rsid w:val="00A97486"/>
    <w:rsid w:val="00A97E1F"/>
    <w:rsid w:val="00AA1ED8"/>
    <w:rsid w:val="00AA20BD"/>
    <w:rsid w:val="00AA6243"/>
    <w:rsid w:val="00AA6D84"/>
    <w:rsid w:val="00AA74BF"/>
    <w:rsid w:val="00AB4A36"/>
    <w:rsid w:val="00AB54E0"/>
    <w:rsid w:val="00AB713C"/>
    <w:rsid w:val="00AC363A"/>
    <w:rsid w:val="00AC41F2"/>
    <w:rsid w:val="00AC4BC9"/>
    <w:rsid w:val="00AC51EA"/>
    <w:rsid w:val="00AC560E"/>
    <w:rsid w:val="00AC796A"/>
    <w:rsid w:val="00AC7C43"/>
    <w:rsid w:val="00AC7DAE"/>
    <w:rsid w:val="00AD12AD"/>
    <w:rsid w:val="00AD29AE"/>
    <w:rsid w:val="00AD3508"/>
    <w:rsid w:val="00AD5914"/>
    <w:rsid w:val="00AD66D3"/>
    <w:rsid w:val="00AE0433"/>
    <w:rsid w:val="00AE07B4"/>
    <w:rsid w:val="00AE1376"/>
    <w:rsid w:val="00AE2B15"/>
    <w:rsid w:val="00AE30A1"/>
    <w:rsid w:val="00AE784D"/>
    <w:rsid w:val="00AF01CB"/>
    <w:rsid w:val="00AF110C"/>
    <w:rsid w:val="00AF1D12"/>
    <w:rsid w:val="00AF1FDB"/>
    <w:rsid w:val="00AF1FEA"/>
    <w:rsid w:val="00AF2173"/>
    <w:rsid w:val="00AF37A2"/>
    <w:rsid w:val="00AF6183"/>
    <w:rsid w:val="00AF6D4D"/>
    <w:rsid w:val="00AF6EB2"/>
    <w:rsid w:val="00B00CCB"/>
    <w:rsid w:val="00B00D08"/>
    <w:rsid w:val="00B01433"/>
    <w:rsid w:val="00B02DAA"/>
    <w:rsid w:val="00B03813"/>
    <w:rsid w:val="00B04B88"/>
    <w:rsid w:val="00B04C4C"/>
    <w:rsid w:val="00B1177C"/>
    <w:rsid w:val="00B12728"/>
    <w:rsid w:val="00B13189"/>
    <w:rsid w:val="00B14436"/>
    <w:rsid w:val="00B14E87"/>
    <w:rsid w:val="00B20E6E"/>
    <w:rsid w:val="00B223CE"/>
    <w:rsid w:val="00B24CFA"/>
    <w:rsid w:val="00B25540"/>
    <w:rsid w:val="00B30672"/>
    <w:rsid w:val="00B31E09"/>
    <w:rsid w:val="00B33930"/>
    <w:rsid w:val="00B34E07"/>
    <w:rsid w:val="00B34E54"/>
    <w:rsid w:val="00B353B2"/>
    <w:rsid w:val="00B35437"/>
    <w:rsid w:val="00B354BE"/>
    <w:rsid w:val="00B4081C"/>
    <w:rsid w:val="00B40A33"/>
    <w:rsid w:val="00B415B2"/>
    <w:rsid w:val="00B419BA"/>
    <w:rsid w:val="00B42CCB"/>
    <w:rsid w:val="00B42F2D"/>
    <w:rsid w:val="00B432A2"/>
    <w:rsid w:val="00B432D1"/>
    <w:rsid w:val="00B4691A"/>
    <w:rsid w:val="00B477CE"/>
    <w:rsid w:val="00B52BCB"/>
    <w:rsid w:val="00B53CE0"/>
    <w:rsid w:val="00B55117"/>
    <w:rsid w:val="00B57126"/>
    <w:rsid w:val="00B6188D"/>
    <w:rsid w:val="00B63351"/>
    <w:rsid w:val="00B636F3"/>
    <w:rsid w:val="00B6500D"/>
    <w:rsid w:val="00B654FB"/>
    <w:rsid w:val="00B66554"/>
    <w:rsid w:val="00B6713D"/>
    <w:rsid w:val="00B702B7"/>
    <w:rsid w:val="00B70989"/>
    <w:rsid w:val="00B72C76"/>
    <w:rsid w:val="00B7316A"/>
    <w:rsid w:val="00B758C3"/>
    <w:rsid w:val="00B77DE9"/>
    <w:rsid w:val="00B81194"/>
    <w:rsid w:val="00B81F26"/>
    <w:rsid w:val="00B83CB8"/>
    <w:rsid w:val="00B84C19"/>
    <w:rsid w:val="00B85CEC"/>
    <w:rsid w:val="00B86BEC"/>
    <w:rsid w:val="00B873BF"/>
    <w:rsid w:val="00B900AA"/>
    <w:rsid w:val="00B920D1"/>
    <w:rsid w:val="00B941A7"/>
    <w:rsid w:val="00B95049"/>
    <w:rsid w:val="00B9546F"/>
    <w:rsid w:val="00B95C03"/>
    <w:rsid w:val="00B95F3D"/>
    <w:rsid w:val="00B96E69"/>
    <w:rsid w:val="00B97B2D"/>
    <w:rsid w:val="00BA0980"/>
    <w:rsid w:val="00BA5FE6"/>
    <w:rsid w:val="00BA768F"/>
    <w:rsid w:val="00BA7C13"/>
    <w:rsid w:val="00BB2001"/>
    <w:rsid w:val="00BB36E2"/>
    <w:rsid w:val="00BB7E37"/>
    <w:rsid w:val="00BC1ABA"/>
    <w:rsid w:val="00BC7254"/>
    <w:rsid w:val="00BC7EC8"/>
    <w:rsid w:val="00BC7FCE"/>
    <w:rsid w:val="00BD4053"/>
    <w:rsid w:val="00BD540C"/>
    <w:rsid w:val="00BD601B"/>
    <w:rsid w:val="00BD63FC"/>
    <w:rsid w:val="00BD6719"/>
    <w:rsid w:val="00BD7118"/>
    <w:rsid w:val="00BE004D"/>
    <w:rsid w:val="00BE13AD"/>
    <w:rsid w:val="00BE2625"/>
    <w:rsid w:val="00BE3283"/>
    <w:rsid w:val="00BE3E73"/>
    <w:rsid w:val="00BE4625"/>
    <w:rsid w:val="00BE5434"/>
    <w:rsid w:val="00BE5E57"/>
    <w:rsid w:val="00BE68BB"/>
    <w:rsid w:val="00BE791E"/>
    <w:rsid w:val="00BF102E"/>
    <w:rsid w:val="00BF22CA"/>
    <w:rsid w:val="00BF3875"/>
    <w:rsid w:val="00BF3C7C"/>
    <w:rsid w:val="00BF4D15"/>
    <w:rsid w:val="00BF51FF"/>
    <w:rsid w:val="00BF524A"/>
    <w:rsid w:val="00BF563C"/>
    <w:rsid w:val="00BF6F7E"/>
    <w:rsid w:val="00C00EE0"/>
    <w:rsid w:val="00C0142B"/>
    <w:rsid w:val="00C01AA2"/>
    <w:rsid w:val="00C02CC5"/>
    <w:rsid w:val="00C0491B"/>
    <w:rsid w:val="00C052DA"/>
    <w:rsid w:val="00C10922"/>
    <w:rsid w:val="00C1101C"/>
    <w:rsid w:val="00C11A33"/>
    <w:rsid w:val="00C1234B"/>
    <w:rsid w:val="00C1479E"/>
    <w:rsid w:val="00C16BCE"/>
    <w:rsid w:val="00C16F3D"/>
    <w:rsid w:val="00C171E5"/>
    <w:rsid w:val="00C207AF"/>
    <w:rsid w:val="00C20E1F"/>
    <w:rsid w:val="00C20ECA"/>
    <w:rsid w:val="00C21096"/>
    <w:rsid w:val="00C227D1"/>
    <w:rsid w:val="00C238FE"/>
    <w:rsid w:val="00C24650"/>
    <w:rsid w:val="00C2549E"/>
    <w:rsid w:val="00C25F7B"/>
    <w:rsid w:val="00C26E18"/>
    <w:rsid w:val="00C2768F"/>
    <w:rsid w:val="00C2793A"/>
    <w:rsid w:val="00C27E57"/>
    <w:rsid w:val="00C302C2"/>
    <w:rsid w:val="00C31CEC"/>
    <w:rsid w:val="00C3349E"/>
    <w:rsid w:val="00C34F89"/>
    <w:rsid w:val="00C368C9"/>
    <w:rsid w:val="00C36B16"/>
    <w:rsid w:val="00C42063"/>
    <w:rsid w:val="00C42311"/>
    <w:rsid w:val="00C42FD8"/>
    <w:rsid w:val="00C43607"/>
    <w:rsid w:val="00C44195"/>
    <w:rsid w:val="00C45972"/>
    <w:rsid w:val="00C503ED"/>
    <w:rsid w:val="00C522AC"/>
    <w:rsid w:val="00C5274A"/>
    <w:rsid w:val="00C534BE"/>
    <w:rsid w:val="00C55AC4"/>
    <w:rsid w:val="00C637EC"/>
    <w:rsid w:val="00C644FD"/>
    <w:rsid w:val="00C6453B"/>
    <w:rsid w:val="00C6465F"/>
    <w:rsid w:val="00C737F0"/>
    <w:rsid w:val="00C73B3E"/>
    <w:rsid w:val="00C76063"/>
    <w:rsid w:val="00C767B1"/>
    <w:rsid w:val="00C77853"/>
    <w:rsid w:val="00C77FF7"/>
    <w:rsid w:val="00C81096"/>
    <w:rsid w:val="00C8165A"/>
    <w:rsid w:val="00C83ACC"/>
    <w:rsid w:val="00C8775D"/>
    <w:rsid w:val="00C907DB"/>
    <w:rsid w:val="00C9176A"/>
    <w:rsid w:val="00C91AB3"/>
    <w:rsid w:val="00C93F26"/>
    <w:rsid w:val="00C957AE"/>
    <w:rsid w:val="00C96CC3"/>
    <w:rsid w:val="00C979D9"/>
    <w:rsid w:val="00CA05F8"/>
    <w:rsid w:val="00CA31F6"/>
    <w:rsid w:val="00CA3362"/>
    <w:rsid w:val="00CA4B05"/>
    <w:rsid w:val="00CA5CED"/>
    <w:rsid w:val="00CA6086"/>
    <w:rsid w:val="00CA75DB"/>
    <w:rsid w:val="00CB0162"/>
    <w:rsid w:val="00CB2105"/>
    <w:rsid w:val="00CB2646"/>
    <w:rsid w:val="00CB2888"/>
    <w:rsid w:val="00CB3A34"/>
    <w:rsid w:val="00CB3FAA"/>
    <w:rsid w:val="00CB719E"/>
    <w:rsid w:val="00CB7393"/>
    <w:rsid w:val="00CC2017"/>
    <w:rsid w:val="00CC224C"/>
    <w:rsid w:val="00CC2BFB"/>
    <w:rsid w:val="00CC2F33"/>
    <w:rsid w:val="00CC36B7"/>
    <w:rsid w:val="00CC5785"/>
    <w:rsid w:val="00CC5865"/>
    <w:rsid w:val="00CC6CE2"/>
    <w:rsid w:val="00CD0123"/>
    <w:rsid w:val="00CD18B7"/>
    <w:rsid w:val="00CD1FAF"/>
    <w:rsid w:val="00CD4D88"/>
    <w:rsid w:val="00CD5CBC"/>
    <w:rsid w:val="00CE0351"/>
    <w:rsid w:val="00CE2674"/>
    <w:rsid w:val="00CE7225"/>
    <w:rsid w:val="00CF083F"/>
    <w:rsid w:val="00CF15AA"/>
    <w:rsid w:val="00CF214D"/>
    <w:rsid w:val="00CF2EF8"/>
    <w:rsid w:val="00CF58A0"/>
    <w:rsid w:val="00CF5E3C"/>
    <w:rsid w:val="00CF68B3"/>
    <w:rsid w:val="00CF6E82"/>
    <w:rsid w:val="00CF7767"/>
    <w:rsid w:val="00D03011"/>
    <w:rsid w:val="00D056CA"/>
    <w:rsid w:val="00D07FE3"/>
    <w:rsid w:val="00D1021E"/>
    <w:rsid w:val="00D105C4"/>
    <w:rsid w:val="00D10766"/>
    <w:rsid w:val="00D11A31"/>
    <w:rsid w:val="00D11D57"/>
    <w:rsid w:val="00D121A9"/>
    <w:rsid w:val="00D12207"/>
    <w:rsid w:val="00D125E3"/>
    <w:rsid w:val="00D12852"/>
    <w:rsid w:val="00D12BBF"/>
    <w:rsid w:val="00D15E8E"/>
    <w:rsid w:val="00D15F61"/>
    <w:rsid w:val="00D17779"/>
    <w:rsid w:val="00D2195F"/>
    <w:rsid w:val="00D241B9"/>
    <w:rsid w:val="00D304AD"/>
    <w:rsid w:val="00D33049"/>
    <w:rsid w:val="00D33A9A"/>
    <w:rsid w:val="00D342A4"/>
    <w:rsid w:val="00D416D0"/>
    <w:rsid w:val="00D4340F"/>
    <w:rsid w:val="00D44753"/>
    <w:rsid w:val="00D45067"/>
    <w:rsid w:val="00D46224"/>
    <w:rsid w:val="00D50ACD"/>
    <w:rsid w:val="00D52867"/>
    <w:rsid w:val="00D55A23"/>
    <w:rsid w:val="00D6181E"/>
    <w:rsid w:val="00D631ED"/>
    <w:rsid w:val="00D652EB"/>
    <w:rsid w:val="00D657CC"/>
    <w:rsid w:val="00D73E7F"/>
    <w:rsid w:val="00D7419E"/>
    <w:rsid w:val="00D74388"/>
    <w:rsid w:val="00D815D6"/>
    <w:rsid w:val="00D81FDA"/>
    <w:rsid w:val="00D823D8"/>
    <w:rsid w:val="00D82773"/>
    <w:rsid w:val="00D84E81"/>
    <w:rsid w:val="00D86FDB"/>
    <w:rsid w:val="00D90209"/>
    <w:rsid w:val="00D932E0"/>
    <w:rsid w:val="00D93370"/>
    <w:rsid w:val="00D9618C"/>
    <w:rsid w:val="00D972CF"/>
    <w:rsid w:val="00DA371B"/>
    <w:rsid w:val="00DA44DA"/>
    <w:rsid w:val="00DA4E10"/>
    <w:rsid w:val="00DA4F30"/>
    <w:rsid w:val="00DA4F37"/>
    <w:rsid w:val="00DA551B"/>
    <w:rsid w:val="00DA57B8"/>
    <w:rsid w:val="00DA5EA7"/>
    <w:rsid w:val="00DA665C"/>
    <w:rsid w:val="00DA7B92"/>
    <w:rsid w:val="00DA7D1C"/>
    <w:rsid w:val="00DB09B3"/>
    <w:rsid w:val="00DB3382"/>
    <w:rsid w:val="00DB3FFF"/>
    <w:rsid w:val="00DB4A09"/>
    <w:rsid w:val="00DB59F5"/>
    <w:rsid w:val="00DB5EBE"/>
    <w:rsid w:val="00DC0300"/>
    <w:rsid w:val="00DC49A8"/>
    <w:rsid w:val="00DC638F"/>
    <w:rsid w:val="00DC6463"/>
    <w:rsid w:val="00DD0E8B"/>
    <w:rsid w:val="00DD0ED0"/>
    <w:rsid w:val="00DD1EE0"/>
    <w:rsid w:val="00DD2305"/>
    <w:rsid w:val="00DD3A3C"/>
    <w:rsid w:val="00DD3DA3"/>
    <w:rsid w:val="00DD416E"/>
    <w:rsid w:val="00DD5246"/>
    <w:rsid w:val="00DD5955"/>
    <w:rsid w:val="00DD7B4F"/>
    <w:rsid w:val="00DE01EA"/>
    <w:rsid w:val="00DE0883"/>
    <w:rsid w:val="00DE22DD"/>
    <w:rsid w:val="00DE39E8"/>
    <w:rsid w:val="00DE5346"/>
    <w:rsid w:val="00DE78BD"/>
    <w:rsid w:val="00DE7D37"/>
    <w:rsid w:val="00DF1FE1"/>
    <w:rsid w:val="00DF4260"/>
    <w:rsid w:val="00DF693D"/>
    <w:rsid w:val="00DF7068"/>
    <w:rsid w:val="00E00888"/>
    <w:rsid w:val="00E0099D"/>
    <w:rsid w:val="00E0206A"/>
    <w:rsid w:val="00E047A5"/>
    <w:rsid w:val="00E05161"/>
    <w:rsid w:val="00E053B9"/>
    <w:rsid w:val="00E06573"/>
    <w:rsid w:val="00E06CEC"/>
    <w:rsid w:val="00E104B8"/>
    <w:rsid w:val="00E1103F"/>
    <w:rsid w:val="00E12E57"/>
    <w:rsid w:val="00E13A3E"/>
    <w:rsid w:val="00E14A15"/>
    <w:rsid w:val="00E17BDC"/>
    <w:rsid w:val="00E2123F"/>
    <w:rsid w:val="00E21A61"/>
    <w:rsid w:val="00E21ECF"/>
    <w:rsid w:val="00E220CD"/>
    <w:rsid w:val="00E24E8B"/>
    <w:rsid w:val="00E340AA"/>
    <w:rsid w:val="00E341BE"/>
    <w:rsid w:val="00E35DFC"/>
    <w:rsid w:val="00E3710E"/>
    <w:rsid w:val="00E37597"/>
    <w:rsid w:val="00E41872"/>
    <w:rsid w:val="00E42060"/>
    <w:rsid w:val="00E438CD"/>
    <w:rsid w:val="00E448B1"/>
    <w:rsid w:val="00E454BA"/>
    <w:rsid w:val="00E4609D"/>
    <w:rsid w:val="00E5005A"/>
    <w:rsid w:val="00E50B30"/>
    <w:rsid w:val="00E51FEA"/>
    <w:rsid w:val="00E52B86"/>
    <w:rsid w:val="00E53434"/>
    <w:rsid w:val="00E6178F"/>
    <w:rsid w:val="00E638F9"/>
    <w:rsid w:val="00E67BF2"/>
    <w:rsid w:val="00E67E20"/>
    <w:rsid w:val="00E7014F"/>
    <w:rsid w:val="00E708D5"/>
    <w:rsid w:val="00E71E10"/>
    <w:rsid w:val="00E72E9E"/>
    <w:rsid w:val="00E74481"/>
    <w:rsid w:val="00E7777D"/>
    <w:rsid w:val="00E8003C"/>
    <w:rsid w:val="00E82837"/>
    <w:rsid w:val="00E84287"/>
    <w:rsid w:val="00E84759"/>
    <w:rsid w:val="00E9316E"/>
    <w:rsid w:val="00E9574E"/>
    <w:rsid w:val="00EA071A"/>
    <w:rsid w:val="00EA1BB1"/>
    <w:rsid w:val="00EA2406"/>
    <w:rsid w:val="00EA298A"/>
    <w:rsid w:val="00EB3F0A"/>
    <w:rsid w:val="00EB4D6D"/>
    <w:rsid w:val="00EB51F8"/>
    <w:rsid w:val="00EB6ADC"/>
    <w:rsid w:val="00EC5F82"/>
    <w:rsid w:val="00EC65AE"/>
    <w:rsid w:val="00EC7363"/>
    <w:rsid w:val="00ED1339"/>
    <w:rsid w:val="00ED276B"/>
    <w:rsid w:val="00ED34A6"/>
    <w:rsid w:val="00ED4155"/>
    <w:rsid w:val="00ED47DC"/>
    <w:rsid w:val="00ED634A"/>
    <w:rsid w:val="00EE0E27"/>
    <w:rsid w:val="00EE0FB0"/>
    <w:rsid w:val="00EE2F41"/>
    <w:rsid w:val="00EE325B"/>
    <w:rsid w:val="00EE45B0"/>
    <w:rsid w:val="00EE5401"/>
    <w:rsid w:val="00EE7FFC"/>
    <w:rsid w:val="00EF0217"/>
    <w:rsid w:val="00EF046C"/>
    <w:rsid w:val="00EF1588"/>
    <w:rsid w:val="00EF4CED"/>
    <w:rsid w:val="00EF5A12"/>
    <w:rsid w:val="00EF6178"/>
    <w:rsid w:val="00EF633B"/>
    <w:rsid w:val="00EF6E9D"/>
    <w:rsid w:val="00EF7A4D"/>
    <w:rsid w:val="00F0012B"/>
    <w:rsid w:val="00F01622"/>
    <w:rsid w:val="00F0250C"/>
    <w:rsid w:val="00F0317C"/>
    <w:rsid w:val="00F04312"/>
    <w:rsid w:val="00F045EB"/>
    <w:rsid w:val="00F055F6"/>
    <w:rsid w:val="00F0688A"/>
    <w:rsid w:val="00F0696B"/>
    <w:rsid w:val="00F073CE"/>
    <w:rsid w:val="00F07C68"/>
    <w:rsid w:val="00F1175A"/>
    <w:rsid w:val="00F14D39"/>
    <w:rsid w:val="00F152F3"/>
    <w:rsid w:val="00F157A6"/>
    <w:rsid w:val="00F174C7"/>
    <w:rsid w:val="00F175E5"/>
    <w:rsid w:val="00F202E9"/>
    <w:rsid w:val="00F218CF"/>
    <w:rsid w:val="00F21F30"/>
    <w:rsid w:val="00F220B8"/>
    <w:rsid w:val="00F23629"/>
    <w:rsid w:val="00F24403"/>
    <w:rsid w:val="00F24FAE"/>
    <w:rsid w:val="00F25B1D"/>
    <w:rsid w:val="00F25C18"/>
    <w:rsid w:val="00F26B85"/>
    <w:rsid w:val="00F3079E"/>
    <w:rsid w:val="00F33830"/>
    <w:rsid w:val="00F34770"/>
    <w:rsid w:val="00F37072"/>
    <w:rsid w:val="00F376F0"/>
    <w:rsid w:val="00F377D3"/>
    <w:rsid w:val="00F406C4"/>
    <w:rsid w:val="00F42435"/>
    <w:rsid w:val="00F433BD"/>
    <w:rsid w:val="00F434D4"/>
    <w:rsid w:val="00F436EF"/>
    <w:rsid w:val="00F454E0"/>
    <w:rsid w:val="00F4571A"/>
    <w:rsid w:val="00F46D26"/>
    <w:rsid w:val="00F50160"/>
    <w:rsid w:val="00F50370"/>
    <w:rsid w:val="00F56ED8"/>
    <w:rsid w:val="00F60376"/>
    <w:rsid w:val="00F618C3"/>
    <w:rsid w:val="00F6524F"/>
    <w:rsid w:val="00F66845"/>
    <w:rsid w:val="00F73E69"/>
    <w:rsid w:val="00F73FC4"/>
    <w:rsid w:val="00F742F3"/>
    <w:rsid w:val="00F74367"/>
    <w:rsid w:val="00F74F7F"/>
    <w:rsid w:val="00F75011"/>
    <w:rsid w:val="00F75090"/>
    <w:rsid w:val="00F753BD"/>
    <w:rsid w:val="00F75C09"/>
    <w:rsid w:val="00F8003F"/>
    <w:rsid w:val="00F80812"/>
    <w:rsid w:val="00F83AB7"/>
    <w:rsid w:val="00F85413"/>
    <w:rsid w:val="00F855C8"/>
    <w:rsid w:val="00F85600"/>
    <w:rsid w:val="00F85ECD"/>
    <w:rsid w:val="00F86090"/>
    <w:rsid w:val="00F86E66"/>
    <w:rsid w:val="00F87F2B"/>
    <w:rsid w:val="00F90B70"/>
    <w:rsid w:val="00F91067"/>
    <w:rsid w:val="00F9268B"/>
    <w:rsid w:val="00F92FDD"/>
    <w:rsid w:val="00F93159"/>
    <w:rsid w:val="00FA02A8"/>
    <w:rsid w:val="00FA0AB7"/>
    <w:rsid w:val="00FA0DE3"/>
    <w:rsid w:val="00FA1B3C"/>
    <w:rsid w:val="00FA446D"/>
    <w:rsid w:val="00FA4DA3"/>
    <w:rsid w:val="00FA543A"/>
    <w:rsid w:val="00FA54F9"/>
    <w:rsid w:val="00FA6BB2"/>
    <w:rsid w:val="00FB0959"/>
    <w:rsid w:val="00FB1A43"/>
    <w:rsid w:val="00FB1C04"/>
    <w:rsid w:val="00FB2DDF"/>
    <w:rsid w:val="00FB3BC2"/>
    <w:rsid w:val="00FB5A89"/>
    <w:rsid w:val="00FB6696"/>
    <w:rsid w:val="00FB7652"/>
    <w:rsid w:val="00FC0CA3"/>
    <w:rsid w:val="00FC5346"/>
    <w:rsid w:val="00FC54E1"/>
    <w:rsid w:val="00FC604C"/>
    <w:rsid w:val="00FC67A4"/>
    <w:rsid w:val="00FC6D29"/>
    <w:rsid w:val="00FD1109"/>
    <w:rsid w:val="00FD3385"/>
    <w:rsid w:val="00FD44D7"/>
    <w:rsid w:val="00FD54B6"/>
    <w:rsid w:val="00FE10B2"/>
    <w:rsid w:val="00FE2073"/>
    <w:rsid w:val="00FE31F7"/>
    <w:rsid w:val="00FE3F29"/>
    <w:rsid w:val="00FE4FBD"/>
    <w:rsid w:val="00FE6635"/>
    <w:rsid w:val="00FE68C3"/>
    <w:rsid w:val="00FE789A"/>
    <w:rsid w:val="00FF0140"/>
    <w:rsid w:val="00FF0910"/>
    <w:rsid w:val="00FF23BD"/>
    <w:rsid w:val="00FF34AC"/>
    <w:rsid w:val="00FF43BF"/>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4E1D8"/>
  <w15:docId w15:val="{37087A97-A70A-4568-B091-68F4ABE0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CA" w:eastAsia="en-CA"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7B"/>
    <w:pPr>
      <w:spacing w:after="200" w:line="276" w:lineRule="auto"/>
    </w:pPr>
    <w:rPr>
      <w:sz w:val="22"/>
      <w:szCs w:val="22"/>
      <w:lang w:val="en-US" w:eastAsia="en-US"/>
    </w:rPr>
  </w:style>
  <w:style w:type="paragraph" w:styleId="Heading1">
    <w:name w:val="heading 1"/>
    <w:basedOn w:val="Normal"/>
    <w:next w:val="Normal"/>
    <w:link w:val="Heading1Char"/>
    <w:uiPriority w:val="1"/>
    <w:qFormat/>
    <w:rsid w:val="002244BC"/>
    <w:pPr>
      <w:keepNext/>
      <w:spacing w:before="240" w:after="60" w:line="240" w:lineRule="auto"/>
      <w:outlineLvl w:val="0"/>
    </w:pPr>
    <w:rPr>
      <w:rFonts w:ascii="Arial" w:eastAsia="Times New Roman" w:hAnsi="Arial" w:cs="Arial"/>
      <w:b/>
      <w:bCs/>
      <w:kern w:val="32"/>
      <w:sz w:val="32"/>
      <w:szCs w:val="32"/>
      <w:lang w:val="en-CA"/>
    </w:rPr>
  </w:style>
  <w:style w:type="paragraph" w:styleId="Heading2">
    <w:name w:val="heading 2"/>
    <w:basedOn w:val="Normal"/>
    <w:next w:val="Normal"/>
    <w:link w:val="Heading2Char"/>
    <w:qFormat/>
    <w:rsid w:val="00555A67"/>
    <w:pPr>
      <w:keepNext/>
      <w:spacing w:after="0" w:line="240" w:lineRule="auto"/>
      <w:outlineLvl w:val="1"/>
    </w:pPr>
    <w:rPr>
      <w:rFonts w:ascii="Times New Roman" w:eastAsia="Times New Roman" w:hAnsi="Times New Roman"/>
      <w:b/>
      <w:bCs/>
      <w:sz w:val="24"/>
      <w:szCs w:val="24"/>
      <w:lang w:val="en-CA"/>
    </w:rPr>
  </w:style>
  <w:style w:type="paragraph" w:styleId="Heading3">
    <w:name w:val="heading 3"/>
    <w:basedOn w:val="Normal"/>
    <w:next w:val="Normal"/>
    <w:link w:val="Heading3Char"/>
    <w:uiPriority w:val="1"/>
    <w:qFormat/>
    <w:rsid w:val="00742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67"/>
    <w:rPr>
      <w:rFonts w:ascii="Tahoma" w:hAnsi="Tahoma" w:cs="Tahoma"/>
      <w:sz w:val="16"/>
      <w:szCs w:val="16"/>
    </w:rPr>
  </w:style>
  <w:style w:type="character" w:customStyle="1" w:styleId="Heading2Char">
    <w:name w:val="Heading 2 Char"/>
    <w:basedOn w:val="DefaultParagraphFont"/>
    <w:link w:val="Heading2"/>
    <w:rsid w:val="00555A67"/>
    <w:rPr>
      <w:rFonts w:ascii="Times New Roman" w:eastAsia="Times New Roman" w:hAnsi="Times New Roman" w:cs="Times New Roman"/>
      <w:b/>
      <w:bCs/>
      <w:sz w:val="24"/>
      <w:szCs w:val="24"/>
      <w:lang w:val="en-CA"/>
    </w:rPr>
  </w:style>
  <w:style w:type="character" w:styleId="CommentReference">
    <w:name w:val="annotation reference"/>
    <w:basedOn w:val="DefaultParagraphFont"/>
    <w:rsid w:val="00555A67"/>
    <w:rPr>
      <w:sz w:val="16"/>
      <w:szCs w:val="16"/>
    </w:rPr>
  </w:style>
  <w:style w:type="paragraph" w:styleId="CommentText">
    <w:name w:val="annotation text"/>
    <w:basedOn w:val="Normal"/>
    <w:link w:val="CommentTextChar"/>
    <w:rsid w:val="00555A67"/>
    <w:pPr>
      <w:spacing w:after="0" w:line="240" w:lineRule="auto"/>
    </w:pPr>
    <w:rPr>
      <w:rFonts w:ascii="Times New Roman" w:eastAsia="Times New Roman" w:hAnsi="Times New Roman"/>
      <w:sz w:val="20"/>
      <w:szCs w:val="20"/>
      <w:lang w:val="en-CA"/>
    </w:rPr>
  </w:style>
  <w:style w:type="character" w:customStyle="1" w:styleId="CommentTextChar">
    <w:name w:val="Comment Text Char"/>
    <w:basedOn w:val="DefaultParagraphFont"/>
    <w:link w:val="CommentText"/>
    <w:rsid w:val="00555A67"/>
    <w:rPr>
      <w:rFonts w:ascii="Times New Roman" w:eastAsia="Times New Roman" w:hAnsi="Times New Roman" w:cs="Times New Roman"/>
      <w:sz w:val="20"/>
      <w:szCs w:val="20"/>
      <w:lang w:val="en-CA"/>
    </w:rPr>
  </w:style>
  <w:style w:type="paragraph" w:styleId="Footer">
    <w:name w:val="footer"/>
    <w:basedOn w:val="Normal"/>
    <w:link w:val="FooterChar"/>
    <w:uiPriority w:val="99"/>
    <w:rsid w:val="00555A67"/>
    <w:pPr>
      <w:tabs>
        <w:tab w:val="center" w:pos="4320"/>
        <w:tab w:val="right" w:pos="8640"/>
      </w:tabs>
      <w:spacing w:after="0" w:line="240" w:lineRule="auto"/>
    </w:pPr>
    <w:rPr>
      <w:rFonts w:ascii="Times New Roman" w:eastAsia="Times New Roman" w:hAnsi="Times New Roman"/>
      <w:sz w:val="24"/>
      <w:szCs w:val="24"/>
      <w:lang w:val="en-CA"/>
    </w:rPr>
  </w:style>
  <w:style w:type="character" w:customStyle="1" w:styleId="FooterChar">
    <w:name w:val="Footer Char"/>
    <w:basedOn w:val="DefaultParagraphFont"/>
    <w:link w:val="Footer"/>
    <w:uiPriority w:val="99"/>
    <w:rsid w:val="00555A67"/>
    <w:rPr>
      <w:rFonts w:ascii="Times New Roman" w:eastAsia="Times New Roman" w:hAnsi="Times New Roman" w:cs="Times New Roman"/>
      <w:sz w:val="24"/>
      <w:szCs w:val="24"/>
      <w:lang w:val="en-CA"/>
    </w:rPr>
  </w:style>
  <w:style w:type="character" w:styleId="Hyperlink">
    <w:name w:val="Hyperlink"/>
    <w:basedOn w:val="DefaultParagraphFont"/>
    <w:uiPriority w:val="99"/>
    <w:rsid w:val="00555A67"/>
    <w:rPr>
      <w:color w:val="0000FF"/>
      <w:u w:val="single"/>
    </w:rPr>
  </w:style>
  <w:style w:type="paragraph" w:styleId="Header">
    <w:name w:val="header"/>
    <w:basedOn w:val="Normal"/>
    <w:link w:val="HeaderChar"/>
    <w:uiPriority w:val="99"/>
    <w:unhideWhenUsed/>
    <w:rsid w:val="0055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67"/>
  </w:style>
  <w:style w:type="paragraph" w:styleId="BodyText3">
    <w:name w:val="Body Text 3"/>
    <w:basedOn w:val="Normal"/>
    <w:link w:val="BodyText3Char"/>
    <w:rsid w:val="005B6AEE"/>
    <w:pPr>
      <w:spacing w:after="0" w:line="240" w:lineRule="auto"/>
    </w:pPr>
    <w:rPr>
      <w:rFonts w:ascii="Times New Roman" w:eastAsia="Times New Roman" w:hAnsi="Times New Roman"/>
      <w:b/>
      <w:bCs/>
      <w:sz w:val="24"/>
      <w:szCs w:val="24"/>
      <w:lang w:val="en-CA"/>
    </w:rPr>
  </w:style>
  <w:style w:type="character" w:customStyle="1" w:styleId="BodyText3Char">
    <w:name w:val="Body Text 3 Char"/>
    <w:basedOn w:val="DefaultParagraphFont"/>
    <w:link w:val="BodyText3"/>
    <w:rsid w:val="005B6AEE"/>
    <w:rPr>
      <w:rFonts w:ascii="Times New Roman" w:eastAsia="Times New Roman" w:hAnsi="Times New Roman" w:cs="Times New Roman"/>
      <w:b/>
      <w:bCs/>
      <w:sz w:val="24"/>
      <w:szCs w:val="24"/>
      <w:lang w:val="en-CA"/>
    </w:rPr>
  </w:style>
  <w:style w:type="paragraph" w:styleId="BodyTextIndent2">
    <w:name w:val="Body Text Indent 2"/>
    <w:basedOn w:val="Normal"/>
    <w:link w:val="BodyTextIndent2Char"/>
    <w:rsid w:val="005B6AEE"/>
    <w:pPr>
      <w:spacing w:after="120" w:line="480" w:lineRule="auto"/>
      <w:ind w:left="360"/>
    </w:pPr>
    <w:rPr>
      <w:rFonts w:ascii="Times New Roman" w:eastAsia="Times New Roman" w:hAnsi="Times New Roman"/>
      <w:sz w:val="24"/>
      <w:szCs w:val="24"/>
      <w:lang w:val="en-CA"/>
    </w:rPr>
  </w:style>
  <w:style w:type="character" w:customStyle="1" w:styleId="BodyTextIndent2Char">
    <w:name w:val="Body Text Indent 2 Char"/>
    <w:basedOn w:val="DefaultParagraphFont"/>
    <w:link w:val="BodyTextIndent2"/>
    <w:rsid w:val="005B6AEE"/>
    <w:rPr>
      <w:rFonts w:ascii="Times New Roman" w:eastAsia="Times New Roman" w:hAnsi="Times New Roman" w:cs="Times New Roman"/>
      <w:sz w:val="24"/>
      <w:szCs w:val="24"/>
      <w:lang w:val="en-CA"/>
    </w:rPr>
  </w:style>
  <w:style w:type="paragraph" w:customStyle="1" w:styleId="Bullets1">
    <w:name w:val="Bullets 1"/>
    <w:basedOn w:val="Normal"/>
    <w:rsid w:val="005B6AEE"/>
    <w:pPr>
      <w:numPr>
        <w:numId w:val="1"/>
      </w:numPr>
      <w:spacing w:after="0" w:line="240" w:lineRule="auto"/>
    </w:pPr>
    <w:rPr>
      <w:rFonts w:ascii="Times New Roman" w:eastAsia="Times New Roman" w:hAnsi="Times New Roman"/>
      <w:sz w:val="24"/>
      <w:szCs w:val="24"/>
      <w:lang w:val="en-CA"/>
    </w:rPr>
  </w:style>
  <w:style w:type="paragraph" w:customStyle="1" w:styleId="ColorfulList-Accent11">
    <w:name w:val="Colorful List - Accent 11"/>
    <w:basedOn w:val="Normal"/>
    <w:uiPriority w:val="34"/>
    <w:qFormat/>
    <w:rsid w:val="002244BC"/>
    <w:pPr>
      <w:ind w:left="720"/>
      <w:contextualSpacing/>
    </w:pPr>
  </w:style>
  <w:style w:type="character" w:customStyle="1" w:styleId="Heading1Char">
    <w:name w:val="Heading 1 Char"/>
    <w:basedOn w:val="DefaultParagraphFont"/>
    <w:link w:val="Heading1"/>
    <w:rsid w:val="002244BC"/>
    <w:rPr>
      <w:rFonts w:ascii="Arial" w:eastAsia="Times New Roman" w:hAnsi="Arial" w:cs="Arial"/>
      <w:b/>
      <w:bCs/>
      <w:kern w:val="32"/>
      <w:sz w:val="32"/>
      <w:szCs w:val="32"/>
      <w:lang w:val="en-CA"/>
    </w:rPr>
  </w:style>
  <w:style w:type="paragraph" w:styleId="BodyTextIndent3">
    <w:name w:val="Body Text Indent 3"/>
    <w:basedOn w:val="Normal"/>
    <w:link w:val="BodyTextIndent3Char"/>
    <w:rsid w:val="002244BC"/>
    <w:pPr>
      <w:spacing w:after="120" w:line="240" w:lineRule="auto"/>
      <w:ind w:left="360"/>
    </w:pPr>
    <w:rPr>
      <w:rFonts w:ascii="Times New Roman" w:eastAsia="Times New Roman" w:hAnsi="Times New Roman"/>
      <w:sz w:val="16"/>
      <w:szCs w:val="16"/>
      <w:lang w:val="en-CA"/>
    </w:rPr>
  </w:style>
  <w:style w:type="character" w:customStyle="1" w:styleId="BodyTextIndent3Char">
    <w:name w:val="Body Text Indent 3 Char"/>
    <w:basedOn w:val="DefaultParagraphFont"/>
    <w:link w:val="BodyTextIndent3"/>
    <w:rsid w:val="002244BC"/>
    <w:rPr>
      <w:rFonts w:ascii="Times New Roman" w:eastAsia="Times New Roman" w:hAnsi="Times New Roman" w:cs="Times New Roman"/>
      <w:sz w:val="16"/>
      <w:szCs w:val="16"/>
      <w:lang w:val="en-CA"/>
    </w:rPr>
  </w:style>
  <w:style w:type="character" w:styleId="FollowedHyperlink">
    <w:name w:val="FollowedHyperlink"/>
    <w:basedOn w:val="DefaultParagraphFont"/>
    <w:uiPriority w:val="99"/>
    <w:semiHidden/>
    <w:unhideWhenUsed/>
    <w:rsid w:val="009D3397"/>
    <w:rPr>
      <w:color w:val="800080"/>
      <w:u w:val="single"/>
    </w:rPr>
  </w:style>
  <w:style w:type="paragraph" w:styleId="CommentSubject">
    <w:name w:val="annotation subject"/>
    <w:basedOn w:val="CommentText"/>
    <w:next w:val="CommentText"/>
    <w:link w:val="CommentSubjectChar"/>
    <w:uiPriority w:val="99"/>
    <w:semiHidden/>
    <w:unhideWhenUsed/>
    <w:rsid w:val="003504D7"/>
    <w:pPr>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3504D7"/>
    <w:rPr>
      <w:rFonts w:ascii="Times New Roman" w:eastAsia="Times New Roman" w:hAnsi="Times New Roman" w:cs="Times New Roman"/>
      <w:b/>
      <w:bCs/>
      <w:sz w:val="20"/>
      <w:szCs w:val="20"/>
      <w:lang w:val="en-CA"/>
    </w:rPr>
  </w:style>
  <w:style w:type="paragraph" w:customStyle="1" w:styleId="Default">
    <w:name w:val="Default"/>
    <w:rsid w:val="005C3904"/>
    <w:pPr>
      <w:autoSpaceDE w:val="0"/>
      <w:autoSpaceDN w:val="0"/>
      <w:adjustRightInd w:val="0"/>
    </w:pPr>
    <w:rPr>
      <w:rFonts w:ascii="Arial" w:hAnsi="Arial" w:cs="Arial"/>
      <w:color w:val="000000"/>
      <w:lang w:eastAsia="en-US"/>
    </w:rPr>
  </w:style>
  <w:style w:type="paragraph" w:styleId="NormalWeb">
    <w:name w:val="Normal (Web)"/>
    <w:basedOn w:val="Normal"/>
    <w:uiPriority w:val="99"/>
    <w:rsid w:val="003A4C65"/>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3A4C65"/>
  </w:style>
  <w:style w:type="character" w:styleId="Emphasis">
    <w:name w:val="Emphasis"/>
    <w:basedOn w:val="DefaultParagraphFont"/>
    <w:uiPriority w:val="20"/>
    <w:rsid w:val="003A4C65"/>
    <w:rPr>
      <w:i/>
    </w:rPr>
  </w:style>
  <w:style w:type="paragraph" w:styleId="ListParagraph">
    <w:name w:val="List Paragraph"/>
    <w:basedOn w:val="Normal"/>
    <w:uiPriority w:val="34"/>
    <w:qFormat/>
    <w:rsid w:val="00BE5E57"/>
    <w:pPr>
      <w:ind w:left="720"/>
      <w:contextualSpacing/>
    </w:pPr>
  </w:style>
  <w:style w:type="character" w:styleId="Strong">
    <w:name w:val="Strong"/>
    <w:basedOn w:val="DefaultParagraphFont"/>
    <w:uiPriority w:val="22"/>
    <w:qFormat/>
    <w:rsid w:val="00146B39"/>
    <w:rPr>
      <w:b/>
    </w:rPr>
  </w:style>
  <w:style w:type="paragraph" w:styleId="DocumentMap">
    <w:name w:val="Document Map"/>
    <w:basedOn w:val="Normal"/>
    <w:link w:val="DocumentMapChar"/>
    <w:semiHidden/>
    <w:unhideWhenUsed/>
    <w:rsid w:val="00A9130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A91303"/>
    <w:rPr>
      <w:rFonts w:ascii="Lucida Grande" w:hAnsi="Lucida Grande"/>
      <w:lang w:val="en-US" w:eastAsia="en-US"/>
    </w:rPr>
  </w:style>
  <w:style w:type="paragraph" w:styleId="Revision">
    <w:name w:val="Revision"/>
    <w:hidden/>
    <w:uiPriority w:val="99"/>
    <w:semiHidden/>
    <w:rsid w:val="001425CA"/>
    <w:rPr>
      <w:sz w:val="22"/>
      <w:szCs w:val="22"/>
      <w:lang w:val="en-US" w:eastAsia="en-US"/>
    </w:rPr>
  </w:style>
  <w:style w:type="table" w:styleId="TableGrid">
    <w:name w:val="Table Grid"/>
    <w:basedOn w:val="TableNormal"/>
    <w:rsid w:val="003E332D"/>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14E0"/>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59"/>
    <w:rsid w:val="00B31E09"/>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31E09"/>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B31E09"/>
    <w:pPr>
      <w:spacing w:after="120"/>
    </w:pPr>
  </w:style>
  <w:style w:type="character" w:customStyle="1" w:styleId="BodyTextChar">
    <w:name w:val="Body Text Char"/>
    <w:basedOn w:val="DefaultParagraphFont"/>
    <w:link w:val="BodyText"/>
    <w:rsid w:val="00B31E09"/>
    <w:rPr>
      <w:sz w:val="22"/>
      <w:szCs w:val="22"/>
      <w:lang w:val="en-US" w:eastAsia="en-US"/>
    </w:rPr>
  </w:style>
  <w:style w:type="character" w:customStyle="1" w:styleId="Heading3Char">
    <w:name w:val="Heading 3 Char"/>
    <w:basedOn w:val="DefaultParagraphFont"/>
    <w:link w:val="Heading3"/>
    <w:rsid w:val="0074294C"/>
    <w:rPr>
      <w:rFonts w:asciiTheme="majorHAnsi" w:eastAsiaTheme="majorEastAsia" w:hAnsiTheme="majorHAnsi" w:cstheme="majorBidi"/>
      <w:color w:val="243F60" w:themeColor="accent1" w:themeShade="7F"/>
      <w:lang w:val="en-US" w:eastAsia="en-US"/>
    </w:rPr>
  </w:style>
  <w:style w:type="paragraph" w:customStyle="1" w:styleId="TRUSTHeading2">
    <w:name w:val="TRUST Heading 2"/>
    <w:basedOn w:val="Normal"/>
    <w:link w:val="TRUSTHeading2Char"/>
    <w:qFormat/>
    <w:rsid w:val="00760FE7"/>
    <w:rPr>
      <w:rFonts w:ascii="Arial" w:hAnsi="Arial" w:cs="Arial"/>
      <w:b/>
      <w:color w:val="006299"/>
      <w:sz w:val="24"/>
      <w:szCs w:val="24"/>
    </w:rPr>
  </w:style>
  <w:style w:type="character" w:customStyle="1" w:styleId="TRUSTHeading2Char">
    <w:name w:val="TRUST Heading 2 Char"/>
    <w:basedOn w:val="DefaultParagraphFont"/>
    <w:link w:val="TRUSTHeading2"/>
    <w:rsid w:val="00760FE7"/>
    <w:rPr>
      <w:rFonts w:ascii="Arial" w:hAnsi="Arial" w:cs="Arial"/>
      <w:b/>
      <w:color w:val="006299"/>
      <w:lang w:val="en-US" w:eastAsia="en-US"/>
    </w:rPr>
  </w:style>
  <w:style w:type="character" w:customStyle="1" w:styleId="text-light1">
    <w:name w:val="text-light1"/>
    <w:basedOn w:val="DefaultParagraphFont"/>
    <w:rsid w:val="009D1633"/>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1256">
      <w:bodyDiv w:val="1"/>
      <w:marLeft w:val="0"/>
      <w:marRight w:val="0"/>
      <w:marTop w:val="0"/>
      <w:marBottom w:val="0"/>
      <w:divBdr>
        <w:top w:val="none" w:sz="0" w:space="0" w:color="auto"/>
        <w:left w:val="none" w:sz="0" w:space="0" w:color="auto"/>
        <w:bottom w:val="none" w:sz="0" w:space="0" w:color="auto"/>
        <w:right w:val="none" w:sz="0" w:space="0" w:color="auto"/>
      </w:divBdr>
    </w:div>
    <w:div w:id="283076222">
      <w:bodyDiv w:val="1"/>
      <w:marLeft w:val="0"/>
      <w:marRight w:val="0"/>
      <w:marTop w:val="0"/>
      <w:marBottom w:val="0"/>
      <w:divBdr>
        <w:top w:val="none" w:sz="0" w:space="0" w:color="auto"/>
        <w:left w:val="none" w:sz="0" w:space="0" w:color="auto"/>
        <w:bottom w:val="none" w:sz="0" w:space="0" w:color="auto"/>
        <w:right w:val="none" w:sz="0" w:space="0" w:color="auto"/>
      </w:divBdr>
    </w:div>
    <w:div w:id="320624904">
      <w:bodyDiv w:val="1"/>
      <w:marLeft w:val="0"/>
      <w:marRight w:val="0"/>
      <w:marTop w:val="0"/>
      <w:marBottom w:val="0"/>
      <w:divBdr>
        <w:top w:val="none" w:sz="0" w:space="0" w:color="auto"/>
        <w:left w:val="none" w:sz="0" w:space="0" w:color="auto"/>
        <w:bottom w:val="none" w:sz="0" w:space="0" w:color="auto"/>
        <w:right w:val="none" w:sz="0" w:space="0" w:color="auto"/>
      </w:divBdr>
    </w:div>
    <w:div w:id="500898792">
      <w:bodyDiv w:val="1"/>
      <w:marLeft w:val="0"/>
      <w:marRight w:val="0"/>
      <w:marTop w:val="0"/>
      <w:marBottom w:val="0"/>
      <w:divBdr>
        <w:top w:val="none" w:sz="0" w:space="0" w:color="auto"/>
        <w:left w:val="none" w:sz="0" w:space="0" w:color="auto"/>
        <w:bottom w:val="none" w:sz="0" w:space="0" w:color="auto"/>
        <w:right w:val="none" w:sz="0" w:space="0" w:color="auto"/>
      </w:divBdr>
    </w:div>
    <w:div w:id="539902961">
      <w:bodyDiv w:val="1"/>
      <w:marLeft w:val="0"/>
      <w:marRight w:val="0"/>
      <w:marTop w:val="0"/>
      <w:marBottom w:val="0"/>
      <w:divBdr>
        <w:top w:val="none" w:sz="0" w:space="0" w:color="auto"/>
        <w:left w:val="none" w:sz="0" w:space="0" w:color="auto"/>
        <w:bottom w:val="none" w:sz="0" w:space="0" w:color="auto"/>
        <w:right w:val="none" w:sz="0" w:space="0" w:color="auto"/>
      </w:divBdr>
    </w:div>
    <w:div w:id="805928714">
      <w:bodyDiv w:val="1"/>
      <w:marLeft w:val="0"/>
      <w:marRight w:val="0"/>
      <w:marTop w:val="0"/>
      <w:marBottom w:val="0"/>
      <w:divBdr>
        <w:top w:val="none" w:sz="0" w:space="0" w:color="auto"/>
        <w:left w:val="none" w:sz="0" w:space="0" w:color="auto"/>
        <w:bottom w:val="none" w:sz="0" w:space="0" w:color="auto"/>
        <w:right w:val="none" w:sz="0" w:space="0" w:color="auto"/>
      </w:divBdr>
    </w:div>
    <w:div w:id="876697979">
      <w:bodyDiv w:val="1"/>
      <w:marLeft w:val="0"/>
      <w:marRight w:val="0"/>
      <w:marTop w:val="0"/>
      <w:marBottom w:val="0"/>
      <w:divBdr>
        <w:top w:val="none" w:sz="0" w:space="0" w:color="auto"/>
        <w:left w:val="none" w:sz="0" w:space="0" w:color="auto"/>
        <w:bottom w:val="none" w:sz="0" w:space="0" w:color="auto"/>
        <w:right w:val="none" w:sz="0" w:space="0" w:color="auto"/>
      </w:divBdr>
    </w:div>
    <w:div w:id="928270974">
      <w:bodyDiv w:val="1"/>
      <w:marLeft w:val="0"/>
      <w:marRight w:val="0"/>
      <w:marTop w:val="0"/>
      <w:marBottom w:val="0"/>
      <w:divBdr>
        <w:top w:val="none" w:sz="0" w:space="0" w:color="auto"/>
        <w:left w:val="none" w:sz="0" w:space="0" w:color="auto"/>
        <w:bottom w:val="none" w:sz="0" w:space="0" w:color="auto"/>
        <w:right w:val="none" w:sz="0" w:space="0" w:color="auto"/>
      </w:divBdr>
    </w:div>
    <w:div w:id="975139961">
      <w:bodyDiv w:val="1"/>
      <w:marLeft w:val="0"/>
      <w:marRight w:val="0"/>
      <w:marTop w:val="0"/>
      <w:marBottom w:val="0"/>
      <w:divBdr>
        <w:top w:val="none" w:sz="0" w:space="0" w:color="auto"/>
        <w:left w:val="none" w:sz="0" w:space="0" w:color="auto"/>
        <w:bottom w:val="none" w:sz="0" w:space="0" w:color="auto"/>
        <w:right w:val="none" w:sz="0" w:space="0" w:color="auto"/>
      </w:divBdr>
    </w:div>
    <w:div w:id="1801798572">
      <w:bodyDiv w:val="1"/>
      <w:marLeft w:val="0"/>
      <w:marRight w:val="0"/>
      <w:marTop w:val="0"/>
      <w:marBottom w:val="0"/>
      <w:divBdr>
        <w:top w:val="none" w:sz="0" w:space="0" w:color="auto"/>
        <w:left w:val="none" w:sz="0" w:space="0" w:color="auto"/>
        <w:bottom w:val="none" w:sz="0" w:space="0" w:color="auto"/>
        <w:right w:val="none" w:sz="0" w:space="0" w:color="auto"/>
      </w:divBdr>
    </w:div>
    <w:div w:id="1816407509">
      <w:bodyDiv w:val="1"/>
      <w:marLeft w:val="0"/>
      <w:marRight w:val="0"/>
      <w:marTop w:val="0"/>
      <w:marBottom w:val="0"/>
      <w:divBdr>
        <w:top w:val="none" w:sz="0" w:space="0" w:color="auto"/>
        <w:left w:val="none" w:sz="0" w:space="0" w:color="auto"/>
        <w:bottom w:val="none" w:sz="0" w:space="0" w:color="auto"/>
        <w:right w:val="none" w:sz="0" w:space="0" w:color="auto"/>
      </w:divBdr>
    </w:div>
    <w:div w:id="1821072660">
      <w:bodyDiv w:val="1"/>
      <w:marLeft w:val="0"/>
      <w:marRight w:val="0"/>
      <w:marTop w:val="0"/>
      <w:marBottom w:val="0"/>
      <w:divBdr>
        <w:top w:val="none" w:sz="0" w:space="0" w:color="auto"/>
        <w:left w:val="none" w:sz="0" w:space="0" w:color="auto"/>
        <w:bottom w:val="none" w:sz="0" w:space="0" w:color="auto"/>
        <w:right w:val="none" w:sz="0" w:space="0" w:color="auto"/>
      </w:divBdr>
    </w:div>
    <w:div w:id="2096322161">
      <w:bodyDiv w:val="1"/>
      <w:marLeft w:val="0"/>
      <w:marRight w:val="0"/>
      <w:marTop w:val="0"/>
      <w:marBottom w:val="0"/>
      <w:divBdr>
        <w:top w:val="none" w:sz="0" w:space="0" w:color="auto"/>
        <w:left w:val="none" w:sz="0" w:space="0" w:color="auto"/>
        <w:bottom w:val="none" w:sz="0" w:space="0" w:color="auto"/>
        <w:right w:val="none" w:sz="0" w:space="0" w:color="auto"/>
      </w:divBdr>
    </w:div>
    <w:div w:id="214677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communityfoundation.ca/vitalsigns.html" TargetMode="External"/><Relationship Id="rId13" Type="http://schemas.openxmlformats.org/officeDocument/2006/relationships/hyperlink" Target="http://www.golden.ca/Departments/Development-Services/Planning-and-Developmen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ldencommunityfoundation.ca/vitalsign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ourtrust.org/our-work/community/non-profit-advisors-program/" TargetMode="External"/><Relationship Id="rId23" Type="http://schemas.openxmlformats.org/officeDocument/2006/relationships/theme" Target="theme/theme1.xml"/><Relationship Id="rId10" Type="http://schemas.openxmlformats.org/officeDocument/2006/relationships/hyperlink" Target="http://www.golden.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btadmin@golden.ca" TargetMode="External"/><Relationship Id="rId14" Type="http://schemas.openxmlformats.org/officeDocument/2006/relationships/hyperlink" Target="http://www.cbrdi.ca/communities/gold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A90E-9CD4-4624-BBE5-3856AF2D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B4871B94.dotm</Template>
  <TotalTime>23</TotalTime>
  <Pages>1</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TRUSTNET</Company>
  <LinksUpToDate>false</LinksUpToDate>
  <CharactersWithSpaces>22185</CharactersWithSpaces>
  <SharedDoc>false</SharedDoc>
  <HLinks>
    <vt:vector size="48" baseType="variant">
      <vt:variant>
        <vt:i4>6422599</vt:i4>
      </vt:variant>
      <vt:variant>
        <vt:i4>21</vt:i4>
      </vt:variant>
      <vt:variant>
        <vt:i4>0</vt:i4>
      </vt:variant>
      <vt:variant>
        <vt:i4>5</vt:i4>
      </vt:variant>
      <vt:variant>
        <vt:lpwstr>mailto:eposthumus@cbt.org</vt:lpwstr>
      </vt:variant>
      <vt:variant>
        <vt:lpwstr/>
      </vt:variant>
      <vt:variant>
        <vt:i4>6750289</vt:i4>
      </vt:variant>
      <vt:variant>
        <vt:i4>18</vt:i4>
      </vt:variant>
      <vt:variant>
        <vt:i4>0</vt:i4>
      </vt:variant>
      <vt:variant>
        <vt:i4>5</vt:i4>
      </vt:variant>
      <vt:variant>
        <vt:lpwstr>mailto:rallen@cbt.org</vt:lpwstr>
      </vt:variant>
      <vt:variant>
        <vt:lpwstr/>
      </vt:variant>
      <vt:variant>
        <vt:i4>6422599</vt:i4>
      </vt:variant>
      <vt:variant>
        <vt:i4>15</vt:i4>
      </vt:variant>
      <vt:variant>
        <vt:i4>0</vt:i4>
      </vt:variant>
      <vt:variant>
        <vt:i4>5</vt:i4>
      </vt:variant>
      <vt:variant>
        <vt:lpwstr>mailto:eposthumus@cbt.org</vt:lpwstr>
      </vt:variant>
      <vt:variant>
        <vt:lpwstr/>
      </vt:variant>
      <vt:variant>
        <vt:i4>6422599</vt:i4>
      </vt:variant>
      <vt:variant>
        <vt:i4>12</vt:i4>
      </vt:variant>
      <vt:variant>
        <vt:i4>0</vt:i4>
      </vt:variant>
      <vt:variant>
        <vt:i4>5</vt:i4>
      </vt:variant>
      <vt:variant>
        <vt:lpwstr>mailto:eposthumus@cbt.org</vt:lpwstr>
      </vt:variant>
      <vt:variant>
        <vt:lpwstr/>
      </vt:variant>
      <vt:variant>
        <vt:i4>2162728</vt:i4>
      </vt:variant>
      <vt:variant>
        <vt:i4>9</vt:i4>
      </vt:variant>
      <vt:variant>
        <vt:i4>0</vt:i4>
      </vt:variant>
      <vt:variant>
        <vt:i4>5</vt:i4>
      </vt:variant>
      <vt:variant>
        <vt:lpwstr>http://www.cbt.org/eip</vt:lpwstr>
      </vt:variant>
      <vt:variant>
        <vt:lpwstr/>
      </vt:variant>
      <vt:variant>
        <vt:i4>3211378</vt:i4>
      </vt:variant>
      <vt:variant>
        <vt:i4>6</vt:i4>
      </vt:variant>
      <vt:variant>
        <vt:i4>0</vt:i4>
      </vt:variant>
      <vt:variant>
        <vt:i4>5</vt:i4>
      </vt:variant>
      <vt:variant>
        <vt:lpwstr>http://www.bced.gov.bc.ca/irp/</vt:lpwstr>
      </vt:variant>
      <vt:variant>
        <vt:lpwstr/>
      </vt:variant>
      <vt:variant>
        <vt:i4>5439555</vt:i4>
      </vt:variant>
      <vt:variant>
        <vt:i4>3</vt:i4>
      </vt:variant>
      <vt:variant>
        <vt:i4>0</vt:i4>
      </vt:variant>
      <vt:variant>
        <vt:i4>5</vt:i4>
      </vt:variant>
      <vt:variant>
        <vt:lpwstr>http://www.cbt.org/The_Basin/?Basin_Map</vt:lpwstr>
      </vt:variant>
      <vt:variant>
        <vt:lpwstr/>
      </vt:variant>
      <vt:variant>
        <vt:i4>6422628</vt:i4>
      </vt:variant>
      <vt:variant>
        <vt:i4>0</vt:i4>
      </vt:variant>
      <vt:variant>
        <vt:i4>0</vt:i4>
      </vt:variant>
      <vt:variant>
        <vt:i4>5</vt:i4>
      </vt:variant>
      <vt:variant>
        <vt:lpwstr>http://www.env.gov.bc.ca/atrisk/toolintro.html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Postma</dc:creator>
  <cp:lastModifiedBy>Laurie Cordell</cp:lastModifiedBy>
  <cp:revision>5</cp:revision>
  <cp:lastPrinted>2017-12-29T20:13:00Z</cp:lastPrinted>
  <dcterms:created xsi:type="dcterms:W3CDTF">2017-12-29T20:11:00Z</dcterms:created>
  <dcterms:modified xsi:type="dcterms:W3CDTF">2017-12-29T21:36:00Z</dcterms:modified>
</cp:coreProperties>
</file>