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C096" w14:textId="7F284A64" w:rsidR="00CF1392" w:rsidRDefault="00CF1392" w:rsidP="00BF30A1">
      <w:pPr>
        <w:pStyle w:val="Headline"/>
        <w:spacing w:line="240" w:lineRule="exact"/>
        <w:rPr>
          <w:rFonts w:ascii="Times New Roman" w:hAnsi="Times New Roman"/>
          <w:bCs w:val="0"/>
          <w:color w:val="auto"/>
          <w:sz w:val="20"/>
          <w:szCs w:val="20"/>
        </w:rPr>
      </w:pPr>
      <w:r w:rsidRPr="005062B5">
        <w:rPr>
          <w:rFonts w:ascii="Times New Roman" w:hAnsi="Times New Roman"/>
          <w:bCs w:val="0"/>
          <w:color w:val="auto"/>
          <w:sz w:val="20"/>
          <w:szCs w:val="20"/>
        </w:rPr>
        <w:t xml:space="preserve">The Lafayette Association of Professional Landmen is pleased to announce </w:t>
      </w:r>
      <w:proofErr w:type="gramStart"/>
      <w:r w:rsidRPr="005062B5">
        <w:rPr>
          <w:rFonts w:ascii="Times New Roman" w:hAnsi="Times New Roman"/>
          <w:bCs w:val="0"/>
          <w:color w:val="auto"/>
          <w:sz w:val="20"/>
          <w:szCs w:val="20"/>
        </w:rPr>
        <w:t>our</w:t>
      </w:r>
      <w:proofErr w:type="gramEnd"/>
    </w:p>
    <w:p w14:paraId="47BAEBF1" w14:textId="77777777" w:rsidR="005062B5" w:rsidRPr="005062B5" w:rsidRDefault="005062B5" w:rsidP="00BF30A1">
      <w:pPr>
        <w:pStyle w:val="Headline"/>
        <w:spacing w:line="240" w:lineRule="exact"/>
        <w:rPr>
          <w:rFonts w:ascii="Times New Roman" w:hAnsi="Times New Roman"/>
          <w:bCs w:val="0"/>
          <w:color w:val="auto"/>
          <w:sz w:val="20"/>
          <w:szCs w:val="20"/>
        </w:rPr>
      </w:pPr>
    </w:p>
    <w:p w14:paraId="70633034" w14:textId="06354AF3" w:rsidR="00CF1392" w:rsidRDefault="00CF1392" w:rsidP="00BF30A1">
      <w:pPr>
        <w:pStyle w:val="Headline"/>
        <w:spacing w:line="240" w:lineRule="exact"/>
        <w:rPr>
          <w:rFonts w:ascii="Times New Roman" w:hAnsi="Times New Roman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bCs w:val="0"/>
          <w:i/>
          <w:color w:val="auto"/>
          <w:sz w:val="24"/>
          <w:szCs w:val="24"/>
        </w:rPr>
        <w:t>Spring 201</w:t>
      </w:r>
      <w:r w:rsidR="00DB43D1">
        <w:rPr>
          <w:rFonts w:ascii="Times New Roman" w:hAnsi="Times New Roman"/>
          <w:bCs w:val="0"/>
          <w:i/>
          <w:color w:val="auto"/>
          <w:sz w:val="24"/>
          <w:szCs w:val="24"/>
        </w:rPr>
        <w:t>8</w:t>
      </w:r>
      <w:r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Educational Seminar</w:t>
      </w:r>
    </w:p>
    <w:p w14:paraId="283D2271" w14:textId="77777777" w:rsidR="00CF1392" w:rsidRDefault="00CF1392" w:rsidP="00BF30A1">
      <w:pPr>
        <w:pStyle w:val="Headline"/>
        <w:spacing w:line="240" w:lineRule="exact"/>
        <w:rPr>
          <w:rFonts w:ascii="Times New Roman" w:hAnsi="Times New Roman"/>
          <w:bCs w:val="0"/>
          <w:color w:val="auto"/>
          <w:sz w:val="24"/>
          <w:szCs w:val="24"/>
        </w:rPr>
      </w:pPr>
    </w:p>
    <w:p w14:paraId="4C5F2417" w14:textId="1190C9B6" w:rsidR="00CF1392" w:rsidRDefault="00CF1392" w:rsidP="00BF30A1">
      <w:pPr>
        <w:pStyle w:val="Headline"/>
        <w:spacing w:line="240" w:lineRule="exact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Thursday, April 2</w:t>
      </w:r>
      <w:r w:rsidR="00DB43D1">
        <w:rPr>
          <w:rFonts w:ascii="Times New Roman" w:hAnsi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/>
          <w:bCs w:val="0"/>
          <w:color w:val="auto"/>
          <w:sz w:val="24"/>
          <w:szCs w:val="24"/>
        </w:rPr>
        <w:t>, 201</w:t>
      </w:r>
      <w:r w:rsidR="00DB43D1">
        <w:rPr>
          <w:rFonts w:ascii="Times New Roman" w:hAnsi="Times New Roman"/>
          <w:bCs w:val="0"/>
          <w:color w:val="auto"/>
          <w:sz w:val="24"/>
          <w:szCs w:val="24"/>
        </w:rPr>
        <w:t>8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~ 8:00 AM – 4:30 PM at The Petroleum Club</w:t>
      </w:r>
    </w:p>
    <w:p w14:paraId="78F8546D" w14:textId="77777777" w:rsidR="00CF1392" w:rsidRDefault="00CF1392" w:rsidP="00BF30A1">
      <w:pPr>
        <w:pStyle w:val="Headline"/>
        <w:spacing w:line="240" w:lineRule="exact"/>
        <w:rPr>
          <w:rFonts w:ascii="Times New Roman" w:hAnsi="Times New Roman"/>
          <w:bCs w:val="0"/>
          <w:color w:val="auto"/>
          <w:sz w:val="24"/>
          <w:szCs w:val="24"/>
        </w:rPr>
      </w:pPr>
    </w:p>
    <w:p w14:paraId="69CBE423" w14:textId="621B3B30" w:rsidR="00CF1392" w:rsidRPr="00DB43D1" w:rsidRDefault="00CF1392" w:rsidP="00BF30A1">
      <w:pPr>
        <w:pStyle w:val="Headline"/>
        <w:spacing w:line="240" w:lineRule="exact"/>
        <w:rPr>
          <w:rFonts w:ascii="Times New Roman" w:hAnsi="Times New Roman"/>
          <w:bCs w:val="0"/>
          <w:i/>
          <w:color w:val="auto"/>
          <w:sz w:val="22"/>
          <w:szCs w:val="22"/>
        </w:rPr>
      </w:pPr>
      <w:r w:rsidRPr="00DB43D1">
        <w:rPr>
          <w:rFonts w:ascii="Times New Roman" w:hAnsi="Times New Roman"/>
          <w:bCs w:val="0"/>
          <w:color w:val="auto"/>
          <w:sz w:val="22"/>
          <w:szCs w:val="22"/>
        </w:rPr>
        <w:t xml:space="preserve">Moderated by </w:t>
      </w:r>
      <w:r w:rsidR="00DB43D1" w:rsidRPr="00DB43D1">
        <w:rPr>
          <w:rFonts w:ascii="Times New Roman" w:hAnsi="Times New Roman"/>
          <w:bCs w:val="0"/>
          <w:color w:val="auto"/>
          <w:sz w:val="22"/>
          <w:szCs w:val="22"/>
          <w:shd w:val="clear" w:color="auto" w:fill="FFFFFF"/>
        </w:rPr>
        <w:t>Samuel E.</w:t>
      </w:r>
      <w:r w:rsidR="00322D07">
        <w:rPr>
          <w:rFonts w:ascii="Times New Roman" w:hAnsi="Times New Roman"/>
          <w:bCs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DB43D1" w:rsidRPr="00DB43D1">
        <w:rPr>
          <w:rFonts w:ascii="Times New Roman" w:hAnsi="Times New Roman"/>
          <w:bCs w:val="0"/>
          <w:color w:val="auto"/>
          <w:sz w:val="22"/>
          <w:szCs w:val="22"/>
          <w:shd w:val="clear" w:color="auto" w:fill="FFFFFF"/>
        </w:rPr>
        <w:t>Masur</w:t>
      </w:r>
      <w:proofErr w:type="spellEnd"/>
      <w:r w:rsidRPr="00DB43D1">
        <w:rPr>
          <w:rFonts w:ascii="Times New Roman" w:hAnsi="Times New Roman"/>
          <w:bCs w:val="0"/>
          <w:color w:val="auto"/>
          <w:sz w:val="22"/>
          <w:szCs w:val="22"/>
          <w:shd w:val="clear" w:color="auto" w:fill="FFFFFF"/>
        </w:rPr>
        <w:t xml:space="preserve"> – </w:t>
      </w:r>
      <w:r w:rsidR="00DB43D1" w:rsidRPr="00DB43D1">
        <w:rPr>
          <w:rFonts w:ascii="Times New Roman" w:hAnsi="Times New Roman"/>
          <w:bCs w:val="0"/>
          <w:color w:val="auto"/>
          <w:sz w:val="22"/>
          <w:szCs w:val="22"/>
          <w:shd w:val="clear" w:color="auto" w:fill="FFFFFF"/>
        </w:rPr>
        <w:t xml:space="preserve">Gordon, Arata, Montgomery, Barnett, </w:t>
      </w:r>
      <w:proofErr w:type="spellStart"/>
      <w:r w:rsidR="00DB43D1" w:rsidRPr="00DB43D1">
        <w:rPr>
          <w:rFonts w:ascii="Times New Roman" w:hAnsi="Times New Roman"/>
          <w:bCs w:val="0"/>
          <w:color w:val="auto"/>
          <w:sz w:val="22"/>
          <w:szCs w:val="22"/>
          <w:shd w:val="clear" w:color="auto" w:fill="FFFFFF"/>
        </w:rPr>
        <w:t>McCollam</w:t>
      </w:r>
      <w:proofErr w:type="spellEnd"/>
      <w:r w:rsidR="00DB43D1" w:rsidRPr="00DB43D1">
        <w:rPr>
          <w:rFonts w:ascii="Times New Roman" w:hAnsi="Times New Roman"/>
          <w:bCs w:val="0"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="00DB43D1" w:rsidRPr="00DB43D1">
        <w:rPr>
          <w:rFonts w:ascii="Times New Roman" w:hAnsi="Times New Roman"/>
          <w:bCs w:val="0"/>
          <w:color w:val="auto"/>
          <w:sz w:val="22"/>
          <w:szCs w:val="22"/>
          <w:shd w:val="clear" w:color="auto" w:fill="FFFFFF"/>
        </w:rPr>
        <w:t>Duplantis</w:t>
      </w:r>
      <w:proofErr w:type="spellEnd"/>
      <w:r w:rsidR="00DB43D1" w:rsidRPr="00DB43D1">
        <w:rPr>
          <w:rFonts w:ascii="Times New Roman" w:hAnsi="Times New Roman"/>
          <w:bCs w:val="0"/>
          <w:color w:val="auto"/>
          <w:sz w:val="22"/>
          <w:szCs w:val="22"/>
          <w:shd w:val="clear" w:color="auto" w:fill="FFFFFF"/>
        </w:rPr>
        <w:t xml:space="preserve"> &amp; Egan, LLC</w:t>
      </w:r>
      <w:r w:rsidRPr="00DB43D1">
        <w:rPr>
          <w:rFonts w:ascii="Times New Roman" w:hAnsi="Times New Roman"/>
          <w:bCs w:val="0"/>
          <w:color w:val="auto"/>
          <w:sz w:val="22"/>
          <w:szCs w:val="22"/>
        </w:rPr>
        <w:t xml:space="preserve"> </w:t>
      </w:r>
    </w:p>
    <w:p w14:paraId="4DFC0D5F" w14:textId="77777777" w:rsidR="00CF1392" w:rsidRPr="000E6705" w:rsidRDefault="00CF1392" w:rsidP="00CF1392">
      <w:pPr>
        <w:pStyle w:val="Headline"/>
        <w:rPr>
          <w:rFonts w:ascii="Times New Roman" w:hAnsi="Times New Roman"/>
          <w:b w:val="0"/>
          <w:bCs w:val="0"/>
          <w:color w:val="auto"/>
          <w:sz w:val="20"/>
          <w:szCs w:val="32"/>
        </w:rPr>
      </w:pPr>
    </w:p>
    <w:p w14:paraId="5999DC9D" w14:textId="77777777" w:rsidR="00CF1392" w:rsidRPr="000E6705" w:rsidRDefault="00CF1392" w:rsidP="00CF1392">
      <w:pPr>
        <w:pStyle w:val="Headline"/>
        <w:jc w:val="left"/>
        <w:rPr>
          <w:rFonts w:ascii="Times New Roman" w:hAnsi="Times New Roman"/>
          <w:color w:val="auto"/>
          <w:sz w:val="20"/>
          <w:szCs w:val="10"/>
        </w:rPr>
      </w:pPr>
    </w:p>
    <w:p w14:paraId="7EB14A79" w14:textId="77777777" w:rsidR="00CF1392" w:rsidRPr="00BF30A1" w:rsidRDefault="00CF1392" w:rsidP="00BF30A1">
      <w:pPr>
        <w:pStyle w:val="Headline"/>
        <w:rPr>
          <w:rFonts w:ascii="Times New Roman" w:hAnsi="Times New Roman"/>
          <w:bCs w:val="0"/>
          <w:i/>
          <w:color w:val="auto"/>
          <w:sz w:val="24"/>
          <w:szCs w:val="24"/>
        </w:rPr>
      </w:pPr>
      <w:r w:rsidRPr="000E6705">
        <w:rPr>
          <w:rFonts w:ascii="Times New Roman" w:hAnsi="Times New Roman"/>
          <w:bCs w:val="0"/>
          <w:i/>
          <w:color w:val="auto"/>
          <w:sz w:val="24"/>
          <w:szCs w:val="24"/>
        </w:rPr>
        <w:t>Schedule</w:t>
      </w:r>
    </w:p>
    <w:p w14:paraId="7283032F" w14:textId="77777777" w:rsidR="00CF1392" w:rsidRPr="000E6705" w:rsidRDefault="00CF1392" w:rsidP="00CF1392">
      <w:pPr>
        <w:pStyle w:val="Headline"/>
        <w:rPr>
          <w:rFonts w:ascii="Times New Roman" w:hAnsi="Times New Roman"/>
          <w:b w:val="0"/>
          <w:bCs w:val="0"/>
          <w:color w:val="auto"/>
          <w:sz w:val="20"/>
          <w:szCs w:val="10"/>
        </w:rPr>
      </w:pPr>
    </w:p>
    <w:tbl>
      <w:tblPr>
        <w:tblW w:w="10000" w:type="dxa"/>
        <w:tblInd w:w="-12" w:type="dxa"/>
        <w:tblLook w:val="00A0" w:firstRow="1" w:lastRow="0" w:firstColumn="1" w:lastColumn="0" w:noHBand="0" w:noVBand="0"/>
      </w:tblPr>
      <w:tblGrid>
        <w:gridCol w:w="1380"/>
        <w:gridCol w:w="5220"/>
        <w:gridCol w:w="3400"/>
      </w:tblGrid>
      <w:tr w:rsidR="000E6705" w:rsidRPr="000E6705" w14:paraId="7AAF3B4A" w14:textId="77777777" w:rsidTr="00B7452C">
        <w:trPr>
          <w:trHeight w:val="459"/>
        </w:trPr>
        <w:tc>
          <w:tcPr>
            <w:tcW w:w="1380" w:type="dxa"/>
          </w:tcPr>
          <w:p w14:paraId="271E0C66" w14:textId="77777777" w:rsidR="00CF1392" w:rsidRPr="000E6705" w:rsidRDefault="00CF1392" w:rsidP="00B7452C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0E6705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7:30 – 8:00</w:t>
              </w:r>
            </w:smartTag>
          </w:p>
        </w:tc>
        <w:tc>
          <w:tcPr>
            <w:tcW w:w="5220" w:type="dxa"/>
          </w:tcPr>
          <w:p w14:paraId="46CE754E" w14:textId="77777777" w:rsidR="00CF1392" w:rsidRPr="000E6705" w:rsidRDefault="00CF1392" w:rsidP="00B7452C">
            <w:pPr>
              <w:tabs>
                <w:tab w:val="left" w:pos="0"/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  <w:r w:rsidRPr="000E6705">
              <w:rPr>
                <w:b/>
                <w:bCs/>
                <w:sz w:val="20"/>
                <w:szCs w:val="20"/>
              </w:rPr>
              <w:t>Registration ~ continental breakfast provided</w:t>
            </w:r>
          </w:p>
          <w:p w14:paraId="7976F96A" w14:textId="77777777" w:rsidR="00CF1392" w:rsidRPr="000E6705" w:rsidRDefault="00CF1392" w:rsidP="00B7452C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</w:tcPr>
          <w:p w14:paraId="644B4DAB" w14:textId="77777777" w:rsidR="00CF1392" w:rsidRPr="000E6705" w:rsidRDefault="00CF1392" w:rsidP="00B7452C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37EF8432" w14:textId="77777777" w:rsidR="00CF1392" w:rsidRPr="000E6705" w:rsidRDefault="00CF1392" w:rsidP="00B7452C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6705" w:rsidRPr="000E6705" w14:paraId="095C1601" w14:textId="77777777" w:rsidTr="00B7452C">
        <w:tc>
          <w:tcPr>
            <w:tcW w:w="1380" w:type="dxa"/>
          </w:tcPr>
          <w:p w14:paraId="2F8290E0" w14:textId="77777777" w:rsidR="00CF1392" w:rsidRPr="000E6705" w:rsidRDefault="00CF1392" w:rsidP="00B7452C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 – 8:15</w:t>
            </w:r>
          </w:p>
        </w:tc>
        <w:tc>
          <w:tcPr>
            <w:tcW w:w="5220" w:type="dxa"/>
          </w:tcPr>
          <w:p w14:paraId="3EFCB91E" w14:textId="77777777" w:rsidR="00CF1392" w:rsidRPr="000E6705" w:rsidRDefault="00CF1392" w:rsidP="00B7452C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  <w:r w:rsidRPr="000E6705">
              <w:rPr>
                <w:b/>
                <w:bCs/>
                <w:sz w:val="20"/>
                <w:szCs w:val="20"/>
              </w:rPr>
              <w:t>Opening Remarks</w:t>
            </w:r>
          </w:p>
          <w:p w14:paraId="00568247" w14:textId="77777777" w:rsidR="00CF1392" w:rsidRPr="000E6705" w:rsidRDefault="00CF1392" w:rsidP="00B7452C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</w:tcPr>
          <w:p w14:paraId="11D0911F" w14:textId="77777777" w:rsidR="00CF1392" w:rsidRPr="000E6705" w:rsidRDefault="00CF1392" w:rsidP="00B7452C">
            <w:pPr>
              <w:tabs>
                <w:tab w:val="left" w:pos="1800"/>
              </w:tabs>
              <w:ind w:right="452"/>
              <w:jc w:val="both"/>
              <w:rPr>
                <w:bCs/>
                <w:sz w:val="20"/>
                <w:szCs w:val="20"/>
              </w:rPr>
            </w:pPr>
          </w:p>
        </w:tc>
      </w:tr>
      <w:tr w:rsidR="00DB43D1" w:rsidRPr="000E6705" w14:paraId="3A7EB0AF" w14:textId="77777777" w:rsidTr="00B7452C">
        <w:trPr>
          <w:trHeight w:val="567"/>
        </w:trPr>
        <w:tc>
          <w:tcPr>
            <w:tcW w:w="1380" w:type="dxa"/>
          </w:tcPr>
          <w:p w14:paraId="2CC4C7A3" w14:textId="77777777" w:rsidR="00DB43D1" w:rsidRPr="000E6705" w:rsidRDefault="00DB43D1" w:rsidP="00DB43D1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8:15 – 9:15</w:t>
            </w:r>
          </w:p>
        </w:tc>
        <w:tc>
          <w:tcPr>
            <w:tcW w:w="5220" w:type="dxa"/>
          </w:tcPr>
          <w:p w14:paraId="142B88BF" w14:textId="3FE08B73" w:rsidR="00DB43D1" w:rsidRPr="000E6705" w:rsidRDefault="00DB43D1" w:rsidP="00DB43D1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Unitization Process and the Role of Land Professionals</w:t>
            </w:r>
          </w:p>
        </w:tc>
        <w:tc>
          <w:tcPr>
            <w:tcW w:w="3400" w:type="dxa"/>
          </w:tcPr>
          <w:p w14:paraId="61ACBA94" w14:textId="14DB39C2" w:rsidR="00DB43D1" w:rsidRPr="000E6705" w:rsidRDefault="00DB43D1" w:rsidP="00DB43D1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Matt Randazzo</w:t>
            </w:r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– Randazzo Giglio &amp; Bailey L.L.C.</w:t>
            </w:r>
          </w:p>
        </w:tc>
      </w:tr>
      <w:tr w:rsidR="000E6705" w:rsidRPr="000E6705" w14:paraId="5AC07CAF" w14:textId="77777777" w:rsidTr="00B7452C">
        <w:trPr>
          <w:trHeight w:val="594"/>
        </w:trPr>
        <w:tc>
          <w:tcPr>
            <w:tcW w:w="1380" w:type="dxa"/>
          </w:tcPr>
          <w:p w14:paraId="294CF926" w14:textId="77777777" w:rsidR="00CF1392" w:rsidRPr="000E6705" w:rsidRDefault="00CF1392" w:rsidP="00B7452C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9:15 – 10:15</w:t>
            </w:r>
          </w:p>
        </w:tc>
        <w:tc>
          <w:tcPr>
            <w:tcW w:w="5220" w:type="dxa"/>
          </w:tcPr>
          <w:p w14:paraId="08FEFCE7" w14:textId="405E9C0D" w:rsidR="005429A3" w:rsidRPr="000E6705" w:rsidRDefault="00DB43D1" w:rsidP="005429A3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Curing the Defects Presented in a Title Opinion</w:t>
            </w:r>
          </w:p>
          <w:p w14:paraId="3938D215" w14:textId="77777777" w:rsidR="00CF1392" w:rsidRPr="000E6705" w:rsidRDefault="00CF1392" w:rsidP="00B7452C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0" w:type="dxa"/>
          </w:tcPr>
          <w:p w14:paraId="53E030E4" w14:textId="16D0EB26" w:rsidR="00CF1392" w:rsidRPr="000E6705" w:rsidRDefault="00DB43D1" w:rsidP="00B7452C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Charles G. </w:t>
            </w:r>
            <w:proofErr w:type="spellStart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Blaize</w:t>
            </w:r>
            <w:proofErr w:type="spellEnd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, Jr. - </w:t>
            </w:r>
            <w:proofErr w:type="spellStart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Mayhall</w:t>
            </w:r>
            <w:proofErr w:type="spellEnd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Fondren </w:t>
            </w:r>
            <w:proofErr w:type="spellStart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Blaize</w:t>
            </w:r>
            <w:proofErr w:type="spellEnd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, L.L.C.</w:t>
            </w:r>
          </w:p>
        </w:tc>
      </w:tr>
      <w:tr w:rsidR="000E6705" w:rsidRPr="000E6705" w14:paraId="312D824E" w14:textId="77777777" w:rsidTr="00B7452C">
        <w:trPr>
          <w:trHeight w:val="315"/>
        </w:trPr>
        <w:tc>
          <w:tcPr>
            <w:tcW w:w="1380" w:type="dxa"/>
          </w:tcPr>
          <w:p w14:paraId="257C27F5" w14:textId="77777777" w:rsidR="00CF1392" w:rsidRPr="000E6705" w:rsidRDefault="00CF1392" w:rsidP="00B7452C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10:15 – 10:30</w:t>
            </w:r>
          </w:p>
        </w:tc>
        <w:tc>
          <w:tcPr>
            <w:tcW w:w="5220" w:type="dxa"/>
          </w:tcPr>
          <w:p w14:paraId="2715A870" w14:textId="77777777" w:rsidR="00CF1392" w:rsidRPr="000E6705" w:rsidRDefault="00CF1392" w:rsidP="00B7452C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E6705">
              <w:rPr>
                <w:b/>
                <w:bCs/>
                <w:i/>
                <w:sz w:val="20"/>
                <w:szCs w:val="20"/>
              </w:rPr>
              <w:t>Break</w:t>
            </w:r>
          </w:p>
          <w:p w14:paraId="04EBA0A4" w14:textId="77777777" w:rsidR="00CF1392" w:rsidRPr="000E6705" w:rsidRDefault="00CF1392" w:rsidP="00B7452C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0" w:type="dxa"/>
          </w:tcPr>
          <w:p w14:paraId="5E7E5FC9" w14:textId="77777777" w:rsidR="00CF1392" w:rsidRPr="000E6705" w:rsidRDefault="00CF1392" w:rsidP="00B7452C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6705" w:rsidRPr="000E6705" w14:paraId="294FA9A2" w14:textId="77777777" w:rsidTr="00B7452C">
        <w:tc>
          <w:tcPr>
            <w:tcW w:w="1380" w:type="dxa"/>
          </w:tcPr>
          <w:p w14:paraId="39ECAD79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 – 11:30</w:t>
            </w:r>
          </w:p>
        </w:tc>
        <w:tc>
          <w:tcPr>
            <w:tcW w:w="5220" w:type="dxa"/>
          </w:tcPr>
          <w:p w14:paraId="47C7CB35" w14:textId="68FA6214" w:rsidR="00502454" w:rsidRPr="000E6705" w:rsidRDefault="00DB43D1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Surface Use Issues in Mineral Operation</w:t>
            </w:r>
            <w:r w:rsidR="005062B5">
              <w:rPr>
                <w:b/>
                <w:bCs/>
                <w:i/>
                <w:sz w:val="20"/>
                <w:szCs w:val="20"/>
              </w:rPr>
              <w:t>s</w:t>
            </w:r>
          </w:p>
          <w:p w14:paraId="56CB7855" w14:textId="77777777" w:rsidR="00502454" w:rsidRPr="000E6705" w:rsidRDefault="00502454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0" w:type="dxa"/>
          </w:tcPr>
          <w:p w14:paraId="56D44B0A" w14:textId="5A122ABD" w:rsidR="00502454" w:rsidRPr="000E6705" w:rsidRDefault="00DB43D1" w:rsidP="00502454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Kyle Dupuis</w:t>
            </w:r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– Dupuis &amp; </w:t>
            </w:r>
            <w:proofErr w:type="spellStart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Polozola</w:t>
            </w:r>
            <w:proofErr w:type="spellEnd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, L.L.C</w:t>
            </w:r>
          </w:p>
        </w:tc>
      </w:tr>
      <w:tr w:rsidR="000E6705" w:rsidRPr="000E6705" w14:paraId="2380BFEA" w14:textId="77777777" w:rsidTr="00B7452C">
        <w:trPr>
          <w:trHeight w:val="171"/>
        </w:trPr>
        <w:tc>
          <w:tcPr>
            <w:tcW w:w="1380" w:type="dxa"/>
          </w:tcPr>
          <w:p w14:paraId="0C7D5AB4" w14:textId="77777777" w:rsidR="00DB43D1" w:rsidRDefault="00DB43D1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2B6E03" w14:textId="05FE6BE1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11:30 – 12:00</w:t>
            </w:r>
          </w:p>
        </w:tc>
        <w:tc>
          <w:tcPr>
            <w:tcW w:w="5220" w:type="dxa"/>
          </w:tcPr>
          <w:p w14:paraId="5A8A6D01" w14:textId="77777777" w:rsidR="00DB43D1" w:rsidRDefault="00DB43D1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</w:p>
          <w:p w14:paraId="4D2851D7" w14:textId="400D5533" w:rsidR="00502454" w:rsidRPr="000E6705" w:rsidRDefault="00502454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  <w:r w:rsidRPr="000E6705">
              <w:rPr>
                <w:b/>
                <w:bCs/>
                <w:sz w:val="20"/>
                <w:szCs w:val="20"/>
              </w:rPr>
              <w:t>Break ~ Buffet style lunch served by Petroleum Club</w:t>
            </w:r>
          </w:p>
          <w:p w14:paraId="1ED87C8D" w14:textId="77777777" w:rsidR="00502454" w:rsidRPr="000E6705" w:rsidRDefault="00502454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</w:p>
          <w:p w14:paraId="722EDFB9" w14:textId="77777777" w:rsidR="00502454" w:rsidRPr="000E6705" w:rsidRDefault="00502454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</w:tcPr>
          <w:p w14:paraId="78131BC7" w14:textId="77777777" w:rsidR="00DB43D1" w:rsidRDefault="00DB43D1" w:rsidP="00502454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0B49A662" w14:textId="0B849349" w:rsidR="00502454" w:rsidRPr="000E6705" w:rsidRDefault="00502454" w:rsidP="00502454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Included in Registration Fee</w:t>
            </w:r>
          </w:p>
        </w:tc>
      </w:tr>
      <w:tr w:rsidR="000E6705" w:rsidRPr="000E6705" w14:paraId="7C78FFD2" w14:textId="77777777" w:rsidTr="00B7452C">
        <w:trPr>
          <w:trHeight w:val="612"/>
        </w:trPr>
        <w:tc>
          <w:tcPr>
            <w:tcW w:w="1380" w:type="dxa"/>
          </w:tcPr>
          <w:p w14:paraId="1D4F4455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04FD3FEF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5220" w:type="dxa"/>
          </w:tcPr>
          <w:p w14:paraId="028A5925" w14:textId="77777777" w:rsidR="00502454" w:rsidRPr="00E41E4C" w:rsidRDefault="00502454" w:rsidP="00E41E4C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</w:p>
          <w:p w14:paraId="2C3A5400" w14:textId="29F9E86E" w:rsidR="00326A97" w:rsidRPr="00E41E4C" w:rsidRDefault="00322D07" w:rsidP="00E41E4C">
            <w:pPr>
              <w:shd w:val="clear" w:color="auto" w:fill="FFFFFF"/>
              <w:jc w:val="center"/>
              <w:rPr>
                <w:b/>
                <w:i/>
                <w:color w:val="333333"/>
                <w:sz w:val="20"/>
                <w:szCs w:val="20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Development of the Early South Louisiana Oil Industry</w:t>
            </w:r>
          </w:p>
          <w:p w14:paraId="54B548C9" w14:textId="77777777" w:rsidR="00502454" w:rsidRPr="00E41E4C" w:rsidRDefault="00502454" w:rsidP="00E41E4C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</w:tcPr>
          <w:p w14:paraId="6C5CC3C9" w14:textId="77777777" w:rsidR="00E41E4C" w:rsidRDefault="00E41E4C" w:rsidP="00502454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1285F9DB" w14:textId="2631DDEB" w:rsidR="00502454" w:rsidRDefault="00E41E4C" w:rsidP="00502454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Jim Bradshaw, former Editor </w:t>
            </w:r>
            <w:proofErr w:type="gramStart"/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Advertiser</w:t>
            </w:r>
            <w:r w:rsidR="00322D0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, Local Author.</w:t>
            </w:r>
          </w:p>
          <w:p w14:paraId="69A1BA67" w14:textId="389DA314" w:rsidR="00E41E4C" w:rsidRPr="00326A97" w:rsidRDefault="00E41E4C" w:rsidP="00502454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0E6705" w:rsidRPr="000E6705" w14:paraId="179E3D6F" w14:textId="77777777" w:rsidTr="00B7452C">
        <w:trPr>
          <w:trHeight w:val="630"/>
        </w:trPr>
        <w:tc>
          <w:tcPr>
            <w:tcW w:w="1380" w:type="dxa"/>
          </w:tcPr>
          <w:p w14:paraId="48FB058A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5220" w:type="dxa"/>
          </w:tcPr>
          <w:p w14:paraId="6110487C" w14:textId="3D9F18B1" w:rsidR="00502454" w:rsidRPr="000E6705" w:rsidRDefault="00E41E4C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The Inherent Title Risks of Tax and Judicial Sales and How to Avoid Them</w:t>
            </w:r>
          </w:p>
        </w:tc>
        <w:tc>
          <w:tcPr>
            <w:tcW w:w="3400" w:type="dxa"/>
          </w:tcPr>
          <w:p w14:paraId="48B9B695" w14:textId="1C520F9F" w:rsidR="00502454" w:rsidRPr="000E6705" w:rsidRDefault="00E41E4C" w:rsidP="00B31C4E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Lauren L. Gardner and Christopher J. Peyton</w:t>
            </w:r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Onebane</w:t>
            </w:r>
            <w:proofErr w:type="spellEnd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Law Firm, A.P.C.</w:t>
            </w:r>
          </w:p>
        </w:tc>
      </w:tr>
      <w:tr w:rsidR="000E6705" w:rsidRPr="000E6705" w14:paraId="6A20557F" w14:textId="77777777" w:rsidTr="00B7452C">
        <w:trPr>
          <w:trHeight w:val="387"/>
        </w:trPr>
        <w:tc>
          <w:tcPr>
            <w:tcW w:w="1380" w:type="dxa"/>
          </w:tcPr>
          <w:p w14:paraId="2CA793DB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E00BCE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2:00 – 2:15</w:t>
            </w:r>
          </w:p>
        </w:tc>
        <w:tc>
          <w:tcPr>
            <w:tcW w:w="5220" w:type="dxa"/>
          </w:tcPr>
          <w:p w14:paraId="3531B01C" w14:textId="77777777" w:rsidR="00502454" w:rsidRPr="000E6705" w:rsidRDefault="00502454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</w:p>
          <w:p w14:paraId="4E3DE695" w14:textId="77777777" w:rsidR="00502454" w:rsidRPr="000E6705" w:rsidRDefault="00502454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  <w:r w:rsidRPr="000E6705">
              <w:rPr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3400" w:type="dxa"/>
          </w:tcPr>
          <w:p w14:paraId="37C3B5C0" w14:textId="77777777" w:rsidR="00502454" w:rsidRPr="000E6705" w:rsidRDefault="00502454" w:rsidP="00502454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6705" w:rsidRPr="000E6705" w14:paraId="41976B2A" w14:textId="77777777" w:rsidTr="00B7452C">
        <w:trPr>
          <w:trHeight w:val="549"/>
        </w:trPr>
        <w:tc>
          <w:tcPr>
            <w:tcW w:w="1380" w:type="dxa"/>
          </w:tcPr>
          <w:p w14:paraId="757CE5AA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83A69D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2:15 – 3:15</w:t>
            </w:r>
          </w:p>
          <w:p w14:paraId="7C9BB89D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06483B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0E0088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14:paraId="35376069" w14:textId="77777777" w:rsidR="00502454" w:rsidRPr="000E6705" w:rsidRDefault="00502454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287A717D" w14:textId="407B6BC6" w:rsidR="00502454" w:rsidRPr="000E6705" w:rsidRDefault="00E41E4C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Of Bear Paws, Burning Wells, Burnt Remains, and Bath Forms: An Erratic Journey Through the Evolution of the Law of Louisiana on Mineral Leases, With Just a Few Detours</w:t>
            </w:r>
          </w:p>
          <w:p w14:paraId="7C609DFA" w14:textId="77777777" w:rsidR="00502454" w:rsidRPr="000E6705" w:rsidRDefault="00502454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0" w:type="dxa"/>
          </w:tcPr>
          <w:p w14:paraId="21996A4C" w14:textId="77777777" w:rsidR="00502454" w:rsidRPr="000E6705" w:rsidRDefault="00502454" w:rsidP="00502454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158F9D6F" w14:textId="514D36AE" w:rsidR="00502454" w:rsidRPr="000E6705" w:rsidRDefault="00E41E4C" w:rsidP="00502454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Patrick S. </w:t>
            </w:r>
            <w:proofErr w:type="spellStart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Ottinger</w:t>
            </w:r>
            <w:proofErr w:type="spellEnd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Ottinger</w:t>
            </w:r>
            <w:proofErr w:type="spellEnd"/>
            <w:r w:rsidRPr="000E670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Hebert, L.L.C.</w:t>
            </w:r>
          </w:p>
        </w:tc>
      </w:tr>
      <w:tr w:rsidR="000E6705" w:rsidRPr="000E6705" w14:paraId="0E36AB8A" w14:textId="77777777" w:rsidTr="00B7452C">
        <w:tc>
          <w:tcPr>
            <w:tcW w:w="1380" w:type="dxa"/>
          </w:tcPr>
          <w:p w14:paraId="68F6FACE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3:15 – 4:15</w:t>
            </w:r>
          </w:p>
          <w:p w14:paraId="660094CA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58EF10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D7FEF2" w14:textId="689177D3" w:rsidR="00502454" w:rsidRPr="000E6705" w:rsidRDefault="00E41E4C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Recent Developments in Legislation and Jurisprudence</w:t>
            </w:r>
          </w:p>
          <w:p w14:paraId="665C645A" w14:textId="77777777" w:rsidR="00502454" w:rsidRPr="000E6705" w:rsidRDefault="00502454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0" w:type="dxa"/>
          </w:tcPr>
          <w:p w14:paraId="0182B3C1" w14:textId="5CCD3C4D" w:rsidR="00502454" w:rsidRPr="000E6705" w:rsidRDefault="00E41E4C" w:rsidP="00502454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George C.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Plauche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and James L. Bullen – Bullen &amp;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Plauche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L.L.C. </w:t>
            </w:r>
          </w:p>
        </w:tc>
      </w:tr>
      <w:tr w:rsidR="000E6705" w:rsidRPr="000E6705" w14:paraId="55AF9EB1" w14:textId="77777777" w:rsidTr="00B7452C">
        <w:tc>
          <w:tcPr>
            <w:tcW w:w="1380" w:type="dxa"/>
          </w:tcPr>
          <w:p w14:paraId="625F77FE" w14:textId="77777777" w:rsidR="00502454" w:rsidRPr="000E6705" w:rsidRDefault="00502454" w:rsidP="00502454">
            <w:pPr>
              <w:pStyle w:val="Balloo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4:15 – 4:30</w:t>
            </w:r>
          </w:p>
        </w:tc>
        <w:tc>
          <w:tcPr>
            <w:tcW w:w="5220" w:type="dxa"/>
          </w:tcPr>
          <w:p w14:paraId="038B2CB9" w14:textId="77777777" w:rsidR="00502454" w:rsidRPr="000E6705" w:rsidRDefault="00502454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  <w:r w:rsidRPr="000E6705">
              <w:rPr>
                <w:b/>
                <w:bCs/>
                <w:sz w:val="20"/>
                <w:szCs w:val="20"/>
              </w:rPr>
              <w:t>Closing Remarks</w:t>
            </w:r>
          </w:p>
          <w:p w14:paraId="0D3F5E1F" w14:textId="77777777" w:rsidR="00502454" w:rsidRPr="000E6705" w:rsidRDefault="00502454" w:rsidP="00502454">
            <w:pPr>
              <w:tabs>
                <w:tab w:val="left" w:pos="1800"/>
              </w:tabs>
              <w:ind w:right="4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</w:tcPr>
          <w:p w14:paraId="530A857B" w14:textId="77777777" w:rsidR="00502454" w:rsidRPr="000E6705" w:rsidRDefault="00502454" w:rsidP="00502454">
            <w:pPr>
              <w:pStyle w:val="Headlin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left" w:pos="1800"/>
              </w:tabs>
              <w:ind w:right="12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4D67D26D" w14:textId="32758E4B" w:rsidR="00CF1392" w:rsidRPr="000E6705" w:rsidRDefault="00502454" w:rsidP="00502454">
      <w:pPr>
        <w:shd w:val="clear" w:color="auto" w:fill="FFFFFF"/>
        <w:rPr>
          <w:sz w:val="20"/>
          <w:szCs w:val="20"/>
        </w:rPr>
      </w:pPr>
      <w:r w:rsidRPr="000E6705">
        <w:rPr>
          <w:sz w:val="20"/>
          <w:szCs w:val="20"/>
        </w:rPr>
        <w:t>Registration fee is $100.00</w:t>
      </w:r>
      <w:r w:rsidR="00CF1392" w:rsidRPr="000E6705">
        <w:rPr>
          <w:sz w:val="20"/>
          <w:szCs w:val="20"/>
        </w:rPr>
        <w:t xml:space="preserve">.  Registration includes refreshments, seminar materials &amp; lunch.  </w:t>
      </w:r>
      <w:r w:rsidR="00CF1392" w:rsidRPr="000E6705">
        <w:rPr>
          <w:b/>
          <w:i/>
          <w:sz w:val="20"/>
          <w:szCs w:val="20"/>
        </w:rPr>
        <w:t>Seating is limited</w:t>
      </w:r>
      <w:r w:rsidR="00CF1392" w:rsidRPr="000E6705">
        <w:rPr>
          <w:sz w:val="20"/>
          <w:szCs w:val="20"/>
        </w:rPr>
        <w:t xml:space="preserve"> and the </w:t>
      </w:r>
      <w:r w:rsidR="00CF1392" w:rsidRPr="000E6705">
        <w:rPr>
          <w:sz w:val="20"/>
          <w:szCs w:val="20"/>
          <w:u w:val="single"/>
        </w:rPr>
        <w:t xml:space="preserve">deadline for registration is Monday, </w:t>
      </w:r>
      <w:r w:rsidRPr="000E6705">
        <w:rPr>
          <w:sz w:val="20"/>
          <w:szCs w:val="20"/>
          <w:u w:val="single"/>
        </w:rPr>
        <w:t>April 2</w:t>
      </w:r>
      <w:r w:rsidR="005062B5">
        <w:rPr>
          <w:sz w:val="20"/>
          <w:szCs w:val="20"/>
          <w:u w:val="single"/>
        </w:rPr>
        <w:t>3</w:t>
      </w:r>
      <w:r w:rsidR="00CF1392" w:rsidRPr="000E6705">
        <w:rPr>
          <w:sz w:val="20"/>
          <w:szCs w:val="20"/>
          <w:u w:val="single"/>
          <w:vertAlign w:val="superscript"/>
        </w:rPr>
        <w:t>th</w:t>
      </w:r>
      <w:r w:rsidRPr="000E6705">
        <w:rPr>
          <w:sz w:val="20"/>
          <w:szCs w:val="20"/>
          <w:u w:val="single"/>
        </w:rPr>
        <w:t>, 201</w:t>
      </w:r>
      <w:r w:rsidR="005062B5">
        <w:rPr>
          <w:sz w:val="20"/>
          <w:szCs w:val="20"/>
          <w:u w:val="single"/>
        </w:rPr>
        <w:t>8</w:t>
      </w:r>
      <w:r w:rsidR="00CF1392" w:rsidRPr="000E6705">
        <w:rPr>
          <w:sz w:val="20"/>
          <w:szCs w:val="20"/>
        </w:rPr>
        <w:t>. After that date your registration is not guaranteed.</w:t>
      </w:r>
      <w:r w:rsidRPr="000E6705">
        <w:rPr>
          <w:b/>
        </w:rPr>
        <w:t xml:space="preserve"> </w:t>
      </w:r>
      <w:r w:rsidR="00CF1392" w:rsidRPr="000E6705">
        <w:rPr>
          <w:sz w:val="20"/>
          <w:szCs w:val="20"/>
        </w:rPr>
        <w:t xml:space="preserve"> </w:t>
      </w:r>
      <w:r w:rsidR="005429A3" w:rsidRPr="000E6705">
        <w:rPr>
          <w:sz w:val="20"/>
          <w:szCs w:val="20"/>
        </w:rPr>
        <w:t xml:space="preserve">Please </w:t>
      </w:r>
      <w:r w:rsidR="00CF1392" w:rsidRPr="000E6705">
        <w:rPr>
          <w:sz w:val="20"/>
          <w:szCs w:val="20"/>
        </w:rPr>
        <w:t xml:space="preserve">make your check payable to LAPL and return with registration to:  </w:t>
      </w:r>
    </w:p>
    <w:p w14:paraId="23008F8B" w14:textId="77777777" w:rsidR="00CF1392" w:rsidRPr="000E6705" w:rsidRDefault="00CF1392" w:rsidP="00CF1392">
      <w:pPr>
        <w:jc w:val="center"/>
        <w:rPr>
          <w:sz w:val="20"/>
          <w:szCs w:val="20"/>
        </w:rPr>
      </w:pPr>
    </w:p>
    <w:p w14:paraId="678F8935" w14:textId="77777777" w:rsidR="00CF1392" w:rsidRPr="000E6705" w:rsidRDefault="00CF1392" w:rsidP="00CF1392">
      <w:pPr>
        <w:jc w:val="center"/>
        <w:rPr>
          <w:b/>
          <w:sz w:val="20"/>
          <w:szCs w:val="20"/>
        </w:rPr>
      </w:pPr>
      <w:r w:rsidRPr="000E6705">
        <w:rPr>
          <w:b/>
          <w:sz w:val="20"/>
          <w:szCs w:val="20"/>
        </w:rPr>
        <w:t>William R. Brownlee, C.P.L</w:t>
      </w:r>
    </w:p>
    <w:p w14:paraId="088F9B90" w14:textId="77777777" w:rsidR="00CF1392" w:rsidRPr="000E6705" w:rsidRDefault="00CF1392" w:rsidP="00CF1392">
      <w:pPr>
        <w:jc w:val="center"/>
        <w:rPr>
          <w:sz w:val="20"/>
          <w:szCs w:val="20"/>
        </w:rPr>
      </w:pPr>
      <w:r w:rsidRPr="000E6705">
        <w:rPr>
          <w:sz w:val="20"/>
          <w:szCs w:val="20"/>
        </w:rPr>
        <w:t xml:space="preserve"> LAPL Education Chairman</w:t>
      </w:r>
    </w:p>
    <w:p w14:paraId="084F869C" w14:textId="77777777" w:rsidR="00CF1392" w:rsidRPr="000E6705" w:rsidRDefault="00CF1392" w:rsidP="00CF1392">
      <w:pPr>
        <w:jc w:val="center"/>
        <w:rPr>
          <w:sz w:val="20"/>
          <w:szCs w:val="20"/>
        </w:rPr>
      </w:pPr>
      <w:r w:rsidRPr="000E6705">
        <w:rPr>
          <w:sz w:val="20"/>
          <w:szCs w:val="20"/>
        </w:rPr>
        <w:t>1552 Hwy 742</w:t>
      </w:r>
    </w:p>
    <w:p w14:paraId="6DEBB0FD" w14:textId="77777777" w:rsidR="00CF1392" w:rsidRPr="000E6705" w:rsidRDefault="00CF1392" w:rsidP="00CF1392">
      <w:pPr>
        <w:jc w:val="center"/>
        <w:rPr>
          <w:sz w:val="20"/>
          <w:szCs w:val="20"/>
        </w:rPr>
      </w:pPr>
      <w:r w:rsidRPr="000E6705">
        <w:rPr>
          <w:sz w:val="20"/>
          <w:szCs w:val="20"/>
        </w:rPr>
        <w:t>Opelousas, LA 70570</w:t>
      </w:r>
    </w:p>
    <w:p w14:paraId="05F1BB19" w14:textId="77777777" w:rsidR="00CF1392" w:rsidRPr="000E6705" w:rsidRDefault="00CF1392" w:rsidP="00CF1392">
      <w:pPr>
        <w:jc w:val="both"/>
        <w:rPr>
          <w:sz w:val="20"/>
          <w:szCs w:val="20"/>
        </w:rPr>
      </w:pPr>
      <w:r w:rsidRPr="000E6705"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5A351D3" w14:textId="1553008A" w:rsidR="00CF1392" w:rsidRPr="000E6705" w:rsidRDefault="00CF1392" w:rsidP="00CF1392">
      <w:pPr>
        <w:pStyle w:val="Headline"/>
        <w:jc w:val="left"/>
        <w:rPr>
          <w:rFonts w:ascii="Times New Roman" w:hAnsi="Times New Roman"/>
          <w:bCs w:val="0"/>
          <w:color w:val="auto"/>
          <w:sz w:val="24"/>
          <w:szCs w:val="24"/>
        </w:rPr>
      </w:pPr>
      <w:r w:rsidRPr="000E6705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0E6705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0E6705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0E6705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="005429A3" w:rsidRPr="000E6705">
        <w:rPr>
          <w:rFonts w:ascii="Times New Roman" w:hAnsi="Times New Roman"/>
          <w:bCs w:val="0"/>
          <w:color w:val="auto"/>
          <w:sz w:val="24"/>
          <w:szCs w:val="24"/>
        </w:rPr>
        <w:t>Spring 201</w:t>
      </w:r>
      <w:r w:rsidR="00322D07">
        <w:rPr>
          <w:rFonts w:ascii="Times New Roman" w:hAnsi="Times New Roman"/>
          <w:bCs w:val="0"/>
          <w:color w:val="auto"/>
          <w:sz w:val="24"/>
          <w:szCs w:val="24"/>
        </w:rPr>
        <w:t>8</w:t>
      </w:r>
      <w:bookmarkStart w:id="0" w:name="_GoBack"/>
      <w:bookmarkEnd w:id="0"/>
      <w:r w:rsidRPr="000E6705">
        <w:rPr>
          <w:rFonts w:ascii="Times New Roman" w:hAnsi="Times New Roman"/>
          <w:bCs w:val="0"/>
          <w:color w:val="auto"/>
          <w:sz w:val="24"/>
          <w:szCs w:val="24"/>
        </w:rPr>
        <w:t xml:space="preserve"> Educational Seminar</w:t>
      </w:r>
    </w:p>
    <w:p w14:paraId="0586D7C9" w14:textId="77777777" w:rsidR="00CF1392" w:rsidRPr="000E6705" w:rsidRDefault="00CF1392" w:rsidP="00CF1392">
      <w:pPr>
        <w:jc w:val="both"/>
        <w:rPr>
          <w:sz w:val="20"/>
          <w:szCs w:val="20"/>
        </w:rPr>
      </w:pPr>
    </w:p>
    <w:p w14:paraId="2110DC1D" w14:textId="77777777" w:rsidR="00CF1392" w:rsidRPr="000E6705" w:rsidRDefault="00CF1392" w:rsidP="00CF1392">
      <w:pPr>
        <w:tabs>
          <w:tab w:val="left" w:pos="4320"/>
          <w:tab w:val="right" w:pos="9360"/>
        </w:tabs>
        <w:jc w:val="both"/>
        <w:rPr>
          <w:sz w:val="20"/>
          <w:szCs w:val="20"/>
          <w:u w:val="single"/>
        </w:rPr>
      </w:pPr>
      <w:r w:rsidRPr="000E6705">
        <w:rPr>
          <w:sz w:val="20"/>
          <w:szCs w:val="20"/>
        </w:rPr>
        <w:t xml:space="preserve">Name: </w:t>
      </w:r>
      <w:r w:rsidRPr="000E6705">
        <w:rPr>
          <w:sz w:val="20"/>
          <w:szCs w:val="20"/>
          <w:u w:val="single"/>
        </w:rPr>
        <w:tab/>
      </w:r>
      <w:r w:rsidRPr="000E6705">
        <w:rPr>
          <w:sz w:val="20"/>
          <w:szCs w:val="20"/>
        </w:rPr>
        <w:t xml:space="preserve"> Company: </w:t>
      </w:r>
      <w:r w:rsidRPr="000E6705">
        <w:rPr>
          <w:sz w:val="20"/>
          <w:szCs w:val="20"/>
          <w:u w:val="single"/>
        </w:rPr>
        <w:tab/>
      </w:r>
    </w:p>
    <w:p w14:paraId="1ED910D1" w14:textId="77777777" w:rsidR="00CF1392" w:rsidRPr="000E6705" w:rsidRDefault="00CF1392" w:rsidP="00CF1392">
      <w:pPr>
        <w:tabs>
          <w:tab w:val="left" w:pos="4320"/>
          <w:tab w:val="right" w:pos="9360"/>
        </w:tabs>
        <w:spacing w:before="60"/>
        <w:jc w:val="both"/>
        <w:rPr>
          <w:sz w:val="20"/>
          <w:szCs w:val="20"/>
        </w:rPr>
      </w:pPr>
    </w:p>
    <w:p w14:paraId="0866D1F5" w14:textId="77777777" w:rsidR="00CF1392" w:rsidRPr="000E6705" w:rsidRDefault="00CF1392" w:rsidP="00CF1392">
      <w:pPr>
        <w:tabs>
          <w:tab w:val="left" w:pos="4320"/>
          <w:tab w:val="right" w:pos="9360"/>
        </w:tabs>
        <w:spacing w:before="60"/>
        <w:jc w:val="both"/>
        <w:rPr>
          <w:sz w:val="20"/>
          <w:szCs w:val="20"/>
          <w:u w:val="single"/>
        </w:rPr>
      </w:pPr>
      <w:r w:rsidRPr="000E6705">
        <w:rPr>
          <w:sz w:val="20"/>
          <w:szCs w:val="20"/>
        </w:rPr>
        <w:t xml:space="preserve">Address: </w:t>
      </w:r>
      <w:r w:rsidRPr="000E6705">
        <w:rPr>
          <w:sz w:val="20"/>
          <w:szCs w:val="20"/>
          <w:u w:val="single"/>
        </w:rPr>
        <w:tab/>
      </w:r>
      <w:r w:rsidRPr="000E6705">
        <w:rPr>
          <w:sz w:val="20"/>
          <w:szCs w:val="20"/>
          <w:u w:val="single"/>
        </w:rPr>
        <w:tab/>
      </w:r>
    </w:p>
    <w:p w14:paraId="6B916809" w14:textId="77777777" w:rsidR="00CF1392" w:rsidRPr="000E6705" w:rsidRDefault="00CF1392" w:rsidP="00CF1392">
      <w:pPr>
        <w:tabs>
          <w:tab w:val="left" w:pos="4320"/>
          <w:tab w:val="right" w:pos="9360"/>
        </w:tabs>
        <w:spacing w:before="60"/>
        <w:jc w:val="both"/>
        <w:rPr>
          <w:sz w:val="20"/>
        </w:rPr>
      </w:pPr>
    </w:p>
    <w:p w14:paraId="44511EC6" w14:textId="77777777" w:rsidR="00CF1392" w:rsidRPr="000E6705" w:rsidRDefault="00CF1392" w:rsidP="00CF1392">
      <w:pPr>
        <w:tabs>
          <w:tab w:val="left" w:pos="4320"/>
          <w:tab w:val="right" w:pos="9360"/>
        </w:tabs>
        <w:spacing w:before="60"/>
        <w:jc w:val="both"/>
        <w:rPr>
          <w:sz w:val="20"/>
          <w:u w:val="single"/>
        </w:rPr>
      </w:pPr>
      <w:r w:rsidRPr="000E6705">
        <w:rPr>
          <w:sz w:val="20"/>
        </w:rPr>
        <w:t xml:space="preserve">Daytime phone: </w:t>
      </w:r>
      <w:r w:rsidRPr="000E6705">
        <w:rPr>
          <w:sz w:val="20"/>
          <w:u w:val="single"/>
        </w:rPr>
        <w:tab/>
      </w:r>
      <w:r w:rsidRPr="000E6705">
        <w:rPr>
          <w:sz w:val="20"/>
        </w:rPr>
        <w:t xml:space="preserve"> Email: </w:t>
      </w:r>
      <w:r w:rsidRPr="000E6705">
        <w:rPr>
          <w:sz w:val="20"/>
          <w:u w:val="single"/>
        </w:rPr>
        <w:tab/>
      </w:r>
    </w:p>
    <w:p w14:paraId="7716755B" w14:textId="77777777" w:rsidR="00CF1392" w:rsidRPr="000E6705" w:rsidRDefault="00CF1392" w:rsidP="00CF1392">
      <w:pPr>
        <w:tabs>
          <w:tab w:val="left" w:pos="4320"/>
          <w:tab w:val="right" w:pos="9360"/>
        </w:tabs>
        <w:spacing w:before="60"/>
        <w:jc w:val="both"/>
        <w:rPr>
          <w:sz w:val="20"/>
        </w:rPr>
      </w:pPr>
    </w:p>
    <w:p w14:paraId="33A125B0" w14:textId="77777777" w:rsidR="00CF1392" w:rsidRPr="000E6705" w:rsidRDefault="00CF1392" w:rsidP="00CF1392">
      <w:pPr>
        <w:tabs>
          <w:tab w:val="left" w:pos="4320"/>
          <w:tab w:val="right" w:pos="9360"/>
        </w:tabs>
        <w:spacing w:before="60"/>
        <w:jc w:val="both"/>
        <w:rPr>
          <w:sz w:val="20"/>
          <w:u w:val="single"/>
        </w:rPr>
      </w:pPr>
      <w:r w:rsidRPr="000E6705">
        <w:rPr>
          <w:sz w:val="20"/>
        </w:rPr>
        <w:t>Please circle all that apply:   CPL   CPL/</w:t>
      </w:r>
      <w:smartTag w:uri="urn:schemas-microsoft-com:office:smarttags" w:element="stockticker">
        <w:r w:rsidRPr="000E6705">
          <w:rPr>
            <w:sz w:val="20"/>
          </w:rPr>
          <w:t>ESA</w:t>
        </w:r>
      </w:smartTag>
      <w:r w:rsidRPr="000E6705">
        <w:rPr>
          <w:sz w:val="20"/>
        </w:rPr>
        <w:t xml:space="preserve">   RPL</w:t>
      </w:r>
      <w:r w:rsidRPr="000E6705">
        <w:rPr>
          <w:sz w:val="20"/>
        </w:rPr>
        <w:tab/>
      </w:r>
      <w:proofErr w:type="gramStart"/>
      <w:r w:rsidRPr="000E6705">
        <w:rPr>
          <w:sz w:val="20"/>
        </w:rPr>
        <w:t>JD  Certification</w:t>
      </w:r>
      <w:proofErr w:type="gramEnd"/>
      <w:r w:rsidRPr="000E6705">
        <w:rPr>
          <w:sz w:val="20"/>
        </w:rPr>
        <w:t xml:space="preserve">/Bar Number: </w:t>
      </w:r>
      <w:r w:rsidRPr="000E6705">
        <w:rPr>
          <w:sz w:val="20"/>
          <w:u w:val="single"/>
        </w:rPr>
        <w:tab/>
      </w:r>
    </w:p>
    <w:p w14:paraId="482F8DB4" w14:textId="77777777" w:rsidR="00CF1392" w:rsidRPr="000E6705" w:rsidRDefault="00CF1392" w:rsidP="00CF1392">
      <w:pPr>
        <w:tabs>
          <w:tab w:val="left" w:pos="4320"/>
          <w:tab w:val="right" w:pos="9360"/>
        </w:tabs>
        <w:spacing w:before="60"/>
        <w:jc w:val="center"/>
        <w:rPr>
          <w:b/>
          <w:sz w:val="20"/>
        </w:rPr>
      </w:pPr>
    </w:p>
    <w:p w14:paraId="635C1824" w14:textId="650FD041" w:rsidR="00CF1392" w:rsidRPr="000E6705" w:rsidRDefault="00CF1392" w:rsidP="00CF1392">
      <w:pPr>
        <w:tabs>
          <w:tab w:val="left" w:pos="4320"/>
          <w:tab w:val="right" w:pos="9360"/>
        </w:tabs>
        <w:spacing w:before="60"/>
        <w:jc w:val="center"/>
        <w:rPr>
          <w:b/>
          <w:sz w:val="20"/>
        </w:rPr>
      </w:pPr>
      <w:r w:rsidRPr="000E6705">
        <w:rPr>
          <w:b/>
          <w:sz w:val="20"/>
        </w:rPr>
        <w:t>Contact William R. Brownlee at williamrbrownlee@williamrbrownlee.com , or 337-247-1603 fo</w:t>
      </w:r>
      <w:r w:rsidR="005062B5">
        <w:rPr>
          <w:b/>
          <w:sz w:val="20"/>
        </w:rPr>
        <w:t>r more information</w:t>
      </w:r>
      <w:r w:rsidRPr="000E6705">
        <w:rPr>
          <w:b/>
          <w:sz w:val="20"/>
        </w:rPr>
        <w:t>.</w:t>
      </w:r>
    </w:p>
    <w:p w14:paraId="5F17108B" w14:textId="77777777" w:rsidR="00CF1392" w:rsidRPr="000E6705" w:rsidRDefault="00CF1392" w:rsidP="00CF1392">
      <w:pPr>
        <w:tabs>
          <w:tab w:val="left" w:pos="4320"/>
          <w:tab w:val="right" w:pos="9360"/>
        </w:tabs>
        <w:spacing w:before="60"/>
        <w:jc w:val="center"/>
      </w:pPr>
      <w:r w:rsidRPr="000E6705">
        <w:rPr>
          <w:b/>
          <w:i/>
          <w:sz w:val="22"/>
          <w:szCs w:val="22"/>
        </w:rPr>
        <w:t>REGISTER NOW ~ SEATING IS LIMITED</w:t>
      </w:r>
    </w:p>
    <w:p w14:paraId="12E27AD1" w14:textId="77777777" w:rsidR="00E82B24" w:rsidRPr="00E82B24" w:rsidRDefault="00BF30A1">
      <w:pPr>
        <w:rPr>
          <w:color w:val="0000FF"/>
          <w:u w:val="single"/>
        </w:rPr>
      </w:pPr>
      <w:r>
        <w:rPr>
          <w:rFonts w:ascii="Arial" w:hAnsi="Arial" w:cs="Arial"/>
        </w:rPr>
        <w:t>Online Registration</w:t>
      </w:r>
      <w:r>
        <w:t xml:space="preserve">: </w:t>
      </w:r>
      <w:hyperlink r:id="rId6" w:history="1">
        <w:r w:rsidRPr="005062B5">
          <w:rPr>
            <w:rStyle w:val="Hyperlink"/>
            <w:color w:val="FF0000"/>
          </w:rPr>
          <w:t>https://events.r20.constantcontact.com/register/eventReg?oeidk=a07edzst9vtee65d6b4&amp;c=aefb9cb0-6503-11e4-b70e-d4ae529a8575&amp;ch=af583ba0-6503-11e4-b722-d4ae529a8575</w:t>
        </w:r>
      </w:hyperlink>
    </w:p>
    <w:sectPr w:rsidR="00E82B24" w:rsidRPr="00E82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E0E0" w14:textId="77777777" w:rsidR="00AB35E6" w:rsidRDefault="00AB35E6">
      <w:r>
        <w:separator/>
      </w:r>
    </w:p>
  </w:endnote>
  <w:endnote w:type="continuationSeparator" w:id="0">
    <w:p w14:paraId="5F3795D3" w14:textId="77777777" w:rsidR="00AB35E6" w:rsidRDefault="00AB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g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ADDC" w14:textId="77777777" w:rsidR="002A10C0" w:rsidRDefault="00AB3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FB3D" w14:textId="77777777" w:rsidR="002A10C0" w:rsidRDefault="005429A3">
    <w:pPr>
      <w:pStyle w:val="Headline"/>
      <w:rPr>
        <w:rFonts w:ascii="Times New Roman" w:hAnsi="Times New Roman"/>
        <w:b w:val="0"/>
        <w:bCs w:val="0"/>
        <w:color w:val="auto"/>
        <w:sz w:val="20"/>
        <w:szCs w:val="12"/>
      </w:rPr>
    </w:pPr>
    <w:r>
      <w:rPr>
        <w:rFonts w:ascii="Times New Roman" w:hAnsi="Times New Roman"/>
        <w:bCs w:val="0"/>
        <w:noProof/>
        <w:color w:val="auto"/>
        <w:sz w:val="16"/>
        <w:szCs w:val="22"/>
      </w:rPr>
      <w:t>{</w:t>
    </w:r>
    <w:proofErr w:type="gramStart"/>
    <w:r>
      <w:rPr>
        <w:rFonts w:ascii="Times New Roman" w:hAnsi="Times New Roman"/>
        <w:bCs w:val="0"/>
        <w:noProof/>
        <w:color w:val="auto"/>
        <w:sz w:val="16"/>
        <w:szCs w:val="22"/>
      </w:rPr>
      <w:t>B1126423.PDF.1}</w:t>
    </w:r>
    <w:r>
      <w:rPr>
        <w:rFonts w:ascii="Times New Roman" w:hAnsi="Times New Roman"/>
        <w:bCs w:val="0"/>
        <w:color w:val="auto"/>
        <w:sz w:val="20"/>
        <w:szCs w:val="22"/>
      </w:rPr>
      <w:t>Accreditation</w:t>
    </w:r>
    <w:proofErr w:type="gramEnd"/>
    <w:r>
      <w:rPr>
        <w:rFonts w:ascii="Times New Roman" w:hAnsi="Times New Roman"/>
        <w:b w:val="0"/>
        <w:bCs w:val="0"/>
        <w:color w:val="auto"/>
        <w:sz w:val="20"/>
        <w:szCs w:val="22"/>
      </w:rPr>
      <w:t>:</w:t>
    </w:r>
    <w:r>
      <w:rPr>
        <w:rFonts w:ascii="Times New Roman" w:hAnsi="Times New Roman"/>
        <w:b w:val="0"/>
        <w:bCs w:val="0"/>
        <w:color w:val="auto"/>
        <w:sz w:val="20"/>
        <w:szCs w:val="22"/>
      </w:rPr>
      <w:tab/>
      <w:t xml:space="preserve">We have applied to AAPL for 7 CPL/RPL credits, &amp; 7 </w:t>
    </w:r>
    <w:smartTag w:uri="urn:schemas-microsoft-com:office:smarttags" w:element="stockticker">
      <w:r>
        <w:rPr>
          <w:rFonts w:ascii="Times New Roman" w:hAnsi="Times New Roman"/>
          <w:b w:val="0"/>
          <w:bCs w:val="0"/>
          <w:color w:val="auto"/>
          <w:sz w:val="20"/>
          <w:szCs w:val="22"/>
        </w:rPr>
        <w:t>CLE</w:t>
      </w:r>
    </w:smartTag>
    <w:r>
      <w:rPr>
        <w:rFonts w:ascii="Times New Roman" w:hAnsi="Times New Roman"/>
        <w:b w:val="0"/>
        <w:bCs w:val="0"/>
        <w:color w:val="auto"/>
        <w:sz w:val="20"/>
        <w:szCs w:val="22"/>
      </w:rPr>
      <w:t xml:space="preserve"> credits by the Louisiana State Bar</w:t>
    </w:r>
  </w:p>
  <w:p w14:paraId="427C2F52" w14:textId="77777777" w:rsidR="002A10C0" w:rsidRDefault="00AB3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2023" w14:textId="77777777" w:rsidR="002A10C0" w:rsidRDefault="00AB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C439" w14:textId="77777777" w:rsidR="00AB35E6" w:rsidRDefault="00AB35E6">
      <w:r>
        <w:separator/>
      </w:r>
    </w:p>
  </w:footnote>
  <w:footnote w:type="continuationSeparator" w:id="0">
    <w:p w14:paraId="0EB87DCF" w14:textId="77777777" w:rsidR="00AB35E6" w:rsidRDefault="00AB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DA9A" w14:textId="77777777" w:rsidR="002A10C0" w:rsidRDefault="00AB3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16AB" w14:textId="77777777" w:rsidR="002A10C0" w:rsidRDefault="00AB3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B47D" w14:textId="77777777" w:rsidR="002A10C0" w:rsidRDefault="00AB3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2"/>
    <w:rsid w:val="00056C4F"/>
    <w:rsid w:val="000E6705"/>
    <w:rsid w:val="0018387D"/>
    <w:rsid w:val="00322D07"/>
    <w:rsid w:val="00326A97"/>
    <w:rsid w:val="003F6C93"/>
    <w:rsid w:val="00481F15"/>
    <w:rsid w:val="00502454"/>
    <w:rsid w:val="005062B5"/>
    <w:rsid w:val="005429A3"/>
    <w:rsid w:val="006B291D"/>
    <w:rsid w:val="008104B4"/>
    <w:rsid w:val="008938B3"/>
    <w:rsid w:val="008D5593"/>
    <w:rsid w:val="008F4353"/>
    <w:rsid w:val="00974693"/>
    <w:rsid w:val="00AB35E6"/>
    <w:rsid w:val="00AF4D28"/>
    <w:rsid w:val="00B3010C"/>
    <w:rsid w:val="00B31C4E"/>
    <w:rsid w:val="00BF30A1"/>
    <w:rsid w:val="00C33C17"/>
    <w:rsid w:val="00C50460"/>
    <w:rsid w:val="00CF1392"/>
    <w:rsid w:val="00D56FD2"/>
    <w:rsid w:val="00DB43D1"/>
    <w:rsid w:val="00E26011"/>
    <w:rsid w:val="00E41E4C"/>
    <w:rsid w:val="00E82B24"/>
    <w:rsid w:val="00EE2881"/>
    <w:rsid w:val="00F764C2"/>
    <w:rsid w:val="00F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C5AE529"/>
  <w15:docId w15:val="{DD340F71-091D-4B75-B65B-8964DDB1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rsid w:val="00CF13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40" w:lineRule="auto"/>
      <w:jc w:val="center"/>
    </w:pPr>
    <w:rPr>
      <w:rFonts w:ascii="Flange" w:eastAsia="Times New Roman" w:hAnsi="Flange" w:cs="Times New Roman"/>
      <w:b/>
      <w:b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F13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F13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CF139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F1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F139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13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F13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1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13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r20.constantcontact.com/register/eventReg?oeidk=a07edzst9vtee65d6b4&amp;c=aefb9cb0-6503-11e4-b70e-d4ae529a8575&amp;ch=af583ba0-6503-11e4-b722-d4ae529a857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 Brownlee</dc:creator>
  <cp:lastModifiedBy>William R Brownlee</cp:lastModifiedBy>
  <cp:revision>4</cp:revision>
  <dcterms:created xsi:type="dcterms:W3CDTF">2018-02-26T19:26:00Z</dcterms:created>
  <dcterms:modified xsi:type="dcterms:W3CDTF">2018-02-27T15:07:00Z</dcterms:modified>
</cp:coreProperties>
</file>