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024" w:rsidRPr="00945D8B" w:rsidRDefault="001B0AB4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inline distT="0" distB="0" distL="0" distR="0">
            <wp:extent cx="6660107" cy="204034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 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75"/>
                    <a:stretch/>
                  </pic:blipFill>
                  <pic:spPr bwMode="auto">
                    <a:xfrm>
                      <a:off x="0" y="0"/>
                      <a:ext cx="6659880" cy="20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024" w:rsidRPr="00945D8B" w:rsidRDefault="00537024">
      <w:pPr>
        <w:rPr>
          <w:rFonts w:asciiTheme="minorHAnsi" w:hAnsiTheme="minorHAnsi"/>
        </w:rPr>
      </w:pPr>
    </w:p>
    <w:p w:rsidR="00B4158B" w:rsidRPr="001B4678" w:rsidRDefault="00B4158B" w:rsidP="001B4678">
      <w:pPr>
        <w:jc w:val="center"/>
        <w:rPr>
          <w:rFonts w:asciiTheme="minorHAnsi" w:hAnsiTheme="minorHAnsi"/>
          <w:b/>
          <w:sz w:val="28"/>
          <w:szCs w:val="28"/>
        </w:rPr>
      </w:pPr>
      <w:r w:rsidRPr="001B4678">
        <w:rPr>
          <w:rFonts w:asciiTheme="minorHAnsi" w:hAnsiTheme="minorHAnsi"/>
          <w:b/>
          <w:sz w:val="28"/>
          <w:szCs w:val="28"/>
        </w:rPr>
        <w:t>Support Material</w:t>
      </w:r>
    </w:p>
    <w:p w:rsidR="00B4158B" w:rsidRPr="001B4678" w:rsidRDefault="00B207B2" w:rsidP="001B4678">
      <w:pPr>
        <w:jc w:val="center"/>
        <w:rPr>
          <w:rFonts w:asciiTheme="minorHAnsi" w:hAnsiTheme="minorHAnsi"/>
          <w:b/>
          <w:sz w:val="28"/>
          <w:szCs w:val="28"/>
        </w:rPr>
      </w:pPr>
      <w:r w:rsidRPr="001B4678">
        <w:rPr>
          <w:rFonts w:asciiTheme="minorHAnsi" w:hAnsiTheme="minorHAnsi"/>
          <w:b/>
          <w:sz w:val="28"/>
          <w:szCs w:val="28"/>
        </w:rPr>
        <w:t>Risk Assessment Plan for Mid</w:t>
      </w:r>
      <w:r w:rsidR="009C238F">
        <w:rPr>
          <w:rFonts w:asciiTheme="minorHAnsi" w:hAnsiTheme="minorHAnsi"/>
          <w:b/>
          <w:sz w:val="28"/>
          <w:szCs w:val="28"/>
        </w:rPr>
        <w:t xml:space="preserve"> </w:t>
      </w:r>
      <w:r w:rsidR="00B4158B" w:rsidRPr="001B4678">
        <w:rPr>
          <w:rFonts w:asciiTheme="minorHAnsi" w:hAnsiTheme="minorHAnsi"/>
          <w:b/>
          <w:sz w:val="28"/>
          <w:szCs w:val="28"/>
        </w:rPr>
        <w:t>Coast Careers Market</w:t>
      </w:r>
      <w:r w:rsidR="009C238F">
        <w:rPr>
          <w:rFonts w:asciiTheme="minorHAnsi" w:hAnsiTheme="minorHAnsi"/>
          <w:b/>
          <w:sz w:val="28"/>
          <w:szCs w:val="28"/>
        </w:rPr>
        <w:t xml:space="preserve"> 2018</w:t>
      </w:r>
    </w:p>
    <w:p w:rsidR="00B4158B" w:rsidRPr="00945D8B" w:rsidRDefault="00B4158B" w:rsidP="00BD3B10">
      <w:pPr>
        <w:ind w:left="284"/>
        <w:rPr>
          <w:rFonts w:asciiTheme="minorHAnsi" w:hAnsiTheme="minorHAnsi" w:cs="Arial"/>
          <w:sz w:val="20"/>
          <w:szCs w:val="20"/>
        </w:rPr>
      </w:pPr>
    </w:p>
    <w:p w:rsidR="00B4158B" w:rsidRPr="00945D8B" w:rsidRDefault="00B4158B" w:rsidP="00BD3B10">
      <w:pPr>
        <w:ind w:left="284"/>
        <w:rPr>
          <w:rFonts w:asciiTheme="minorHAnsi" w:hAnsiTheme="minorHAnsi" w:cs="Arial"/>
          <w:sz w:val="20"/>
          <w:szCs w:val="20"/>
        </w:rPr>
      </w:pPr>
    </w:p>
    <w:p w:rsidR="00BD3B10" w:rsidRPr="001B4678" w:rsidRDefault="00BD3B10" w:rsidP="001B4678">
      <w:pPr>
        <w:rPr>
          <w:rFonts w:asciiTheme="minorHAnsi" w:hAnsiTheme="minorHAnsi"/>
        </w:rPr>
      </w:pPr>
      <w:r w:rsidRPr="001B4678">
        <w:rPr>
          <w:rFonts w:asciiTheme="minorHAnsi" w:hAnsiTheme="minorHAnsi"/>
        </w:rPr>
        <w:t xml:space="preserve">This information is provided for the use of schools and teachers </w:t>
      </w:r>
      <w:r w:rsidR="000718D9" w:rsidRPr="001B4678">
        <w:rPr>
          <w:rFonts w:asciiTheme="minorHAnsi" w:hAnsiTheme="minorHAnsi"/>
        </w:rPr>
        <w:t>and may assist with the preparation of your</w:t>
      </w:r>
      <w:r w:rsidRPr="001B4678">
        <w:rPr>
          <w:rFonts w:asciiTheme="minorHAnsi" w:hAnsiTheme="minorHAnsi"/>
        </w:rPr>
        <w:t xml:space="preserve"> risk assessment which covers the attendance of </w:t>
      </w:r>
      <w:r w:rsidR="001C099E">
        <w:rPr>
          <w:rFonts w:asciiTheme="minorHAnsi" w:hAnsiTheme="minorHAnsi"/>
        </w:rPr>
        <w:t xml:space="preserve">an </w:t>
      </w:r>
      <w:r w:rsidRPr="001B4678">
        <w:rPr>
          <w:rFonts w:asciiTheme="minorHAnsi" w:hAnsiTheme="minorHAnsi"/>
        </w:rPr>
        <w:t xml:space="preserve">individual or groups of students at </w:t>
      </w:r>
      <w:r w:rsidR="001B4678" w:rsidRPr="001B4678">
        <w:rPr>
          <w:rFonts w:asciiTheme="minorHAnsi" w:hAnsiTheme="minorHAnsi"/>
        </w:rPr>
        <w:t>M</w:t>
      </w:r>
      <w:r w:rsidR="00BF227D">
        <w:rPr>
          <w:rFonts w:asciiTheme="minorHAnsi" w:hAnsiTheme="minorHAnsi"/>
        </w:rPr>
        <w:t>CCM 2018</w:t>
      </w:r>
      <w:r w:rsidR="001B4678" w:rsidRPr="001B4678">
        <w:rPr>
          <w:rFonts w:asciiTheme="minorHAnsi" w:hAnsiTheme="minorHAnsi"/>
        </w:rPr>
        <w:t xml:space="preserve"> on Tuesday</w:t>
      </w:r>
      <w:r w:rsidR="00EB5C43" w:rsidRPr="001B4678">
        <w:rPr>
          <w:rFonts w:asciiTheme="minorHAnsi" w:hAnsiTheme="minorHAnsi"/>
        </w:rPr>
        <w:t xml:space="preserve"> </w:t>
      </w:r>
      <w:r w:rsidR="00BF227D">
        <w:rPr>
          <w:rFonts w:asciiTheme="minorHAnsi" w:hAnsiTheme="minorHAnsi"/>
        </w:rPr>
        <w:t>22 May 2018</w:t>
      </w:r>
      <w:r w:rsidRPr="001B4678">
        <w:rPr>
          <w:rFonts w:asciiTheme="minorHAnsi" w:hAnsiTheme="minorHAnsi"/>
        </w:rPr>
        <w:t>.</w:t>
      </w:r>
    </w:p>
    <w:p w:rsidR="00BD3B10" w:rsidRPr="001B4678" w:rsidRDefault="00BD3B10" w:rsidP="001B4678">
      <w:pPr>
        <w:rPr>
          <w:rFonts w:asciiTheme="minorHAnsi" w:hAnsiTheme="minorHAnsi"/>
        </w:rPr>
      </w:pPr>
    </w:p>
    <w:p w:rsidR="00BD3B10" w:rsidRPr="001B4678" w:rsidRDefault="00894F35" w:rsidP="001B4678">
      <w:pPr>
        <w:rPr>
          <w:rFonts w:asciiTheme="minorHAnsi" w:hAnsiTheme="minorHAnsi"/>
          <w:b/>
          <w:color w:val="FF0000"/>
        </w:rPr>
      </w:pPr>
      <w:r w:rsidRPr="001B4678">
        <w:rPr>
          <w:rFonts w:asciiTheme="minorHAnsi" w:hAnsiTheme="minorHAnsi"/>
          <w:b/>
          <w:color w:val="FF0000"/>
        </w:rPr>
        <w:t>Thi</w:t>
      </w:r>
      <w:r w:rsidR="001B4678" w:rsidRPr="001B4678">
        <w:rPr>
          <w:rFonts w:asciiTheme="minorHAnsi" w:hAnsiTheme="minorHAnsi"/>
          <w:b/>
          <w:color w:val="FF0000"/>
        </w:rPr>
        <w:t>s document is only to be used to</w:t>
      </w:r>
      <w:r w:rsidR="00D856EB" w:rsidRPr="001B4678">
        <w:rPr>
          <w:rFonts w:asciiTheme="minorHAnsi" w:hAnsiTheme="minorHAnsi"/>
          <w:b/>
          <w:color w:val="FF0000"/>
        </w:rPr>
        <w:t xml:space="preserve"> assist</w:t>
      </w:r>
      <w:r w:rsidRPr="001B4678">
        <w:rPr>
          <w:rFonts w:asciiTheme="minorHAnsi" w:hAnsiTheme="minorHAnsi"/>
          <w:b/>
          <w:color w:val="FF0000"/>
        </w:rPr>
        <w:t xml:space="preserve"> you</w:t>
      </w:r>
      <w:r w:rsidR="001B4678" w:rsidRPr="001B4678">
        <w:rPr>
          <w:rFonts w:asciiTheme="minorHAnsi" w:hAnsiTheme="minorHAnsi"/>
          <w:b/>
          <w:color w:val="FF0000"/>
        </w:rPr>
        <w:t xml:space="preserve"> in your</w:t>
      </w:r>
      <w:r w:rsidRPr="001B4678">
        <w:rPr>
          <w:rFonts w:asciiTheme="minorHAnsi" w:hAnsiTheme="minorHAnsi"/>
          <w:b/>
          <w:color w:val="FF0000"/>
        </w:rPr>
        <w:t xml:space="preserve"> </w:t>
      </w:r>
      <w:r w:rsidR="00BD3B10" w:rsidRPr="001B4678">
        <w:rPr>
          <w:rFonts w:asciiTheme="minorHAnsi" w:hAnsiTheme="minorHAnsi"/>
          <w:b/>
          <w:color w:val="FF0000"/>
        </w:rPr>
        <w:t xml:space="preserve">Risk </w:t>
      </w:r>
      <w:r w:rsidR="00C4007D" w:rsidRPr="001B4678">
        <w:rPr>
          <w:rFonts w:asciiTheme="minorHAnsi" w:hAnsiTheme="minorHAnsi"/>
          <w:b/>
          <w:color w:val="FF0000"/>
        </w:rPr>
        <w:t>A</w:t>
      </w:r>
      <w:r w:rsidRPr="001B4678">
        <w:rPr>
          <w:rFonts w:asciiTheme="minorHAnsi" w:hAnsiTheme="minorHAnsi"/>
          <w:b/>
          <w:color w:val="FF0000"/>
        </w:rPr>
        <w:t>ssessment which</w:t>
      </w:r>
      <w:r w:rsidR="00C4007D" w:rsidRPr="001B4678">
        <w:rPr>
          <w:rFonts w:asciiTheme="minorHAnsi" w:hAnsiTheme="minorHAnsi"/>
          <w:b/>
          <w:color w:val="FF0000"/>
        </w:rPr>
        <w:t xml:space="preserve"> will be </w:t>
      </w:r>
      <w:r w:rsidR="00BD3B10" w:rsidRPr="001B4678">
        <w:rPr>
          <w:rFonts w:asciiTheme="minorHAnsi" w:hAnsiTheme="minorHAnsi"/>
          <w:b/>
          <w:color w:val="FF0000"/>
        </w:rPr>
        <w:t>need</w:t>
      </w:r>
      <w:r w:rsidR="009D67AC" w:rsidRPr="001B4678">
        <w:rPr>
          <w:rFonts w:asciiTheme="minorHAnsi" w:hAnsiTheme="minorHAnsi"/>
          <w:b/>
          <w:color w:val="FF0000"/>
        </w:rPr>
        <w:t>ed</w:t>
      </w:r>
      <w:r w:rsidR="00C4007D" w:rsidRPr="001B4678">
        <w:rPr>
          <w:rFonts w:asciiTheme="minorHAnsi" w:hAnsiTheme="minorHAnsi"/>
          <w:b/>
          <w:color w:val="FF0000"/>
        </w:rPr>
        <w:t xml:space="preserve"> to be</w:t>
      </w:r>
      <w:r w:rsidR="003D3E5F" w:rsidRPr="001B4678">
        <w:rPr>
          <w:rFonts w:asciiTheme="minorHAnsi" w:hAnsiTheme="minorHAnsi"/>
          <w:b/>
          <w:color w:val="FF0000"/>
        </w:rPr>
        <w:t xml:space="preserve"> </w:t>
      </w:r>
      <w:r w:rsidR="00BD3B10" w:rsidRPr="001B4678">
        <w:rPr>
          <w:rFonts w:asciiTheme="minorHAnsi" w:hAnsiTheme="minorHAnsi"/>
          <w:b/>
          <w:color w:val="FF0000"/>
        </w:rPr>
        <w:t>completed by individual schools.</w:t>
      </w:r>
    </w:p>
    <w:p w:rsidR="00BD3B10" w:rsidRPr="001B4678" w:rsidRDefault="00BD3B10" w:rsidP="001B4678">
      <w:pPr>
        <w:rPr>
          <w:rFonts w:asciiTheme="minorHAnsi" w:hAnsiTheme="minorHAnsi"/>
        </w:rPr>
      </w:pPr>
    </w:p>
    <w:p w:rsidR="00BD3B10" w:rsidRPr="001B4678" w:rsidRDefault="005E0DA6" w:rsidP="001B4678">
      <w:pPr>
        <w:rPr>
          <w:rFonts w:asciiTheme="minorHAnsi" w:hAnsiTheme="minorHAnsi"/>
        </w:rPr>
      </w:pPr>
      <w:r w:rsidRPr="001B4678">
        <w:rPr>
          <w:rFonts w:asciiTheme="minorHAnsi" w:hAnsiTheme="minorHAnsi"/>
        </w:rPr>
        <w:t>This event is available as a school excursion and should reflect the relevant school policies and procedures to ensure duty of care is maintained by the supervising teachers.</w:t>
      </w:r>
    </w:p>
    <w:p w:rsidR="00BD3B10" w:rsidRPr="001B4678" w:rsidRDefault="00BD3B10" w:rsidP="001B4678">
      <w:pPr>
        <w:rPr>
          <w:rFonts w:asciiTheme="minorHAnsi" w:hAnsiTheme="minorHAnsi"/>
        </w:rPr>
      </w:pPr>
    </w:p>
    <w:p w:rsidR="00E736B6" w:rsidRPr="001B4678" w:rsidRDefault="00E736B6" w:rsidP="001B4678">
      <w:pPr>
        <w:rPr>
          <w:rFonts w:asciiTheme="minorHAnsi" w:hAnsiTheme="minorHAnsi"/>
          <w:b/>
        </w:rPr>
      </w:pPr>
      <w:r w:rsidRPr="001B4678">
        <w:rPr>
          <w:rFonts w:asciiTheme="minorHAnsi" w:hAnsiTheme="minorHAnsi"/>
          <w:b/>
        </w:rPr>
        <w:t>Venue</w:t>
      </w:r>
    </w:p>
    <w:p w:rsidR="00E736B6" w:rsidRPr="001B4678" w:rsidRDefault="00BF227D" w:rsidP="001B4678">
      <w:pPr>
        <w:rPr>
          <w:rFonts w:asciiTheme="minorHAnsi" w:hAnsiTheme="minorHAnsi"/>
        </w:rPr>
      </w:pPr>
      <w:r>
        <w:rPr>
          <w:rFonts w:asciiTheme="minorHAnsi" w:hAnsiTheme="minorHAnsi"/>
        </w:rPr>
        <w:t>The MCCM 2018</w:t>
      </w:r>
      <w:r w:rsidR="00E736B6" w:rsidRPr="001B4678">
        <w:rPr>
          <w:rFonts w:asciiTheme="minorHAnsi" w:hAnsiTheme="minorHAnsi"/>
        </w:rPr>
        <w:t xml:space="preserve"> is conducted at the </w:t>
      </w:r>
      <w:r>
        <w:rPr>
          <w:rFonts w:asciiTheme="minorHAnsi" w:hAnsiTheme="minorHAnsi"/>
        </w:rPr>
        <w:t>Glasshouse Port Macquarie</w:t>
      </w:r>
      <w:r w:rsidR="00E736B6" w:rsidRPr="001B4678">
        <w:rPr>
          <w:rFonts w:asciiTheme="minorHAnsi" w:hAnsiTheme="minorHAnsi"/>
        </w:rPr>
        <w:t xml:space="preserve">, </w:t>
      </w:r>
      <w:r w:rsidR="0011083B" w:rsidRPr="001B4678">
        <w:rPr>
          <w:rFonts w:asciiTheme="minorHAnsi" w:hAnsiTheme="minorHAnsi"/>
        </w:rPr>
        <w:t>l</w:t>
      </w:r>
      <w:r w:rsidR="00E736B6" w:rsidRPr="001B4678">
        <w:rPr>
          <w:rFonts w:asciiTheme="minorHAnsi" w:hAnsiTheme="minorHAnsi"/>
        </w:rPr>
        <w:t xml:space="preserve">ocated on </w:t>
      </w:r>
      <w:r>
        <w:rPr>
          <w:rFonts w:asciiTheme="minorHAnsi" w:hAnsiTheme="minorHAnsi"/>
        </w:rPr>
        <w:t>Clarence St in</w:t>
      </w:r>
      <w:r w:rsidR="00E736B6" w:rsidRPr="001B4678">
        <w:rPr>
          <w:rFonts w:asciiTheme="minorHAnsi" w:hAnsiTheme="minorHAnsi"/>
        </w:rPr>
        <w:t xml:space="preserve"> the Port Macquarie town centre. Activities will occur within a confined identified area </w:t>
      </w:r>
      <w:r w:rsidR="00D856EB" w:rsidRPr="001B4678">
        <w:rPr>
          <w:rFonts w:asciiTheme="minorHAnsi" w:hAnsiTheme="minorHAnsi"/>
        </w:rPr>
        <w:t>with</w:t>
      </w:r>
      <w:r w:rsidR="00E736B6" w:rsidRPr="001B4678">
        <w:rPr>
          <w:rFonts w:asciiTheme="minorHAnsi" w:hAnsiTheme="minorHAnsi"/>
        </w:rPr>
        <w:t xml:space="preserve">in the </w:t>
      </w:r>
      <w:r>
        <w:rPr>
          <w:rFonts w:asciiTheme="minorHAnsi" w:hAnsiTheme="minorHAnsi"/>
        </w:rPr>
        <w:t>two levels of the Entertainment centre</w:t>
      </w:r>
      <w:r w:rsidR="001B4678">
        <w:rPr>
          <w:rFonts w:asciiTheme="minorHAnsi" w:hAnsiTheme="minorHAnsi"/>
        </w:rPr>
        <w:t xml:space="preserve"> and </w:t>
      </w:r>
      <w:r>
        <w:rPr>
          <w:rFonts w:asciiTheme="minorHAnsi" w:hAnsiTheme="minorHAnsi"/>
        </w:rPr>
        <w:t>the Hay St Forecourt area</w:t>
      </w:r>
      <w:r w:rsidR="00E736B6" w:rsidRPr="001B4678">
        <w:rPr>
          <w:rFonts w:asciiTheme="minorHAnsi" w:hAnsiTheme="minorHAnsi"/>
        </w:rPr>
        <w:t xml:space="preserve">. The event is designed for students to </w:t>
      </w:r>
      <w:r>
        <w:rPr>
          <w:rFonts w:asciiTheme="minorHAnsi" w:hAnsiTheme="minorHAnsi"/>
        </w:rPr>
        <w:t>enter via Clarence St from the bus</w:t>
      </w:r>
      <w:r w:rsidR="0095258F">
        <w:rPr>
          <w:rFonts w:asciiTheme="minorHAnsi" w:hAnsiTheme="minorHAnsi"/>
        </w:rPr>
        <w:t xml:space="preserve"> stop</w:t>
      </w:r>
      <w:r>
        <w:rPr>
          <w:rFonts w:asciiTheme="minorHAnsi" w:hAnsiTheme="minorHAnsi"/>
        </w:rPr>
        <w:t xml:space="preserve"> and </w:t>
      </w:r>
      <w:r w:rsidR="00E736B6" w:rsidRPr="001B4678">
        <w:rPr>
          <w:rFonts w:asciiTheme="minorHAnsi" w:hAnsiTheme="minorHAnsi"/>
        </w:rPr>
        <w:t xml:space="preserve">walk in a one way flow through the event. </w:t>
      </w:r>
    </w:p>
    <w:p w:rsidR="00FE7C88" w:rsidRPr="00945D8B" w:rsidRDefault="00FE7C88" w:rsidP="00BD3B10">
      <w:pPr>
        <w:ind w:left="284"/>
        <w:rPr>
          <w:rFonts w:asciiTheme="minorHAnsi" w:hAnsiTheme="minorHAnsi" w:cs="Arial"/>
        </w:rPr>
      </w:pPr>
    </w:p>
    <w:p w:rsidR="00E736B6" w:rsidRPr="00945D8B" w:rsidRDefault="00E736B6" w:rsidP="00BD3B10">
      <w:pPr>
        <w:ind w:left="284"/>
        <w:rPr>
          <w:rFonts w:asciiTheme="minorHAnsi" w:hAnsiTheme="minorHAnsi" w:cs="Arial"/>
          <w:sz w:val="20"/>
          <w:szCs w:val="20"/>
        </w:rPr>
      </w:pPr>
    </w:p>
    <w:p w:rsidR="00E736B6" w:rsidRPr="00945D8B" w:rsidRDefault="00E736B6" w:rsidP="00BD3B10">
      <w:pPr>
        <w:ind w:left="284"/>
        <w:rPr>
          <w:rFonts w:asciiTheme="minorHAnsi" w:hAnsiTheme="minorHAnsi" w:cs="Arial"/>
          <w:sz w:val="20"/>
          <w:szCs w:val="20"/>
        </w:rPr>
      </w:pPr>
    </w:p>
    <w:p w:rsidR="00E736B6" w:rsidRPr="00945D8B" w:rsidRDefault="00BF227D" w:rsidP="00BD3B10">
      <w:pPr>
        <w:ind w:left="284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0C6A57C0" wp14:editId="3DDC3021">
            <wp:extent cx="5946281" cy="313822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277"/>
                    <a:stretch/>
                  </pic:blipFill>
                  <pic:spPr bwMode="auto">
                    <a:xfrm>
                      <a:off x="0" y="0"/>
                      <a:ext cx="5943600" cy="313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6B6" w:rsidRPr="00945D8B" w:rsidRDefault="00E736B6" w:rsidP="00BD3B10">
      <w:pPr>
        <w:ind w:left="284"/>
        <w:rPr>
          <w:rFonts w:asciiTheme="minorHAnsi" w:hAnsiTheme="minorHAnsi" w:cs="Arial"/>
          <w:sz w:val="20"/>
          <w:szCs w:val="20"/>
        </w:rPr>
      </w:pPr>
    </w:p>
    <w:p w:rsidR="00E736B6" w:rsidRPr="00945D8B" w:rsidRDefault="00E736B6" w:rsidP="00BD3B10">
      <w:pPr>
        <w:ind w:left="284"/>
        <w:rPr>
          <w:rFonts w:asciiTheme="minorHAnsi" w:hAnsiTheme="minorHAnsi" w:cs="Arial"/>
          <w:sz w:val="20"/>
          <w:szCs w:val="20"/>
        </w:rPr>
      </w:pPr>
    </w:p>
    <w:p w:rsidR="00E736B6" w:rsidRPr="00945D8B" w:rsidRDefault="00E736B6" w:rsidP="00BD3B10">
      <w:pPr>
        <w:ind w:left="284"/>
        <w:rPr>
          <w:rFonts w:asciiTheme="minorHAnsi" w:hAnsiTheme="minorHAnsi" w:cs="Arial"/>
          <w:sz w:val="20"/>
          <w:szCs w:val="20"/>
        </w:rPr>
      </w:pPr>
    </w:p>
    <w:p w:rsidR="00E736B6" w:rsidRPr="00945D8B" w:rsidRDefault="00E736B6" w:rsidP="00BD3B10">
      <w:pPr>
        <w:ind w:left="284"/>
        <w:rPr>
          <w:rFonts w:asciiTheme="minorHAnsi" w:hAnsiTheme="minorHAnsi" w:cs="Arial"/>
          <w:sz w:val="20"/>
          <w:szCs w:val="20"/>
        </w:rPr>
      </w:pPr>
    </w:p>
    <w:p w:rsidR="0061661A" w:rsidRPr="00945D8B" w:rsidRDefault="0061661A" w:rsidP="00E736B6">
      <w:pPr>
        <w:ind w:firstLine="284"/>
        <w:rPr>
          <w:rFonts w:asciiTheme="minorHAnsi" w:hAnsiTheme="minorHAnsi" w:cs="Arial"/>
          <w:sz w:val="20"/>
          <w:szCs w:val="20"/>
        </w:rPr>
      </w:pPr>
    </w:p>
    <w:p w:rsidR="0061661A" w:rsidRPr="00945D8B" w:rsidRDefault="0061661A" w:rsidP="00E736B6">
      <w:pPr>
        <w:ind w:firstLine="284"/>
        <w:rPr>
          <w:rFonts w:asciiTheme="minorHAnsi" w:hAnsiTheme="minorHAnsi" w:cs="Arial"/>
          <w:sz w:val="20"/>
          <w:szCs w:val="20"/>
        </w:rPr>
      </w:pPr>
    </w:p>
    <w:p w:rsidR="0061661A" w:rsidRPr="00945D8B" w:rsidRDefault="0061661A" w:rsidP="00E736B6">
      <w:pPr>
        <w:ind w:firstLine="284"/>
        <w:rPr>
          <w:rFonts w:asciiTheme="minorHAnsi" w:hAnsiTheme="minorHAnsi" w:cs="Arial"/>
          <w:sz w:val="20"/>
          <w:szCs w:val="20"/>
        </w:rPr>
      </w:pPr>
    </w:p>
    <w:p w:rsidR="0061661A" w:rsidRPr="00945D8B" w:rsidRDefault="0061661A" w:rsidP="00E736B6">
      <w:pPr>
        <w:ind w:firstLine="284"/>
        <w:rPr>
          <w:rFonts w:asciiTheme="minorHAnsi" w:hAnsiTheme="minorHAnsi" w:cs="Arial"/>
          <w:sz w:val="20"/>
          <w:szCs w:val="20"/>
        </w:rPr>
      </w:pPr>
    </w:p>
    <w:p w:rsidR="0061661A" w:rsidRPr="00945D8B" w:rsidRDefault="0061661A" w:rsidP="00E736B6">
      <w:pPr>
        <w:ind w:firstLine="284"/>
        <w:rPr>
          <w:rFonts w:asciiTheme="minorHAnsi" w:hAnsiTheme="minorHAnsi" w:cs="Arial"/>
          <w:sz w:val="20"/>
          <w:szCs w:val="20"/>
        </w:rPr>
      </w:pPr>
    </w:p>
    <w:p w:rsidR="00BD3B10" w:rsidRPr="00945D8B" w:rsidRDefault="0095258F" w:rsidP="0061661A">
      <w:pPr>
        <w:ind w:firstLine="284"/>
        <w:jc w:val="center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Ground floor of the Glasshouse</w:t>
      </w:r>
    </w:p>
    <w:p w:rsidR="0061661A" w:rsidRPr="00945D8B" w:rsidRDefault="0061661A" w:rsidP="0061661A">
      <w:pPr>
        <w:ind w:firstLine="284"/>
        <w:jc w:val="center"/>
        <w:rPr>
          <w:rFonts w:asciiTheme="minorHAnsi" w:hAnsiTheme="minorHAnsi" w:cs="Arial"/>
          <w:sz w:val="20"/>
          <w:szCs w:val="20"/>
        </w:rPr>
      </w:pPr>
    </w:p>
    <w:p w:rsidR="0061661A" w:rsidRPr="00945D8B" w:rsidRDefault="0061661A" w:rsidP="0061661A">
      <w:pPr>
        <w:ind w:firstLine="284"/>
        <w:jc w:val="center"/>
        <w:rPr>
          <w:rFonts w:asciiTheme="minorHAnsi" w:hAnsiTheme="minorHAnsi" w:cs="Arial"/>
          <w:sz w:val="20"/>
          <w:szCs w:val="20"/>
        </w:rPr>
      </w:pPr>
    </w:p>
    <w:p w:rsidR="0061661A" w:rsidRPr="00945D8B" w:rsidRDefault="00BF227D" w:rsidP="0061661A">
      <w:pPr>
        <w:ind w:firstLine="284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2A431B52" wp14:editId="3DFFD7A9">
            <wp:extent cx="5943600" cy="37128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1A" w:rsidRPr="00945D8B" w:rsidRDefault="0061661A" w:rsidP="0061661A">
      <w:pPr>
        <w:ind w:firstLine="284"/>
        <w:jc w:val="center"/>
        <w:rPr>
          <w:rFonts w:asciiTheme="minorHAnsi" w:hAnsiTheme="minorHAnsi" w:cs="Arial"/>
          <w:sz w:val="20"/>
          <w:szCs w:val="20"/>
        </w:rPr>
      </w:pPr>
    </w:p>
    <w:p w:rsidR="0061661A" w:rsidRPr="00945D8B" w:rsidRDefault="0061661A" w:rsidP="0095258F">
      <w:pPr>
        <w:rPr>
          <w:rFonts w:asciiTheme="minorHAnsi" w:hAnsiTheme="minorHAnsi" w:cs="Arial"/>
          <w:sz w:val="20"/>
          <w:szCs w:val="20"/>
        </w:rPr>
      </w:pPr>
    </w:p>
    <w:p w:rsidR="0061661A" w:rsidRDefault="0095258F" w:rsidP="0061661A">
      <w:pPr>
        <w:ind w:firstLine="284"/>
        <w:jc w:val="center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Level 2 of the Glasshouse</w:t>
      </w:r>
    </w:p>
    <w:p w:rsidR="0095258F" w:rsidRPr="00945D8B" w:rsidRDefault="0095258F" w:rsidP="0061661A">
      <w:pPr>
        <w:ind w:firstLine="284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0B9CFCC6" wp14:editId="4B9B29F2">
            <wp:extent cx="5654283" cy="3862552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4283" cy="386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61A" w:rsidRPr="00945D8B" w:rsidRDefault="0061661A" w:rsidP="0061661A">
      <w:pPr>
        <w:ind w:firstLine="284"/>
        <w:jc w:val="center"/>
        <w:rPr>
          <w:rFonts w:asciiTheme="minorHAnsi" w:hAnsiTheme="minorHAnsi" w:cs="Arial"/>
          <w:sz w:val="20"/>
          <w:szCs w:val="20"/>
        </w:rPr>
      </w:pPr>
    </w:p>
    <w:p w:rsidR="0061661A" w:rsidRPr="00945D8B" w:rsidRDefault="0061661A" w:rsidP="0061661A">
      <w:pPr>
        <w:ind w:firstLine="284"/>
        <w:jc w:val="center"/>
        <w:rPr>
          <w:rFonts w:asciiTheme="minorHAnsi" w:hAnsiTheme="minorHAnsi" w:cs="Arial"/>
          <w:sz w:val="20"/>
          <w:szCs w:val="20"/>
        </w:rPr>
      </w:pPr>
    </w:p>
    <w:p w:rsidR="00BD3B10" w:rsidRPr="00945D8B" w:rsidRDefault="00BD3B10" w:rsidP="00CC7231">
      <w:pPr>
        <w:rPr>
          <w:rFonts w:asciiTheme="minorHAnsi" w:hAnsiTheme="minorHAnsi" w:cs="Arial"/>
          <w:sz w:val="20"/>
          <w:szCs w:val="20"/>
        </w:rPr>
        <w:sectPr w:rsidR="00BD3B10" w:rsidRPr="00945D8B" w:rsidSect="00C400E5">
          <w:pgSz w:w="11900" w:h="16840"/>
          <w:pgMar w:top="289" w:right="561" w:bottom="295" w:left="851" w:header="0" w:footer="0" w:gutter="0"/>
          <w:cols w:space="708"/>
        </w:sectPr>
      </w:pPr>
    </w:p>
    <w:p w:rsidR="00BD3B10" w:rsidRPr="001B4678" w:rsidRDefault="00BD3B10" w:rsidP="001B4678">
      <w:pPr>
        <w:ind w:left="284"/>
        <w:jc w:val="center"/>
        <w:rPr>
          <w:rFonts w:asciiTheme="minorHAnsi" w:hAnsiTheme="minorHAnsi" w:cs="Arial"/>
          <w:sz w:val="28"/>
          <w:szCs w:val="28"/>
        </w:rPr>
      </w:pPr>
    </w:p>
    <w:p w:rsidR="00BD3B10" w:rsidRPr="001B4678" w:rsidRDefault="00E501A1" w:rsidP="001B4678">
      <w:pPr>
        <w:jc w:val="center"/>
        <w:rPr>
          <w:rFonts w:asciiTheme="minorHAnsi" w:hAnsiTheme="minorHAnsi"/>
          <w:b/>
          <w:sz w:val="28"/>
          <w:szCs w:val="28"/>
        </w:rPr>
      </w:pPr>
      <w:r w:rsidRPr="001B4678">
        <w:rPr>
          <w:rFonts w:asciiTheme="minorHAnsi" w:hAnsiTheme="minorHAnsi"/>
          <w:b/>
          <w:noProof/>
          <w:sz w:val="28"/>
          <w:szCs w:val="28"/>
          <w:lang w:val="en-AU" w:eastAsia="en-AU"/>
        </w:rPr>
        <w:t>S</w:t>
      </w:r>
      <w:r w:rsidR="00B4158B" w:rsidRPr="001B4678">
        <w:rPr>
          <w:rFonts w:asciiTheme="minorHAnsi" w:hAnsiTheme="minorHAnsi"/>
          <w:b/>
          <w:noProof/>
          <w:sz w:val="28"/>
          <w:szCs w:val="28"/>
          <w:lang w:val="en-AU" w:eastAsia="en-AU"/>
        </w:rPr>
        <w:t xml:space="preserve">uggested Student and General Identified </w:t>
      </w:r>
      <w:r w:rsidRPr="001B4678">
        <w:rPr>
          <w:rFonts w:asciiTheme="minorHAnsi" w:hAnsiTheme="minorHAnsi"/>
          <w:b/>
          <w:noProof/>
          <w:sz w:val="28"/>
          <w:szCs w:val="28"/>
          <w:lang w:val="en-AU" w:eastAsia="en-AU"/>
        </w:rPr>
        <w:t>R</w:t>
      </w:r>
      <w:r w:rsidR="00B4158B" w:rsidRPr="001B4678">
        <w:rPr>
          <w:rFonts w:asciiTheme="minorHAnsi" w:hAnsiTheme="minorHAnsi"/>
          <w:b/>
          <w:noProof/>
          <w:sz w:val="28"/>
          <w:szCs w:val="28"/>
          <w:lang w:val="en-AU" w:eastAsia="en-AU"/>
        </w:rPr>
        <w:t>isks</w:t>
      </w:r>
    </w:p>
    <w:tbl>
      <w:tblPr>
        <w:tblpPr w:leftFromText="180" w:rightFromText="180" w:vertAnchor="page" w:horzAnchor="margin" w:tblpXSpec="center" w:tblpY="1054"/>
        <w:tblW w:w="15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2520"/>
        <w:gridCol w:w="711"/>
        <w:gridCol w:w="369"/>
        <w:gridCol w:w="623"/>
        <w:gridCol w:w="3877"/>
        <w:gridCol w:w="2501"/>
        <w:gridCol w:w="2025"/>
      </w:tblGrid>
      <w:tr w:rsidR="001B0AB4" w:rsidRPr="00945D8B" w:rsidTr="00CC7231">
        <w:trPr>
          <w:cantSplit/>
          <w:trHeight w:val="1521"/>
        </w:trPr>
        <w:tc>
          <w:tcPr>
            <w:tcW w:w="2406" w:type="dxa"/>
            <w:textDirection w:val="btLr"/>
          </w:tcPr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RISK EVENT</w:t>
            </w:r>
          </w:p>
        </w:tc>
        <w:tc>
          <w:tcPr>
            <w:tcW w:w="2520" w:type="dxa"/>
            <w:textDirection w:val="btLr"/>
          </w:tcPr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POSSIBLE REASON</w:t>
            </w:r>
          </w:p>
        </w:tc>
        <w:tc>
          <w:tcPr>
            <w:tcW w:w="711" w:type="dxa"/>
            <w:textDirection w:val="btLr"/>
          </w:tcPr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LIKLIHOOD</w:t>
            </w:r>
          </w:p>
        </w:tc>
        <w:tc>
          <w:tcPr>
            <w:tcW w:w="369" w:type="dxa"/>
            <w:textDirection w:val="btLr"/>
          </w:tcPr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CONSEQUENCE</w:t>
            </w:r>
          </w:p>
        </w:tc>
        <w:tc>
          <w:tcPr>
            <w:tcW w:w="623" w:type="dxa"/>
            <w:textDirection w:val="btLr"/>
          </w:tcPr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RISK LEVEL</w:t>
            </w:r>
          </w:p>
        </w:tc>
        <w:tc>
          <w:tcPr>
            <w:tcW w:w="3877" w:type="dxa"/>
            <w:textDirection w:val="btLr"/>
          </w:tcPr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RISK REDUCTION ACTION</w:t>
            </w:r>
          </w:p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(ELIMINATION OR CONTROL MEASURES)</w:t>
            </w:r>
          </w:p>
        </w:tc>
        <w:tc>
          <w:tcPr>
            <w:tcW w:w="2501" w:type="dxa"/>
            <w:textDirection w:val="btLr"/>
          </w:tcPr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CONTINGENCY PLAN</w:t>
            </w:r>
          </w:p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(JUST IN CASE IT HAPPENS)</w:t>
            </w:r>
          </w:p>
        </w:tc>
        <w:tc>
          <w:tcPr>
            <w:tcW w:w="2025" w:type="dxa"/>
            <w:textDirection w:val="btLr"/>
          </w:tcPr>
          <w:p w:rsidR="001B0AB4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WARNING SIGN</w:t>
            </w:r>
          </w:p>
        </w:tc>
      </w:tr>
      <w:tr w:rsidR="00CC7231" w:rsidRPr="00945D8B" w:rsidTr="00CC7231">
        <w:tc>
          <w:tcPr>
            <w:tcW w:w="2406" w:type="dxa"/>
          </w:tcPr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Travel to Mid Coast Careers Market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Students do not arrive at expected tim</w:t>
            </w:r>
            <w:r>
              <w:rPr>
                <w:rFonts w:asciiTheme="minorHAnsi" w:hAnsiTheme="minorHAnsi"/>
                <w:sz w:val="18"/>
                <w:szCs w:val="18"/>
              </w:rPr>
              <w:t>e</w:t>
            </w:r>
          </w:p>
        </w:tc>
        <w:tc>
          <w:tcPr>
            <w:tcW w:w="2520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Transport delays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Traffic</w:t>
            </w:r>
            <w:r w:rsidRPr="00CC7231">
              <w:rPr>
                <w:rFonts w:asciiTheme="minorHAnsi" w:hAnsiTheme="minorHAnsi"/>
                <w:sz w:val="18"/>
                <w:szCs w:val="18"/>
              </w:rPr>
              <w:t xml:space="preserve"> accident</w:t>
            </w:r>
          </w:p>
        </w:tc>
        <w:tc>
          <w:tcPr>
            <w:tcW w:w="711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69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23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877" w:type="dxa"/>
          </w:tcPr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THIS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IS </w:t>
            </w:r>
            <w:r w:rsidRPr="00945D8B">
              <w:rPr>
                <w:rFonts w:asciiTheme="minorHAnsi" w:hAnsiTheme="minorHAnsi"/>
                <w:sz w:val="18"/>
                <w:szCs w:val="18"/>
              </w:rPr>
              <w:t xml:space="preserve">TO BE INCLUDED IN </w:t>
            </w:r>
            <w:r>
              <w:rPr>
                <w:rFonts w:asciiTheme="minorHAnsi" w:hAnsiTheme="minorHAnsi"/>
                <w:sz w:val="18"/>
                <w:szCs w:val="18"/>
              </w:rPr>
              <w:t xml:space="preserve">A </w:t>
            </w:r>
            <w:r w:rsidRPr="00945D8B">
              <w:rPr>
                <w:rFonts w:asciiTheme="minorHAnsi" w:hAnsiTheme="minorHAnsi"/>
                <w:sz w:val="18"/>
                <w:szCs w:val="18"/>
              </w:rPr>
              <w:t>RISK ASSESSMENT PREPARED BY INDIVIDUAL SCHOOLS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01" w:type="dxa"/>
          </w:tcPr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025" w:type="dxa"/>
          </w:tcPr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</w:tr>
      <w:tr w:rsidR="00CC7231" w:rsidRPr="00945D8B" w:rsidTr="00CC7231">
        <w:tc>
          <w:tcPr>
            <w:tcW w:w="2406" w:type="dxa"/>
          </w:tcPr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Student involved in traffic accident </w:t>
            </w:r>
          </w:p>
        </w:tc>
        <w:tc>
          <w:tcPr>
            <w:tcW w:w="2520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Struck by vehicle on road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Involved in vehicular accident</w:t>
            </w:r>
          </w:p>
        </w:tc>
        <w:tc>
          <w:tcPr>
            <w:tcW w:w="711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Maj</w:t>
            </w: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Maj</w:t>
            </w:r>
          </w:p>
        </w:tc>
        <w:tc>
          <w:tcPr>
            <w:tcW w:w="369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U</w:t>
            </w: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U</w:t>
            </w:r>
          </w:p>
        </w:tc>
        <w:tc>
          <w:tcPr>
            <w:tcW w:w="623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Med</w:t>
            </w: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Med</w:t>
            </w:r>
          </w:p>
        </w:tc>
        <w:tc>
          <w:tcPr>
            <w:tcW w:w="3877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 xml:space="preserve">Brief participants on rules &amp; behaviour </w:t>
            </w: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Remain on pedestrian pathways &amp; use pedestrian crossings at all times</w:t>
            </w: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Wherever possible ensure bus parks where students do not have to cross roads</w:t>
            </w:r>
          </w:p>
        </w:tc>
        <w:tc>
          <w:tcPr>
            <w:tcW w:w="2501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Depending on the extent of the injury or accident</w:t>
            </w:r>
            <w:r>
              <w:rPr>
                <w:rFonts w:asciiTheme="minorHAnsi" w:hAnsiTheme="minorHAnsi"/>
                <w:sz w:val="18"/>
                <w:szCs w:val="18"/>
              </w:rPr>
              <w:t>;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- treat the injury using</w:t>
            </w:r>
            <w:r w:rsidR="001B4678">
              <w:rPr>
                <w:rFonts w:asciiTheme="minorHAnsi" w:hAnsiTheme="minorHAnsi"/>
                <w:sz w:val="18"/>
                <w:szCs w:val="18"/>
              </w:rPr>
              <w:t xml:space="preserve"> a</w:t>
            </w:r>
            <w:r w:rsidRPr="00945D8B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B4678">
              <w:rPr>
                <w:rFonts w:asciiTheme="minorHAnsi" w:hAnsiTheme="minorHAnsi"/>
                <w:sz w:val="18"/>
                <w:szCs w:val="18"/>
              </w:rPr>
              <w:t>First A</w:t>
            </w:r>
            <w:r w:rsidRPr="00945D8B">
              <w:rPr>
                <w:rFonts w:asciiTheme="minorHAnsi" w:hAnsiTheme="minorHAnsi"/>
                <w:sz w:val="18"/>
                <w:szCs w:val="18"/>
              </w:rPr>
              <w:t xml:space="preserve">id kit. There is also a </w:t>
            </w:r>
            <w:r w:rsidR="001B4678">
              <w:rPr>
                <w:rFonts w:asciiTheme="minorHAnsi" w:hAnsiTheme="minorHAnsi"/>
                <w:sz w:val="18"/>
                <w:szCs w:val="18"/>
              </w:rPr>
              <w:t>First A</w:t>
            </w:r>
            <w:r w:rsidRPr="00945D8B">
              <w:rPr>
                <w:rFonts w:asciiTheme="minorHAnsi" w:hAnsiTheme="minorHAnsi"/>
                <w:sz w:val="18"/>
                <w:szCs w:val="18"/>
              </w:rPr>
              <w:t xml:space="preserve">id kit available at the </w:t>
            </w:r>
            <w:r w:rsidR="001B0AB4">
              <w:rPr>
                <w:rFonts w:asciiTheme="minorHAnsi" w:hAnsiTheme="minorHAnsi"/>
                <w:sz w:val="18"/>
                <w:szCs w:val="18"/>
              </w:rPr>
              <w:t>Glasshouse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- transport to medical practitioner if necessary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- contact 000 if needed</w:t>
            </w:r>
          </w:p>
          <w:p w:rsidR="00CC7231" w:rsidRPr="00945D8B" w:rsidRDefault="00CC7231" w:rsidP="001B0AB4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- contact emergency number for student &amp; inform parents / guardian </w:t>
            </w:r>
          </w:p>
        </w:tc>
        <w:tc>
          <w:tcPr>
            <w:tcW w:w="2025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Unruly behaviour</w:t>
            </w: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Pushing</w:t>
            </w: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Crowding</w:t>
            </w: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Running from the bus</w:t>
            </w: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Erratic and unsafe driving</w:t>
            </w:r>
          </w:p>
        </w:tc>
      </w:tr>
      <w:tr w:rsidR="00CC7231" w:rsidRPr="00945D8B" w:rsidTr="00CC7231">
        <w:tc>
          <w:tcPr>
            <w:tcW w:w="2406" w:type="dxa"/>
          </w:tcPr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Unacceptable behaviour</w:t>
            </w:r>
          </w:p>
        </w:tc>
        <w:tc>
          <w:tcPr>
            <w:tcW w:w="2520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Student engages in: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Abuse of illegal or illicit substance (drug / alcohol)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Violent and aggressive or inappropriate behaviour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strike/>
                <w:color w:val="FF00FF"/>
                <w:sz w:val="18"/>
                <w:szCs w:val="18"/>
              </w:rPr>
            </w:pPr>
          </w:p>
        </w:tc>
        <w:tc>
          <w:tcPr>
            <w:tcW w:w="711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Mod</w:t>
            </w:r>
          </w:p>
        </w:tc>
        <w:tc>
          <w:tcPr>
            <w:tcW w:w="369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P</w:t>
            </w:r>
          </w:p>
        </w:tc>
        <w:tc>
          <w:tcPr>
            <w:tcW w:w="623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Med</w:t>
            </w:r>
          </w:p>
        </w:tc>
        <w:tc>
          <w:tcPr>
            <w:tcW w:w="3877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Expected behaviour, rules and regulations outlined in written notes for parents and students</w:t>
            </w: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On arrival induction / information briefing session reinforces expected behaviour</w:t>
            </w:r>
          </w:p>
          <w:p w:rsidR="00CC7231" w:rsidRPr="001B0AB4" w:rsidRDefault="00CC7231" w:rsidP="001B0AB4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01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 xml:space="preserve">School policies and  procedures followed </w:t>
            </w:r>
          </w:p>
          <w:p w:rsidR="00CC7231" w:rsidRDefault="00CC7231" w:rsidP="00CC723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Emergency procedures followed</w:t>
            </w:r>
          </w:p>
          <w:p w:rsidR="00CC7231" w:rsidRPr="001B4678" w:rsidRDefault="00CC7231" w:rsidP="00CC7231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Student dismissed from activity</w:t>
            </w:r>
          </w:p>
        </w:tc>
        <w:tc>
          <w:tcPr>
            <w:tcW w:w="2025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Absenteeism</w:t>
            </w:r>
          </w:p>
          <w:p w:rsidR="00CC7231" w:rsidRPr="00CC7231" w:rsidRDefault="00CC7231" w:rsidP="00CC7231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Unexplained sleepiness or hyperactivity</w:t>
            </w:r>
          </w:p>
          <w:p w:rsidR="00CC7231" w:rsidRPr="001B4678" w:rsidRDefault="00CC7231" w:rsidP="00CC7231">
            <w:pPr>
              <w:pStyle w:val="ListParagraph"/>
              <w:numPr>
                <w:ilvl w:val="0"/>
                <w:numId w:val="12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>Argumentative behaviour</w:t>
            </w:r>
          </w:p>
        </w:tc>
      </w:tr>
      <w:tr w:rsidR="00CC7231" w:rsidRPr="00945D8B" w:rsidTr="00CC7231">
        <w:tc>
          <w:tcPr>
            <w:tcW w:w="2406" w:type="dxa"/>
          </w:tcPr>
          <w:p w:rsidR="00CC7231" w:rsidRPr="00945D8B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Student is injured during activity</w:t>
            </w:r>
          </w:p>
        </w:tc>
        <w:tc>
          <w:tcPr>
            <w:tcW w:w="2520" w:type="dxa"/>
          </w:tcPr>
          <w:p w:rsidR="00CC7231" w:rsidRPr="00CC7231" w:rsidRDefault="00CC7231" w:rsidP="00CC7231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/>
                <w:sz w:val="18"/>
                <w:szCs w:val="18"/>
              </w:rPr>
            </w:pPr>
            <w:r w:rsidRPr="00CC7231">
              <w:rPr>
                <w:rFonts w:asciiTheme="minorHAnsi" w:hAnsiTheme="minorHAnsi"/>
                <w:sz w:val="18"/>
                <w:szCs w:val="18"/>
              </w:rPr>
              <w:t xml:space="preserve">In the course of carrying out activity students is injured </w:t>
            </w:r>
          </w:p>
        </w:tc>
        <w:tc>
          <w:tcPr>
            <w:tcW w:w="711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Min</w:t>
            </w:r>
          </w:p>
        </w:tc>
        <w:tc>
          <w:tcPr>
            <w:tcW w:w="369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U</w:t>
            </w:r>
          </w:p>
        </w:tc>
        <w:tc>
          <w:tcPr>
            <w:tcW w:w="623" w:type="dxa"/>
          </w:tcPr>
          <w:p w:rsidR="00CC7231" w:rsidRPr="00945D8B" w:rsidRDefault="00CC7231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Low</w:t>
            </w:r>
          </w:p>
        </w:tc>
        <w:tc>
          <w:tcPr>
            <w:tcW w:w="3877" w:type="dxa"/>
          </w:tcPr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Brief induction given at start of each activity </w:t>
            </w:r>
          </w:p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Utilise activities which are tried and tested for risk minimisation</w:t>
            </w:r>
          </w:p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Assess and evaluate all stages of activities in terms of potential risk and risk reduction. </w:t>
            </w:r>
          </w:p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Make modifications as appropriate </w:t>
            </w:r>
          </w:p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Employ trained staff</w:t>
            </w:r>
          </w:p>
          <w:p w:rsidR="00CC7231" w:rsidRPr="00945D8B" w:rsidRDefault="00CC7231" w:rsidP="00CC7231">
            <w:pPr>
              <w:rPr>
                <w:rFonts w:asciiTheme="minorHAnsi" w:hAnsiTheme="minorHAnsi"/>
                <w:color w:val="FF0000"/>
                <w:sz w:val="18"/>
                <w:szCs w:val="18"/>
              </w:rPr>
            </w:pPr>
          </w:p>
        </w:tc>
        <w:tc>
          <w:tcPr>
            <w:tcW w:w="2501" w:type="dxa"/>
          </w:tcPr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Treat injury using First Aid Kit</w:t>
            </w:r>
          </w:p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A First Aid Kit is also available at </w:t>
            </w:r>
            <w:proofErr w:type="gramStart"/>
            <w:r w:rsidRPr="00945D8B">
              <w:rPr>
                <w:rFonts w:asciiTheme="minorHAnsi" w:hAnsiTheme="minorHAnsi"/>
                <w:sz w:val="18"/>
                <w:szCs w:val="18"/>
              </w:rPr>
              <w:t xml:space="preserve">the </w:t>
            </w:r>
            <w:r w:rsidR="001B0AB4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1B0AB4">
              <w:rPr>
                <w:rFonts w:asciiTheme="minorHAnsi" w:hAnsiTheme="minorHAnsi"/>
                <w:sz w:val="18"/>
                <w:szCs w:val="18"/>
              </w:rPr>
              <w:t>Glasshouse</w:t>
            </w:r>
            <w:proofErr w:type="gramEnd"/>
            <w:r w:rsidR="001B0AB4" w:rsidRPr="00945D8B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Pr="00945D8B">
              <w:rPr>
                <w:rFonts w:asciiTheme="minorHAnsi" w:hAnsiTheme="minorHAnsi"/>
                <w:sz w:val="18"/>
                <w:szCs w:val="18"/>
              </w:rPr>
              <w:t xml:space="preserve">for use by your nominated First Aid Officer for your excursion. </w:t>
            </w:r>
          </w:p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Mobile phones as identified by your school </w:t>
            </w:r>
          </w:p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Medical personnel advised</w:t>
            </w:r>
          </w:p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Emergency procedures followed </w:t>
            </w:r>
          </w:p>
        </w:tc>
        <w:tc>
          <w:tcPr>
            <w:tcW w:w="2025" w:type="dxa"/>
          </w:tcPr>
          <w:p w:rsidR="00CC7231" w:rsidRPr="00945D8B" w:rsidRDefault="00CC7231" w:rsidP="00CC7231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Student unrest and unruly behaviour</w:t>
            </w:r>
          </w:p>
        </w:tc>
      </w:tr>
    </w:tbl>
    <w:p w:rsidR="00BD3B10" w:rsidRPr="00945D8B" w:rsidRDefault="00E736B6" w:rsidP="00BD3B10">
      <w:pPr>
        <w:ind w:left="284"/>
        <w:rPr>
          <w:rFonts w:asciiTheme="minorHAnsi" w:hAnsiTheme="minorHAnsi" w:cs="Arial"/>
          <w:sz w:val="20"/>
          <w:szCs w:val="20"/>
        </w:rPr>
      </w:pPr>
      <w:r w:rsidRPr="00945D8B">
        <w:rPr>
          <w:rFonts w:asciiTheme="minorHAnsi" w:hAnsiTheme="minorHAnsi" w:cs="Arial"/>
          <w:sz w:val="20"/>
          <w:szCs w:val="20"/>
        </w:rPr>
        <w:tab/>
      </w:r>
      <w:r w:rsidRPr="00945D8B">
        <w:rPr>
          <w:rFonts w:asciiTheme="minorHAnsi" w:hAnsiTheme="minorHAnsi" w:cs="Arial"/>
          <w:sz w:val="20"/>
          <w:szCs w:val="20"/>
        </w:rPr>
        <w:tab/>
      </w:r>
    </w:p>
    <w:p w:rsidR="00BD3B10" w:rsidRPr="00945D8B" w:rsidRDefault="00BD3B10" w:rsidP="00BD3B10">
      <w:pPr>
        <w:rPr>
          <w:rFonts w:asciiTheme="minorHAnsi" w:hAnsiTheme="minorHAnsi"/>
          <w:b/>
        </w:rPr>
      </w:pPr>
    </w:p>
    <w:tbl>
      <w:tblPr>
        <w:tblpPr w:leftFromText="180" w:rightFromText="180" w:vertAnchor="page" w:horzAnchor="margin" w:tblpXSpec="center" w:tblpY="796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520"/>
        <w:gridCol w:w="540"/>
        <w:gridCol w:w="734"/>
        <w:gridCol w:w="567"/>
        <w:gridCol w:w="3559"/>
        <w:gridCol w:w="2501"/>
        <w:gridCol w:w="2303"/>
      </w:tblGrid>
      <w:tr w:rsidR="00B4158B" w:rsidRPr="00945D8B" w:rsidTr="00945D8B">
        <w:trPr>
          <w:trHeight w:val="1559"/>
        </w:trPr>
        <w:tc>
          <w:tcPr>
            <w:tcW w:w="2268" w:type="dxa"/>
            <w:textDirection w:val="btLr"/>
          </w:tcPr>
          <w:p w:rsidR="00B4158B" w:rsidRPr="00945D8B" w:rsidRDefault="00B4158B" w:rsidP="00B4158B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lastRenderedPageBreak/>
              <w:t>RISK EVENT</w:t>
            </w:r>
          </w:p>
        </w:tc>
        <w:tc>
          <w:tcPr>
            <w:tcW w:w="2520" w:type="dxa"/>
            <w:textDirection w:val="btLr"/>
          </w:tcPr>
          <w:p w:rsidR="00B4158B" w:rsidRPr="00945D8B" w:rsidRDefault="00B4158B" w:rsidP="00B4158B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POSSIBLE REASON</w:t>
            </w:r>
          </w:p>
        </w:tc>
        <w:tc>
          <w:tcPr>
            <w:tcW w:w="540" w:type="dxa"/>
            <w:textDirection w:val="btLr"/>
          </w:tcPr>
          <w:p w:rsidR="00B4158B" w:rsidRPr="00945D8B" w:rsidRDefault="00B4158B" w:rsidP="00B4158B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LIKLIHOOD</w:t>
            </w:r>
          </w:p>
        </w:tc>
        <w:tc>
          <w:tcPr>
            <w:tcW w:w="734" w:type="dxa"/>
            <w:textDirection w:val="btLr"/>
          </w:tcPr>
          <w:p w:rsidR="00B4158B" w:rsidRPr="00945D8B" w:rsidRDefault="00B4158B" w:rsidP="00B4158B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CONSEQUENCE</w:t>
            </w:r>
          </w:p>
        </w:tc>
        <w:tc>
          <w:tcPr>
            <w:tcW w:w="567" w:type="dxa"/>
            <w:textDirection w:val="btLr"/>
          </w:tcPr>
          <w:p w:rsidR="00B4158B" w:rsidRPr="00945D8B" w:rsidRDefault="00B4158B" w:rsidP="00B4158B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RISK LEVEL</w:t>
            </w:r>
          </w:p>
        </w:tc>
        <w:tc>
          <w:tcPr>
            <w:tcW w:w="3559" w:type="dxa"/>
            <w:textDirection w:val="btLr"/>
          </w:tcPr>
          <w:p w:rsidR="001B0AB4" w:rsidRPr="00945D8B" w:rsidRDefault="00B4158B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 xml:space="preserve">RISK REDUCTION </w:t>
            </w:r>
            <w:r w:rsidR="001B0AB4" w:rsidRPr="00945D8B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  <w:r w:rsidR="001B0AB4" w:rsidRPr="00945D8B">
              <w:rPr>
                <w:rFonts w:asciiTheme="minorHAnsi" w:hAnsiTheme="minorHAnsi"/>
                <w:b/>
                <w:sz w:val="20"/>
                <w:szCs w:val="20"/>
              </w:rPr>
              <w:t>ACTION</w:t>
            </w:r>
          </w:p>
          <w:p w:rsidR="00B4158B" w:rsidRPr="00945D8B" w:rsidRDefault="001B0AB4" w:rsidP="001B0AB4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(ELIMINATION OR CONTROL MEASURES)</w:t>
            </w:r>
          </w:p>
        </w:tc>
        <w:tc>
          <w:tcPr>
            <w:tcW w:w="2501" w:type="dxa"/>
            <w:textDirection w:val="btLr"/>
          </w:tcPr>
          <w:p w:rsidR="00B4158B" w:rsidRPr="00945D8B" w:rsidRDefault="00B4158B" w:rsidP="00B4158B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CONTINGENCY PLAN</w:t>
            </w:r>
          </w:p>
          <w:p w:rsidR="00B4158B" w:rsidRPr="00945D8B" w:rsidRDefault="00B4158B" w:rsidP="00B4158B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(JUST IN CASE IT HAPPENS)</w:t>
            </w:r>
          </w:p>
        </w:tc>
        <w:tc>
          <w:tcPr>
            <w:tcW w:w="2303" w:type="dxa"/>
            <w:textDirection w:val="btLr"/>
          </w:tcPr>
          <w:p w:rsidR="00B4158B" w:rsidRPr="00945D8B" w:rsidRDefault="00B4158B" w:rsidP="00B4158B">
            <w:pPr>
              <w:ind w:left="113" w:right="113"/>
              <w:rPr>
                <w:rFonts w:asciiTheme="minorHAnsi" w:hAnsiTheme="minorHAnsi"/>
                <w:b/>
                <w:sz w:val="20"/>
                <w:szCs w:val="20"/>
              </w:rPr>
            </w:pPr>
            <w:r w:rsidRPr="00945D8B">
              <w:rPr>
                <w:rFonts w:asciiTheme="minorHAnsi" w:hAnsiTheme="minorHAnsi"/>
                <w:b/>
                <w:sz w:val="20"/>
                <w:szCs w:val="20"/>
              </w:rPr>
              <w:t>WARNING SIGN</w:t>
            </w:r>
          </w:p>
        </w:tc>
      </w:tr>
      <w:tr w:rsidR="00B4158B" w:rsidRPr="00945D8B" w:rsidTr="00945D8B">
        <w:tc>
          <w:tcPr>
            <w:tcW w:w="2268" w:type="dxa"/>
          </w:tcPr>
          <w:p w:rsidR="00B4158B" w:rsidRDefault="00B4158B" w:rsidP="00B4158B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Missing student </w:t>
            </w:r>
          </w:p>
          <w:p w:rsidR="00CC7231" w:rsidRPr="00945D8B" w:rsidRDefault="00CC7231" w:rsidP="00B415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520" w:type="dxa"/>
          </w:tcPr>
          <w:p w:rsidR="00B4158B" w:rsidRPr="00945D8B" w:rsidRDefault="00B4158B" w:rsidP="00B4158B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Abducted</w:t>
            </w:r>
          </w:p>
          <w:p w:rsidR="00B4158B" w:rsidRPr="00945D8B" w:rsidRDefault="00B4158B" w:rsidP="00B4158B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CC7231" w:rsidRDefault="00B4158B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Absconds</w:t>
            </w:r>
          </w:p>
          <w:p w:rsidR="00CC7231" w:rsidRDefault="00CC7231" w:rsidP="00CC7231">
            <w:pPr>
              <w:rPr>
                <w:rFonts w:asciiTheme="minorHAnsi" w:hAnsiTheme="minorHAnsi"/>
                <w:sz w:val="18"/>
                <w:szCs w:val="18"/>
              </w:rPr>
            </w:pPr>
          </w:p>
          <w:p w:rsidR="00B4158B" w:rsidRPr="00945D8B" w:rsidRDefault="00B4158B" w:rsidP="00CC7231">
            <w:p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Lost</w:t>
            </w:r>
          </w:p>
        </w:tc>
        <w:tc>
          <w:tcPr>
            <w:tcW w:w="540" w:type="dxa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U</w:t>
            </w: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U</w:t>
            </w: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P</w:t>
            </w:r>
          </w:p>
        </w:tc>
        <w:tc>
          <w:tcPr>
            <w:tcW w:w="734" w:type="dxa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Maj</w:t>
            </w: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CC7231" w:rsidRPr="00945D8B" w:rsidRDefault="00B4158B" w:rsidP="00CC7231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Min</w:t>
            </w: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Min</w:t>
            </w:r>
          </w:p>
        </w:tc>
        <w:tc>
          <w:tcPr>
            <w:tcW w:w="567" w:type="dxa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Med</w:t>
            </w: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Low</w:t>
            </w: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  <w:p w:rsidR="00B4158B" w:rsidRPr="00945D8B" w:rsidRDefault="00B4158B" w:rsidP="00B4158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Low</w:t>
            </w:r>
          </w:p>
        </w:tc>
        <w:tc>
          <w:tcPr>
            <w:tcW w:w="3559" w:type="dxa"/>
          </w:tcPr>
          <w:p w:rsidR="00B4158B" w:rsidRPr="00945D8B" w:rsidRDefault="00B4158B" w:rsidP="00945D8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Explain rules, regulations and responsibilities regarding staying within designated areas</w:t>
            </w:r>
            <w:r w:rsidR="001B0AB4">
              <w:rPr>
                <w:rFonts w:asciiTheme="minorHAnsi" w:hAnsiTheme="minorHAnsi"/>
                <w:sz w:val="18"/>
                <w:szCs w:val="18"/>
              </w:rPr>
              <w:t>.</w:t>
            </w:r>
          </w:p>
          <w:p w:rsidR="00B4158B" w:rsidRPr="00945D8B" w:rsidRDefault="00B4158B" w:rsidP="00945D8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sz w:val="18"/>
                <w:szCs w:val="18"/>
              </w:rPr>
            </w:pPr>
            <w:bookmarkStart w:id="0" w:name="_GoBack"/>
            <w:bookmarkEnd w:id="0"/>
            <w:r w:rsidRPr="00945D8B">
              <w:rPr>
                <w:rFonts w:asciiTheme="minorHAnsi" w:hAnsiTheme="minorHAnsi"/>
                <w:sz w:val="18"/>
                <w:szCs w:val="18"/>
              </w:rPr>
              <w:t xml:space="preserve">Roll call </w:t>
            </w:r>
            <w:r w:rsidR="00945D8B">
              <w:rPr>
                <w:rFonts w:asciiTheme="minorHAnsi" w:hAnsiTheme="minorHAnsi"/>
                <w:sz w:val="18"/>
                <w:szCs w:val="18"/>
              </w:rPr>
              <w:t xml:space="preserve">when boarding </w:t>
            </w:r>
            <w:r w:rsidRPr="00945D8B">
              <w:rPr>
                <w:rFonts w:asciiTheme="minorHAnsi" w:hAnsiTheme="minorHAnsi"/>
                <w:sz w:val="18"/>
                <w:szCs w:val="18"/>
              </w:rPr>
              <w:t>bus</w:t>
            </w:r>
            <w:r w:rsidR="00945D8B">
              <w:rPr>
                <w:rFonts w:asciiTheme="minorHAnsi" w:hAnsiTheme="minorHAnsi"/>
                <w:sz w:val="18"/>
                <w:szCs w:val="18"/>
              </w:rPr>
              <w:t xml:space="preserve"> to depart</w:t>
            </w:r>
          </w:p>
        </w:tc>
        <w:tc>
          <w:tcPr>
            <w:tcW w:w="2501" w:type="dxa"/>
          </w:tcPr>
          <w:p w:rsidR="00B4158B" w:rsidRPr="00945D8B" w:rsidRDefault="00B4158B" w:rsidP="00945D8B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Follow sc</w:t>
            </w:r>
            <w:r w:rsidR="00CC7231">
              <w:rPr>
                <w:rFonts w:asciiTheme="minorHAnsi" w:hAnsiTheme="minorHAnsi"/>
                <w:sz w:val="18"/>
                <w:szCs w:val="18"/>
              </w:rPr>
              <w:t>hools own policy and procedures</w:t>
            </w:r>
          </w:p>
          <w:p w:rsidR="00B4158B" w:rsidRPr="00945D8B" w:rsidRDefault="00B4158B" w:rsidP="00B4158B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303" w:type="dxa"/>
          </w:tcPr>
          <w:p w:rsidR="00B4158B" w:rsidRDefault="00B4158B" w:rsidP="00945D8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>Student misbehaving, not interested in activities, withdrawn</w:t>
            </w:r>
          </w:p>
          <w:p w:rsidR="00B4158B" w:rsidRPr="00945D8B" w:rsidRDefault="00B4158B" w:rsidP="00945D8B">
            <w:pPr>
              <w:pStyle w:val="ListParagraph"/>
              <w:numPr>
                <w:ilvl w:val="0"/>
                <w:numId w:val="6"/>
              </w:numPr>
              <w:rPr>
                <w:rFonts w:asciiTheme="minorHAnsi" w:hAnsiTheme="minorHAnsi"/>
                <w:sz w:val="18"/>
                <w:szCs w:val="18"/>
              </w:rPr>
            </w:pPr>
            <w:r w:rsidRPr="00945D8B">
              <w:rPr>
                <w:rFonts w:asciiTheme="minorHAnsi" w:hAnsiTheme="minorHAnsi"/>
                <w:sz w:val="18"/>
                <w:szCs w:val="18"/>
              </w:rPr>
              <w:t xml:space="preserve">Unknown person (people) in area </w:t>
            </w:r>
          </w:p>
        </w:tc>
      </w:tr>
    </w:tbl>
    <w:p w:rsidR="00BD3B10" w:rsidRPr="00945D8B" w:rsidRDefault="00BD3B10" w:rsidP="00BD3B10">
      <w:pPr>
        <w:rPr>
          <w:rFonts w:asciiTheme="minorHAnsi" w:hAnsiTheme="minorHAnsi"/>
          <w:b/>
        </w:rPr>
      </w:pPr>
    </w:p>
    <w:p w:rsidR="001B4678" w:rsidRDefault="001B4678" w:rsidP="001B4678">
      <w:pPr>
        <w:ind w:firstLine="720"/>
        <w:jc w:val="both"/>
        <w:rPr>
          <w:rFonts w:asciiTheme="minorHAnsi" w:hAnsiTheme="minorHAnsi" w:cs="Arial"/>
          <w:b/>
        </w:rPr>
      </w:pPr>
    </w:p>
    <w:p w:rsidR="00B4158B" w:rsidRPr="001B4678" w:rsidRDefault="001B4678" w:rsidP="001B4678">
      <w:pPr>
        <w:ind w:firstLine="720"/>
        <w:jc w:val="center"/>
        <w:rPr>
          <w:rFonts w:asciiTheme="minorHAnsi" w:hAnsiTheme="minorHAnsi" w:cs="Arial"/>
          <w:b/>
          <w:sz w:val="28"/>
          <w:szCs w:val="28"/>
        </w:rPr>
      </w:pPr>
      <w:r w:rsidRPr="001B4678">
        <w:rPr>
          <w:rFonts w:asciiTheme="minorHAnsi" w:hAnsiTheme="minorHAnsi" w:cs="Arial"/>
          <w:b/>
          <w:sz w:val="28"/>
          <w:szCs w:val="28"/>
        </w:rPr>
        <w:t>Risk Assessment Matrix</w:t>
      </w:r>
    </w:p>
    <w:p w:rsidR="001B4678" w:rsidRPr="00945D8B" w:rsidRDefault="001B4678" w:rsidP="001B4678">
      <w:pPr>
        <w:ind w:firstLine="720"/>
        <w:rPr>
          <w:rFonts w:asciiTheme="minorHAnsi" w:hAnsiTheme="minorHAnsi"/>
          <w:b/>
        </w:rPr>
      </w:pPr>
    </w:p>
    <w:tbl>
      <w:tblPr>
        <w:tblpPr w:leftFromText="180" w:rightFromText="180" w:vertAnchor="text" w:horzAnchor="page" w:tblpX="2278" w:tblpY="-59"/>
        <w:tblW w:w="11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85"/>
        <w:gridCol w:w="1819"/>
        <w:gridCol w:w="1819"/>
        <w:gridCol w:w="1819"/>
        <w:gridCol w:w="1819"/>
      </w:tblGrid>
      <w:tr w:rsidR="00B4158B" w:rsidRPr="00945D8B" w:rsidTr="00B4158B">
        <w:trPr>
          <w:trHeight w:val="580"/>
        </w:trPr>
        <w:tc>
          <w:tcPr>
            <w:tcW w:w="3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926AD3" wp14:editId="76191F5A">
                      <wp:simplePos x="0" y="0"/>
                      <wp:positionH relativeFrom="column">
                        <wp:posOffset>-751205</wp:posOffset>
                      </wp:positionH>
                      <wp:positionV relativeFrom="paragraph">
                        <wp:posOffset>233680</wp:posOffset>
                      </wp:positionV>
                      <wp:extent cx="462915" cy="2174875"/>
                      <wp:effectExtent l="1270" t="0" r="2540" b="1270"/>
                      <wp:wrapNone/>
                      <wp:docPr id="8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2915" cy="2174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B4158B" w:rsidRPr="001B4678" w:rsidRDefault="00B4158B" w:rsidP="00B4158B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993366"/>
                                      <w:sz w:val="28"/>
                                      <w:szCs w:val="28"/>
                                    </w:rPr>
                                  </w:pPr>
                                  <w:r w:rsidRPr="001B4678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993366"/>
                                      <w:sz w:val="28"/>
                                      <w:szCs w:val="28"/>
                                    </w:rPr>
                                    <w:t>Consequence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0" o:spid="_x0000_s1026" type="#_x0000_t202" style="position:absolute;left:0;text-align:left;margin-left:-59.15pt;margin-top:18.4pt;width:36.45pt;height:17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" stroked="f">
                      <v:textbox style="layout-flow:vertical;mso-layout-flow-alt:bottom-to-top">
                        <w:txbxContent>
                          <w:p w:rsidR="00B4158B" w:rsidRPr="001B4678" w:rsidRDefault="00B4158B" w:rsidP="00B4158B">
                            <w:pPr>
                              <w:jc w:val="center"/>
                              <w:rPr>
                                <w:rFonts w:asciiTheme="minorHAnsi" w:hAnsiTheme="minorHAnsi"/>
                                <w:color w:val="993366"/>
                                <w:sz w:val="28"/>
                                <w:szCs w:val="28"/>
                              </w:rPr>
                            </w:pPr>
                            <w:r w:rsidRPr="001B4678">
                              <w:rPr>
                                <w:rFonts w:asciiTheme="minorHAnsi" w:hAnsiTheme="minorHAnsi"/>
                                <w:b/>
                                <w:bCs/>
                                <w:color w:val="993366"/>
                                <w:sz w:val="28"/>
                                <w:szCs w:val="28"/>
                              </w:rPr>
                              <w:t>Consequence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7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4158B" w:rsidRPr="001B4678" w:rsidRDefault="00B4158B" w:rsidP="001B4678">
            <w:pPr>
              <w:jc w:val="center"/>
              <w:rPr>
                <w:rFonts w:asciiTheme="minorHAnsi" w:hAnsiTheme="minorHAnsi" w:cs="Arial"/>
                <w:b/>
                <w:color w:val="993366"/>
                <w:sz w:val="28"/>
                <w:szCs w:val="28"/>
              </w:rPr>
            </w:pPr>
            <w:r w:rsidRPr="001B4678">
              <w:rPr>
                <w:rFonts w:asciiTheme="minorHAnsi" w:hAnsiTheme="minorHAnsi" w:cs="Arial"/>
                <w:b/>
                <w:color w:val="993366"/>
                <w:sz w:val="28"/>
                <w:szCs w:val="28"/>
              </w:rPr>
              <w:t>Likelihood</w:t>
            </w:r>
          </w:p>
        </w:tc>
      </w:tr>
      <w:tr w:rsidR="00B4158B" w:rsidRPr="00945D8B" w:rsidTr="00B4158B">
        <w:trPr>
          <w:trHeight w:val="580"/>
        </w:trPr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Unlikely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Possible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Likely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Almost Certain</w:t>
            </w:r>
          </w:p>
        </w:tc>
      </w:tr>
      <w:tr w:rsidR="00B4158B" w:rsidRPr="00945D8B" w:rsidTr="00B4158B">
        <w:trPr>
          <w:trHeight w:val="580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Catastrophic</w:t>
            </w:r>
          </w:p>
          <w:p w:rsidR="00B4158B" w:rsidRPr="00945D8B" w:rsidRDefault="00221E0D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i/>
                <w:lang w:eastAsia="en-US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i/>
              </w:rPr>
              <w:t>Eg</w:t>
            </w:r>
            <w:proofErr w:type="spellEnd"/>
            <w:r>
              <w:rPr>
                <w:rFonts w:asciiTheme="minorHAnsi" w:hAnsiTheme="minorHAnsi" w:cs="Arial"/>
                <w:b/>
                <w:bCs/>
                <w:i/>
              </w:rPr>
              <w:t>. Kill or Permanently m</w:t>
            </w:r>
            <w:r w:rsidR="00B4158B" w:rsidRPr="00945D8B">
              <w:rPr>
                <w:rFonts w:asciiTheme="minorHAnsi" w:hAnsiTheme="minorHAnsi" w:cs="Arial"/>
                <w:b/>
                <w:bCs/>
                <w:i/>
              </w:rPr>
              <w:t>aim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MEDIUM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HIGH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EXTREME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EXTREME</w:t>
            </w:r>
          </w:p>
        </w:tc>
      </w:tr>
      <w:tr w:rsidR="00B4158B" w:rsidRPr="00945D8B" w:rsidTr="00B4158B">
        <w:trPr>
          <w:trHeight w:val="580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Major</w:t>
            </w:r>
          </w:p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i/>
                <w:lang w:eastAsia="en-US"/>
              </w:rPr>
            </w:pPr>
            <w:proofErr w:type="spellStart"/>
            <w:r w:rsidRPr="00945D8B">
              <w:rPr>
                <w:rFonts w:asciiTheme="minorHAnsi" w:hAnsiTheme="minorHAnsi" w:cs="Arial"/>
                <w:b/>
                <w:bCs/>
                <w:i/>
              </w:rPr>
              <w:t>Eg</w:t>
            </w:r>
            <w:proofErr w:type="spellEnd"/>
            <w:r w:rsidRPr="00945D8B">
              <w:rPr>
                <w:rFonts w:asciiTheme="minorHAnsi" w:hAnsiTheme="minorHAnsi" w:cs="Arial"/>
                <w:b/>
                <w:bCs/>
                <w:i/>
              </w:rPr>
              <w:t>. Long term Injury or Illness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 w:cs="Arial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MEDIUM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 w:cs="Arial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MEDIUM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HIGH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EXTREME</w:t>
            </w:r>
          </w:p>
        </w:tc>
      </w:tr>
      <w:tr w:rsidR="00B4158B" w:rsidRPr="00945D8B" w:rsidTr="00B4158B">
        <w:trPr>
          <w:trHeight w:val="580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Moderate</w:t>
            </w:r>
          </w:p>
          <w:p w:rsidR="00B4158B" w:rsidRPr="00945D8B" w:rsidRDefault="00221E0D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i/>
                <w:lang w:eastAsia="en-US"/>
              </w:rPr>
            </w:pPr>
            <w:proofErr w:type="spellStart"/>
            <w:r>
              <w:rPr>
                <w:rFonts w:asciiTheme="minorHAnsi" w:hAnsiTheme="minorHAnsi" w:cs="Arial"/>
                <w:b/>
                <w:bCs/>
                <w:i/>
              </w:rPr>
              <w:t>Eg</w:t>
            </w:r>
            <w:proofErr w:type="spellEnd"/>
            <w:r>
              <w:rPr>
                <w:rFonts w:asciiTheme="minorHAnsi" w:hAnsiTheme="minorHAnsi" w:cs="Arial"/>
                <w:b/>
                <w:bCs/>
                <w:i/>
              </w:rPr>
              <w:t>. Medical a</w:t>
            </w:r>
            <w:r w:rsidR="00B4158B" w:rsidRPr="00945D8B">
              <w:rPr>
                <w:rFonts w:asciiTheme="minorHAnsi" w:hAnsiTheme="minorHAnsi" w:cs="Arial"/>
                <w:b/>
                <w:bCs/>
                <w:i/>
              </w:rPr>
              <w:t>ttention with several days off work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LOW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 w:cs="Arial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MEDIUM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 w:cs="Arial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MEDIUM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9900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 w:cs="Arial"/>
                <w:b/>
                <w:bCs/>
              </w:rPr>
              <w:t>HIGH</w:t>
            </w:r>
          </w:p>
        </w:tc>
      </w:tr>
      <w:tr w:rsidR="00B4158B" w:rsidRPr="00945D8B" w:rsidTr="00B4158B">
        <w:trPr>
          <w:trHeight w:val="580"/>
        </w:trPr>
        <w:tc>
          <w:tcPr>
            <w:tcW w:w="3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FF"/>
            <w:vAlign w:val="center"/>
          </w:tcPr>
          <w:p w:rsidR="00B4158B" w:rsidRPr="00945D8B" w:rsidRDefault="00B4158B" w:rsidP="00B4158B">
            <w:pPr>
              <w:pStyle w:val="Header"/>
              <w:jc w:val="center"/>
              <w:rPr>
                <w:rFonts w:asciiTheme="minorHAnsi" w:hAnsiTheme="minorHAnsi" w:cs="Arial"/>
                <w:b/>
                <w:bCs/>
                <w:lang w:eastAsia="en-US"/>
              </w:rPr>
            </w:pPr>
            <w:r w:rsidRPr="00945D8B">
              <w:rPr>
                <w:rFonts w:asciiTheme="minorHAnsi" w:hAnsiTheme="minorHAnsi"/>
                <w:b/>
                <w:bCs/>
              </w:rPr>
              <w:t>Minor</w:t>
            </w:r>
          </w:p>
          <w:p w:rsidR="00B4158B" w:rsidRPr="00945D8B" w:rsidRDefault="00221E0D" w:rsidP="00B4158B">
            <w:pPr>
              <w:pStyle w:val="Header"/>
              <w:jc w:val="center"/>
              <w:rPr>
                <w:rFonts w:asciiTheme="minorHAnsi" w:hAnsiTheme="minorHAnsi"/>
                <w:b/>
                <w:bCs/>
                <w:i/>
                <w:lang w:eastAsia="en-US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i/>
              </w:rPr>
              <w:t>Eg</w:t>
            </w:r>
            <w:proofErr w:type="spellEnd"/>
            <w:r>
              <w:rPr>
                <w:rFonts w:asciiTheme="minorHAnsi" w:hAnsiTheme="minorHAnsi"/>
                <w:b/>
                <w:bCs/>
                <w:i/>
              </w:rPr>
              <w:t>. First Aid n</w:t>
            </w:r>
            <w:r w:rsidR="00B4158B" w:rsidRPr="00945D8B">
              <w:rPr>
                <w:rFonts w:asciiTheme="minorHAnsi" w:hAnsiTheme="minorHAnsi"/>
                <w:b/>
                <w:bCs/>
                <w:i/>
              </w:rPr>
              <w:t>eeded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 w:cs="Arial"/>
              </w:rPr>
            </w:pPr>
            <w:r w:rsidRPr="00945D8B">
              <w:rPr>
                <w:rFonts w:asciiTheme="minorHAnsi" w:hAnsiTheme="minorHAnsi"/>
                <w:b/>
                <w:bCs/>
              </w:rPr>
              <w:t>LOW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00"/>
            <w:vAlign w:val="center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 w:cs="Arial"/>
              </w:rPr>
            </w:pPr>
            <w:r w:rsidRPr="00945D8B">
              <w:rPr>
                <w:rFonts w:asciiTheme="minorHAnsi" w:hAnsiTheme="minorHAnsi"/>
                <w:b/>
                <w:bCs/>
              </w:rPr>
              <w:t>LOW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 w:cs="Arial"/>
              </w:rPr>
            </w:pPr>
            <w:r w:rsidRPr="00945D8B">
              <w:rPr>
                <w:rFonts w:asciiTheme="minorHAnsi" w:hAnsiTheme="minorHAnsi"/>
                <w:b/>
                <w:bCs/>
              </w:rPr>
              <w:t>MEDIUM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B4158B" w:rsidRPr="00945D8B" w:rsidRDefault="00B4158B" w:rsidP="00B4158B">
            <w:pPr>
              <w:jc w:val="center"/>
              <w:rPr>
                <w:rFonts w:asciiTheme="minorHAnsi" w:hAnsiTheme="minorHAnsi" w:cs="Arial"/>
              </w:rPr>
            </w:pPr>
            <w:r w:rsidRPr="00945D8B">
              <w:rPr>
                <w:rFonts w:asciiTheme="minorHAnsi" w:hAnsiTheme="minorHAnsi"/>
                <w:b/>
                <w:bCs/>
              </w:rPr>
              <w:t>MEDIUM</w:t>
            </w:r>
          </w:p>
        </w:tc>
      </w:tr>
    </w:tbl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p w:rsidR="00B4158B" w:rsidRPr="00945D8B" w:rsidRDefault="00B4158B" w:rsidP="00BD3B10">
      <w:pPr>
        <w:rPr>
          <w:rFonts w:asciiTheme="minorHAnsi" w:hAnsiTheme="minorHAnsi"/>
          <w:b/>
        </w:rPr>
      </w:pPr>
    </w:p>
    <w:sectPr w:rsidR="00B4158B" w:rsidRPr="00945D8B" w:rsidSect="00CC7231">
      <w:pgSz w:w="16840" w:h="11900" w:orient="landscape"/>
      <w:pgMar w:top="284" w:right="720" w:bottom="284" w:left="284" w:header="0" w:footer="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imes-Roman">
    <w:altName w:val="Times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71B1C"/>
    <w:multiLevelType w:val="hybridMultilevel"/>
    <w:tmpl w:val="70AAC7F8"/>
    <w:lvl w:ilvl="0" w:tplc="B8BA341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61078"/>
    <w:multiLevelType w:val="hybridMultilevel"/>
    <w:tmpl w:val="F9141D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073EF"/>
    <w:multiLevelType w:val="hybridMultilevel"/>
    <w:tmpl w:val="D96C80C4"/>
    <w:lvl w:ilvl="0" w:tplc="18F27358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54253"/>
    <w:multiLevelType w:val="hybridMultilevel"/>
    <w:tmpl w:val="38301270"/>
    <w:lvl w:ilvl="0" w:tplc="18F27358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357C2"/>
    <w:multiLevelType w:val="hybridMultilevel"/>
    <w:tmpl w:val="7F42ADA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B0C1413"/>
    <w:multiLevelType w:val="hybridMultilevel"/>
    <w:tmpl w:val="8070BC80"/>
    <w:lvl w:ilvl="0" w:tplc="18F27358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D610E57"/>
    <w:multiLevelType w:val="hybridMultilevel"/>
    <w:tmpl w:val="BEF2CA7E"/>
    <w:lvl w:ilvl="0" w:tplc="0C090001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610050"/>
    <w:multiLevelType w:val="hybridMultilevel"/>
    <w:tmpl w:val="03682902"/>
    <w:lvl w:ilvl="0" w:tplc="B8BA341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0A3855"/>
    <w:multiLevelType w:val="hybridMultilevel"/>
    <w:tmpl w:val="A90EFD16"/>
    <w:lvl w:ilvl="0" w:tplc="18F27358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7873D5"/>
    <w:multiLevelType w:val="hybridMultilevel"/>
    <w:tmpl w:val="DD7C58A0"/>
    <w:lvl w:ilvl="0" w:tplc="18F27358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31585A"/>
    <w:multiLevelType w:val="hybridMultilevel"/>
    <w:tmpl w:val="A8123AB8"/>
    <w:lvl w:ilvl="0" w:tplc="18F27358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46670A"/>
    <w:multiLevelType w:val="hybridMultilevel"/>
    <w:tmpl w:val="7CC292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5F2081"/>
    <w:multiLevelType w:val="hybridMultilevel"/>
    <w:tmpl w:val="2A7A0616"/>
    <w:lvl w:ilvl="0" w:tplc="313C505C">
      <w:start w:val="11"/>
      <w:numFmt w:val="bullet"/>
      <w:lvlText w:val="-"/>
      <w:lvlJc w:val="left"/>
      <w:pPr>
        <w:ind w:left="1792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13">
    <w:nsid w:val="60F600D7"/>
    <w:multiLevelType w:val="hybridMultilevel"/>
    <w:tmpl w:val="2E26ABEC"/>
    <w:lvl w:ilvl="0" w:tplc="18F27358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D6204E"/>
    <w:multiLevelType w:val="hybridMultilevel"/>
    <w:tmpl w:val="9182BC76"/>
    <w:lvl w:ilvl="0" w:tplc="DC28649E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84130BE"/>
    <w:multiLevelType w:val="hybridMultilevel"/>
    <w:tmpl w:val="A9C207E2"/>
    <w:lvl w:ilvl="0" w:tplc="B8BA3412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F12D26"/>
    <w:multiLevelType w:val="hybridMultilevel"/>
    <w:tmpl w:val="927E53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7"/>
  </w:num>
  <w:num w:numId="5">
    <w:abstractNumId w:val="15"/>
  </w:num>
  <w:num w:numId="6">
    <w:abstractNumId w:val="0"/>
  </w:num>
  <w:num w:numId="7">
    <w:abstractNumId w:val="11"/>
  </w:num>
  <w:num w:numId="8">
    <w:abstractNumId w:val="1"/>
  </w:num>
  <w:num w:numId="9">
    <w:abstractNumId w:val="16"/>
  </w:num>
  <w:num w:numId="10">
    <w:abstractNumId w:val="5"/>
  </w:num>
  <w:num w:numId="11">
    <w:abstractNumId w:val="3"/>
  </w:num>
  <w:num w:numId="12">
    <w:abstractNumId w:val="10"/>
  </w:num>
  <w:num w:numId="13">
    <w:abstractNumId w:val="8"/>
  </w:num>
  <w:num w:numId="14">
    <w:abstractNumId w:val="9"/>
  </w:num>
  <w:num w:numId="15">
    <w:abstractNumId w:val="13"/>
  </w:num>
  <w:num w:numId="16">
    <w:abstractNumId w:val="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204"/>
    <w:rsid w:val="000718D9"/>
    <w:rsid w:val="000A1F6D"/>
    <w:rsid w:val="000D5D9A"/>
    <w:rsid w:val="0011083B"/>
    <w:rsid w:val="00167B71"/>
    <w:rsid w:val="001B0AB4"/>
    <w:rsid w:val="001B4678"/>
    <w:rsid w:val="001C099E"/>
    <w:rsid w:val="001D40F8"/>
    <w:rsid w:val="00200829"/>
    <w:rsid w:val="00221E0D"/>
    <w:rsid w:val="00260204"/>
    <w:rsid w:val="002847E7"/>
    <w:rsid w:val="00360BF3"/>
    <w:rsid w:val="003B4A6D"/>
    <w:rsid w:val="003D3E5F"/>
    <w:rsid w:val="00410AA4"/>
    <w:rsid w:val="004E03B1"/>
    <w:rsid w:val="004E6206"/>
    <w:rsid w:val="0050385C"/>
    <w:rsid w:val="00521F45"/>
    <w:rsid w:val="00537024"/>
    <w:rsid w:val="00563774"/>
    <w:rsid w:val="005743D5"/>
    <w:rsid w:val="00592E9A"/>
    <w:rsid w:val="005C18F2"/>
    <w:rsid w:val="005E0DA6"/>
    <w:rsid w:val="0061661A"/>
    <w:rsid w:val="0063709E"/>
    <w:rsid w:val="006C25BD"/>
    <w:rsid w:val="00743AB6"/>
    <w:rsid w:val="00750AC8"/>
    <w:rsid w:val="007B1BB8"/>
    <w:rsid w:val="007C0F58"/>
    <w:rsid w:val="007C6EB0"/>
    <w:rsid w:val="007D5BAD"/>
    <w:rsid w:val="00805180"/>
    <w:rsid w:val="00810AA7"/>
    <w:rsid w:val="00813849"/>
    <w:rsid w:val="00862916"/>
    <w:rsid w:val="00892382"/>
    <w:rsid w:val="00894F35"/>
    <w:rsid w:val="008C1EE6"/>
    <w:rsid w:val="00927AD1"/>
    <w:rsid w:val="00945D8B"/>
    <w:rsid w:val="00951CFC"/>
    <w:rsid w:val="0095258F"/>
    <w:rsid w:val="00962B87"/>
    <w:rsid w:val="009C238F"/>
    <w:rsid w:val="009D03C0"/>
    <w:rsid w:val="009D67AC"/>
    <w:rsid w:val="00A24893"/>
    <w:rsid w:val="00A460B9"/>
    <w:rsid w:val="00A9121F"/>
    <w:rsid w:val="00AA0C0F"/>
    <w:rsid w:val="00AE37A6"/>
    <w:rsid w:val="00AE7A3D"/>
    <w:rsid w:val="00AF08A2"/>
    <w:rsid w:val="00B207B2"/>
    <w:rsid w:val="00B25C1A"/>
    <w:rsid w:val="00B4158B"/>
    <w:rsid w:val="00BA0C16"/>
    <w:rsid w:val="00BA2216"/>
    <w:rsid w:val="00BC6084"/>
    <w:rsid w:val="00BD3B10"/>
    <w:rsid w:val="00BE5E28"/>
    <w:rsid w:val="00BF103A"/>
    <w:rsid w:val="00BF227D"/>
    <w:rsid w:val="00C02494"/>
    <w:rsid w:val="00C23D70"/>
    <w:rsid w:val="00C359BC"/>
    <w:rsid w:val="00C4007D"/>
    <w:rsid w:val="00C400E5"/>
    <w:rsid w:val="00C731AC"/>
    <w:rsid w:val="00C83329"/>
    <w:rsid w:val="00CA45BB"/>
    <w:rsid w:val="00CC7231"/>
    <w:rsid w:val="00CE7727"/>
    <w:rsid w:val="00CF3957"/>
    <w:rsid w:val="00D255AC"/>
    <w:rsid w:val="00D74281"/>
    <w:rsid w:val="00D856EB"/>
    <w:rsid w:val="00DB2F8A"/>
    <w:rsid w:val="00DC0003"/>
    <w:rsid w:val="00E501A1"/>
    <w:rsid w:val="00E736B6"/>
    <w:rsid w:val="00EB5C43"/>
    <w:rsid w:val="00EF1E33"/>
    <w:rsid w:val="00F11420"/>
    <w:rsid w:val="00F24C1C"/>
    <w:rsid w:val="00F25867"/>
    <w:rsid w:val="00F47653"/>
    <w:rsid w:val="00F647D2"/>
    <w:rsid w:val="00F74AB1"/>
    <w:rsid w:val="00FB57D2"/>
    <w:rsid w:val="00FE3FEF"/>
    <w:rsid w:val="00FE7C88"/>
    <w:rsid w:val="00FF5B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red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aliases w:val="Body_A4 Fact Sheet"/>
    <w:qFormat/>
    <w:rsid w:val="00AA265F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aliases w:val="Heading 1_A3 Poster"/>
    <w:basedOn w:val="Normal"/>
    <w:next w:val="Normal"/>
    <w:link w:val="Heading1Char"/>
    <w:qFormat/>
    <w:rsid w:val="00293E3D"/>
    <w:pPr>
      <w:keepNext/>
      <w:spacing w:after="60"/>
      <w:outlineLvl w:val="0"/>
    </w:pPr>
    <w:rPr>
      <w:b/>
      <w:caps/>
      <w:kern w:val="3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293E3D"/>
    <w:pPr>
      <w:keepNext/>
      <w:spacing w:before="240" w:after="60"/>
      <w:outlineLvl w:val="1"/>
    </w:pPr>
    <w:rPr>
      <w:rFonts w:eastAsia="Times New Roman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375F47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375F47"/>
    <w:rPr>
      <w:rFonts w:ascii="Arial" w:eastAsia="Times New Roman" w:hAnsi="Arial" w:cs="Times New Roman"/>
      <w:b/>
      <w:bCs/>
      <w:sz w:val="24"/>
      <w:szCs w:val="26"/>
      <w:lang w:val="en-US"/>
    </w:rPr>
  </w:style>
  <w:style w:type="paragraph" w:customStyle="1" w:styleId="BasicParagraph">
    <w:name w:val="[Basic Paragraph]"/>
    <w:basedOn w:val="Normal"/>
    <w:uiPriority w:val="99"/>
    <w:rsid w:val="00D42A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semiHidden/>
    <w:rsid w:val="0010285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350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93E3D"/>
    <w:rPr>
      <w:rFonts w:ascii="Arial" w:eastAsia="Times New Roman" w:hAnsi="Arial" w:cs="Times New Roman"/>
      <w:b/>
      <w:bCs/>
      <w:iCs/>
      <w:sz w:val="28"/>
      <w:szCs w:val="28"/>
      <w:lang w:val="en-US"/>
    </w:rPr>
  </w:style>
  <w:style w:type="paragraph" w:customStyle="1" w:styleId="BodyCopy">
    <w:name w:val="Body Copy"/>
    <w:rsid w:val="00375F47"/>
    <w:rPr>
      <w:rFonts w:ascii="Arial" w:eastAsia="Times New Roman" w:hAnsi="Arial"/>
      <w:sz w:val="22"/>
      <w:szCs w:val="24"/>
      <w:lang w:eastAsia="en-US"/>
    </w:rPr>
  </w:style>
  <w:style w:type="character" w:styleId="Hyperlink">
    <w:name w:val="Hyperlink"/>
    <w:basedOn w:val="DefaultParagraphFont"/>
    <w:unhideWhenUsed/>
    <w:rsid w:val="00293E3D"/>
    <w:rPr>
      <w:color w:val="0000FF"/>
      <w:u w:val="single"/>
    </w:rPr>
  </w:style>
  <w:style w:type="character" w:customStyle="1" w:styleId="Heading1Char">
    <w:name w:val="Heading 1 Char"/>
    <w:aliases w:val="Heading 1_A3 Poster Char"/>
    <w:basedOn w:val="DefaultParagraphFont"/>
    <w:link w:val="Heading1"/>
    <w:rsid w:val="00DD5033"/>
    <w:rPr>
      <w:rFonts w:ascii="Arial" w:hAnsi="Arial"/>
      <w:b/>
      <w:caps/>
      <w:kern w:val="32"/>
      <w:sz w:val="44"/>
      <w:szCs w:val="32"/>
    </w:rPr>
  </w:style>
  <w:style w:type="paragraph" w:styleId="NormalWeb">
    <w:name w:val="Normal (Web)"/>
    <w:basedOn w:val="Normal"/>
    <w:uiPriority w:val="99"/>
    <w:unhideWhenUsed/>
    <w:rsid w:val="000A1F6D"/>
    <w:pPr>
      <w:spacing w:before="100" w:beforeAutospacing="1" w:after="100" w:afterAutospacing="1"/>
    </w:pPr>
    <w:rPr>
      <w:rFonts w:ascii="Times New Roman" w:eastAsia="Times New Roman" w:hAnsi="Times New Roman"/>
      <w:lang w:val="en-AU" w:eastAsia="en-AU"/>
    </w:rPr>
  </w:style>
  <w:style w:type="paragraph" w:styleId="BodyText">
    <w:name w:val="Body Text"/>
    <w:basedOn w:val="Normal"/>
    <w:link w:val="BodyTextChar"/>
    <w:rsid w:val="00F25867"/>
    <w:pPr>
      <w:spacing w:after="120"/>
    </w:pPr>
    <w:rPr>
      <w:rFonts w:ascii="Times New Roman" w:eastAsia="Times New Roman" w:hAnsi="Times New Roman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F25867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rsid w:val="00F25867"/>
    <w:pPr>
      <w:tabs>
        <w:tab w:val="center" w:pos="4153"/>
        <w:tab w:val="right" w:pos="8306"/>
      </w:tabs>
    </w:pPr>
    <w:rPr>
      <w:rFonts w:ascii="Times New Roman" w:eastAsia="Times New Roman" w:hAnsi="Times New Roman"/>
      <w:lang w:val="en-AU" w:eastAsia="en-AU"/>
    </w:rPr>
  </w:style>
  <w:style w:type="character" w:customStyle="1" w:styleId="HeaderChar">
    <w:name w:val="Header Char"/>
    <w:basedOn w:val="DefaultParagraphFont"/>
    <w:link w:val="Header"/>
    <w:rsid w:val="00F2586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72"/>
    <w:qFormat/>
    <w:rsid w:val="00945D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aliases w:val="Body_A4 Fact Sheet"/>
    <w:qFormat/>
    <w:rsid w:val="00AA265F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aliases w:val="Heading 1_A3 Poster"/>
    <w:basedOn w:val="Normal"/>
    <w:next w:val="Normal"/>
    <w:link w:val="Heading1Char"/>
    <w:qFormat/>
    <w:rsid w:val="00293E3D"/>
    <w:pPr>
      <w:keepNext/>
      <w:spacing w:after="60"/>
      <w:outlineLvl w:val="0"/>
    </w:pPr>
    <w:rPr>
      <w:b/>
      <w:caps/>
      <w:kern w:val="32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293E3D"/>
    <w:pPr>
      <w:keepNext/>
      <w:spacing w:before="240" w:after="60"/>
      <w:outlineLvl w:val="1"/>
    </w:pPr>
    <w:rPr>
      <w:rFonts w:eastAsia="Times New Roman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375F47"/>
    <w:pPr>
      <w:keepNext/>
      <w:spacing w:before="240" w:after="60"/>
      <w:outlineLvl w:val="2"/>
    </w:pPr>
    <w:rPr>
      <w:rFonts w:eastAsia="Times New Roman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375F47"/>
    <w:rPr>
      <w:rFonts w:ascii="Arial" w:eastAsia="Times New Roman" w:hAnsi="Arial" w:cs="Times New Roman"/>
      <w:b/>
      <w:bCs/>
      <w:sz w:val="24"/>
      <w:szCs w:val="26"/>
      <w:lang w:val="en-US"/>
    </w:rPr>
  </w:style>
  <w:style w:type="paragraph" w:customStyle="1" w:styleId="BasicParagraph">
    <w:name w:val="[Basic Paragraph]"/>
    <w:basedOn w:val="Normal"/>
    <w:uiPriority w:val="99"/>
    <w:rsid w:val="00D42A4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styleId="BalloonText">
    <w:name w:val="Balloon Text"/>
    <w:basedOn w:val="Normal"/>
    <w:semiHidden/>
    <w:rsid w:val="00102850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7350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93E3D"/>
    <w:rPr>
      <w:rFonts w:ascii="Arial" w:eastAsia="Times New Roman" w:hAnsi="Arial" w:cs="Times New Roman"/>
      <w:b/>
      <w:bCs/>
      <w:iCs/>
      <w:sz w:val="28"/>
      <w:szCs w:val="28"/>
      <w:lang w:val="en-US"/>
    </w:rPr>
  </w:style>
  <w:style w:type="paragraph" w:customStyle="1" w:styleId="BodyCopy">
    <w:name w:val="Body Copy"/>
    <w:rsid w:val="00375F47"/>
    <w:rPr>
      <w:rFonts w:ascii="Arial" w:eastAsia="Times New Roman" w:hAnsi="Arial"/>
      <w:sz w:val="22"/>
      <w:szCs w:val="24"/>
      <w:lang w:eastAsia="en-US"/>
    </w:rPr>
  </w:style>
  <w:style w:type="character" w:styleId="Hyperlink">
    <w:name w:val="Hyperlink"/>
    <w:basedOn w:val="DefaultParagraphFont"/>
    <w:unhideWhenUsed/>
    <w:rsid w:val="00293E3D"/>
    <w:rPr>
      <w:color w:val="0000FF"/>
      <w:u w:val="single"/>
    </w:rPr>
  </w:style>
  <w:style w:type="character" w:customStyle="1" w:styleId="Heading1Char">
    <w:name w:val="Heading 1 Char"/>
    <w:aliases w:val="Heading 1_A3 Poster Char"/>
    <w:basedOn w:val="DefaultParagraphFont"/>
    <w:link w:val="Heading1"/>
    <w:rsid w:val="00DD5033"/>
    <w:rPr>
      <w:rFonts w:ascii="Arial" w:hAnsi="Arial"/>
      <w:b/>
      <w:caps/>
      <w:kern w:val="32"/>
      <w:sz w:val="44"/>
      <w:szCs w:val="32"/>
    </w:rPr>
  </w:style>
  <w:style w:type="paragraph" w:styleId="NormalWeb">
    <w:name w:val="Normal (Web)"/>
    <w:basedOn w:val="Normal"/>
    <w:uiPriority w:val="99"/>
    <w:unhideWhenUsed/>
    <w:rsid w:val="000A1F6D"/>
    <w:pPr>
      <w:spacing w:before="100" w:beforeAutospacing="1" w:after="100" w:afterAutospacing="1"/>
    </w:pPr>
    <w:rPr>
      <w:rFonts w:ascii="Times New Roman" w:eastAsia="Times New Roman" w:hAnsi="Times New Roman"/>
      <w:lang w:val="en-AU" w:eastAsia="en-AU"/>
    </w:rPr>
  </w:style>
  <w:style w:type="paragraph" w:styleId="BodyText">
    <w:name w:val="Body Text"/>
    <w:basedOn w:val="Normal"/>
    <w:link w:val="BodyTextChar"/>
    <w:rsid w:val="00F25867"/>
    <w:pPr>
      <w:spacing w:after="120"/>
    </w:pPr>
    <w:rPr>
      <w:rFonts w:ascii="Times New Roman" w:eastAsia="Times New Roman" w:hAnsi="Times New Roman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F25867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rsid w:val="00F25867"/>
    <w:pPr>
      <w:tabs>
        <w:tab w:val="center" w:pos="4153"/>
        <w:tab w:val="right" w:pos="8306"/>
      </w:tabs>
    </w:pPr>
    <w:rPr>
      <w:rFonts w:ascii="Times New Roman" w:eastAsia="Times New Roman" w:hAnsi="Times New Roman"/>
      <w:lang w:val="en-AU" w:eastAsia="en-AU"/>
    </w:rPr>
  </w:style>
  <w:style w:type="character" w:customStyle="1" w:styleId="HeaderChar">
    <w:name w:val="Header Char"/>
    <w:basedOn w:val="DefaultParagraphFont"/>
    <w:link w:val="Header"/>
    <w:rsid w:val="00F25867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72"/>
    <w:qFormat/>
    <w:rsid w:val="00945D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8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h600\My%20Documents\Templates\UoN%20Marketing%20Templates\2007&#8226;0142_A4%20Info%20Sheet\Final%20Word%20Templates\UoN_A4%20info%20sheet_two%20column_D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11DC8-A020-4192-A025-69BBC0D5C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UoN_A4 info sheet_two column_DS</Template>
  <TotalTime>40</TotalTime>
  <Pages>4</Pages>
  <Words>648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Newcastle</Company>
  <LinksUpToDate>false</LinksUpToDate>
  <CharactersWithSpaces>4250</CharactersWithSpaces>
  <SharedDoc>false</SharedDoc>
  <HLinks>
    <vt:vector size="24" baseType="variant">
      <vt:variant>
        <vt:i4>917522</vt:i4>
      </vt:variant>
      <vt:variant>
        <vt:i4>6</vt:i4>
      </vt:variant>
      <vt:variant>
        <vt:i4>0</vt:i4>
      </vt:variant>
      <vt:variant>
        <vt:i4>5</vt:i4>
      </vt:variant>
      <vt:variant>
        <vt:lpwstr>mailto:marketing@newcastle.edu.au</vt:lpwstr>
      </vt:variant>
      <vt:variant>
        <vt:lpwstr/>
      </vt:variant>
      <vt:variant>
        <vt:i4>917522</vt:i4>
      </vt:variant>
      <vt:variant>
        <vt:i4>3</vt:i4>
      </vt:variant>
      <vt:variant>
        <vt:i4>0</vt:i4>
      </vt:variant>
      <vt:variant>
        <vt:i4>5</vt:i4>
      </vt:variant>
      <vt:variant>
        <vt:lpwstr>mailto:marketing@newcastle.edu.au</vt:lpwstr>
      </vt:variant>
      <vt:variant>
        <vt:lpwstr/>
      </vt:variant>
      <vt:variant>
        <vt:i4>917522</vt:i4>
      </vt:variant>
      <vt:variant>
        <vt:i4>0</vt:i4>
      </vt:variant>
      <vt:variant>
        <vt:i4>0</vt:i4>
      </vt:variant>
      <vt:variant>
        <vt:i4>5</vt:i4>
      </vt:variant>
      <vt:variant>
        <vt:lpwstr>mailto:marketing@newcastle.edu.au</vt:lpwstr>
      </vt:variant>
      <vt:variant>
        <vt:lpwstr/>
      </vt:variant>
      <vt:variant>
        <vt:i4>5963881</vt:i4>
      </vt:variant>
      <vt:variant>
        <vt:i4>2049</vt:i4>
      </vt:variant>
      <vt:variant>
        <vt:i4>1025</vt:i4>
      </vt:variant>
      <vt:variant>
        <vt:i4>1</vt:i4>
      </vt:variant>
      <vt:variant>
        <vt:lpwstr>UON_Square_URL_42mm or smaller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th600</dc:creator>
  <cp:lastModifiedBy>Louise Bisaro</cp:lastModifiedBy>
  <cp:revision>6</cp:revision>
  <cp:lastPrinted>2016-04-21T02:54:00Z</cp:lastPrinted>
  <dcterms:created xsi:type="dcterms:W3CDTF">2018-02-12T00:32:00Z</dcterms:created>
  <dcterms:modified xsi:type="dcterms:W3CDTF">2018-02-13T01:12:00Z</dcterms:modified>
</cp:coreProperties>
</file>