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BB" w:rsidRDefault="001D12BB" w:rsidP="001D12BB">
      <w:pPr>
        <w:pStyle w:val="Default"/>
      </w:pPr>
      <w:bookmarkStart w:id="0" w:name="_GoBack"/>
      <w:bookmarkEnd w:id="0"/>
    </w:p>
    <w:p w:rsidR="001D12BB" w:rsidRDefault="001D12BB" w:rsidP="001D12BB">
      <w:pPr>
        <w:pStyle w:val="Default"/>
      </w:pP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371725" cy="1254076"/>
            <wp:effectExtent l="0" t="0" r="0" b="3810"/>
            <wp:docPr id="1" name="Picture 1" descr="I:\Brand Elements\logos\color\A-3inCo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 Elements\logos\color\A-3inCol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22" cy="127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BB" w:rsidRDefault="001D12BB" w:rsidP="001D12BB">
      <w:pPr>
        <w:pStyle w:val="Default"/>
      </w:pPr>
    </w:p>
    <w:p w:rsidR="001D12BB" w:rsidRDefault="001D12BB" w:rsidP="001D12BB">
      <w:pPr>
        <w:pStyle w:val="Default"/>
      </w:pPr>
    </w:p>
    <w:p w:rsidR="001D12BB" w:rsidRPr="001D12BB" w:rsidRDefault="001D12BB" w:rsidP="001D12BB">
      <w:pPr>
        <w:pStyle w:val="Default"/>
        <w:jc w:val="center"/>
        <w:rPr>
          <w:color w:val="538135" w:themeColor="accent6" w:themeShade="BF"/>
          <w:sz w:val="44"/>
          <w:szCs w:val="44"/>
        </w:rPr>
      </w:pPr>
      <w:r w:rsidRPr="001D12BB">
        <w:rPr>
          <w:b/>
          <w:bCs/>
          <w:color w:val="538135" w:themeColor="accent6" w:themeShade="BF"/>
          <w:sz w:val="44"/>
          <w:szCs w:val="44"/>
        </w:rPr>
        <w:t>Safety Expo and MIOSHA Update</w:t>
      </w:r>
    </w:p>
    <w:p w:rsidR="001D12BB" w:rsidRPr="001D12BB" w:rsidRDefault="001D12BB" w:rsidP="001D12BB">
      <w:pPr>
        <w:pStyle w:val="Default"/>
        <w:jc w:val="center"/>
        <w:rPr>
          <w:color w:val="538135" w:themeColor="accent6" w:themeShade="BF"/>
          <w:sz w:val="36"/>
          <w:szCs w:val="36"/>
        </w:rPr>
      </w:pPr>
      <w:r w:rsidRPr="001D12BB">
        <w:rPr>
          <w:color w:val="538135" w:themeColor="accent6" w:themeShade="BF"/>
          <w:sz w:val="36"/>
          <w:szCs w:val="36"/>
        </w:rPr>
        <w:t>Thursday, March 16, 9:00 am to 12 pm</w:t>
      </w:r>
    </w:p>
    <w:p w:rsidR="001D12BB" w:rsidRPr="001D12BB" w:rsidRDefault="001D12BB" w:rsidP="001D12BB">
      <w:pPr>
        <w:pStyle w:val="Default"/>
        <w:jc w:val="center"/>
        <w:rPr>
          <w:color w:val="538135" w:themeColor="accent6" w:themeShade="BF"/>
          <w:sz w:val="36"/>
          <w:szCs w:val="36"/>
        </w:rPr>
      </w:pPr>
      <w:r w:rsidRPr="001D12BB">
        <w:rPr>
          <w:color w:val="538135" w:themeColor="accent6" w:themeShade="BF"/>
          <w:sz w:val="36"/>
          <w:szCs w:val="36"/>
        </w:rPr>
        <w:t>Monroe County Community College’s La-Z-Boy Center</w:t>
      </w:r>
    </w:p>
    <w:p w:rsidR="001D12BB" w:rsidRDefault="001D12BB" w:rsidP="001D12BB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5D31BC" w:rsidRDefault="005D31BC" w:rsidP="001D12BB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1D12BB" w:rsidRDefault="001D12BB" w:rsidP="001D12BB">
      <w:pPr>
        <w:pStyle w:val="Default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Monroe County Community College will be hosting its 2017 </w:t>
      </w:r>
      <w:r>
        <w:rPr>
          <w:rFonts w:ascii="Calibri" w:hAnsi="Calibri" w:cs="Calibri"/>
          <w:b/>
          <w:bCs/>
          <w:sz w:val="28"/>
          <w:szCs w:val="28"/>
        </w:rPr>
        <w:t xml:space="preserve">Business &amp; Industry Safety Expo </w:t>
      </w:r>
      <w:r>
        <w:rPr>
          <w:rFonts w:ascii="Calibri" w:hAnsi="Calibri" w:cs="Calibri"/>
          <w:sz w:val="28"/>
          <w:szCs w:val="28"/>
        </w:rPr>
        <w:t xml:space="preserve">on </w:t>
      </w:r>
      <w:r w:rsidRPr="001D12BB">
        <w:rPr>
          <w:rFonts w:ascii="Calibri" w:hAnsi="Calibri" w:cs="Calibri"/>
          <w:sz w:val="28"/>
          <w:szCs w:val="28"/>
          <w:u w:val="single"/>
        </w:rPr>
        <w:t xml:space="preserve">Thursday, March 16, 2017 from 9:00 am to 12 pm. </w:t>
      </w:r>
    </w:p>
    <w:p w:rsidR="001D12BB" w:rsidRDefault="001D12BB" w:rsidP="001D12BB">
      <w:pPr>
        <w:pStyle w:val="Default"/>
        <w:rPr>
          <w:sz w:val="28"/>
          <w:szCs w:val="28"/>
        </w:rPr>
      </w:pPr>
    </w:p>
    <w:p w:rsidR="001D12BB" w:rsidRDefault="001D12BB" w:rsidP="001D12BB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This event will include vendor booths showcasing the latest in industrial safety equipment and services and a light breakfast with </w:t>
      </w:r>
      <w:r w:rsidRPr="005D31BC">
        <w:rPr>
          <w:rFonts w:ascii="Calibri" w:hAnsi="Calibri" w:cs="Calibri"/>
          <w:b/>
          <w:sz w:val="28"/>
          <w:szCs w:val="28"/>
        </w:rPr>
        <w:t>Keynote speaker Nella Davis-Ray, Program Director, Consultation Education &amp; Training Division, Michigan Occupational Safety &amp; Health Administration (MIOSHA), providing an update on MIOSHA.</w:t>
      </w:r>
      <w:r>
        <w:rPr>
          <w:rFonts w:ascii="Calibri" w:hAnsi="Calibri" w:cs="Calibri"/>
          <w:sz w:val="28"/>
          <w:szCs w:val="28"/>
        </w:rPr>
        <w:t xml:space="preserve">  The keynote begins at 9 am.  </w:t>
      </w:r>
      <w:r w:rsidR="005D31BC">
        <w:rPr>
          <w:rFonts w:ascii="Calibri" w:hAnsi="Calibri" w:cs="Calibri"/>
          <w:sz w:val="28"/>
          <w:szCs w:val="28"/>
        </w:rPr>
        <w:t xml:space="preserve">Coffee and doughnuts at </w:t>
      </w:r>
      <w:r>
        <w:rPr>
          <w:rFonts w:ascii="Calibri" w:hAnsi="Calibri" w:cs="Calibri"/>
          <w:sz w:val="28"/>
          <w:szCs w:val="28"/>
        </w:rPr>
        <w:t>8:30 am.</w:t>
      </w:r>
    </w:p>
    <w:p w:rsidR="001D12BB" w:rsidRDefault="001D12BB" w:rsidP="001D12BB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1D12BB" w:rsidRDefault="001D12BB" w:rsidP="001D12BB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The cost is $5 per person.  Registration is required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1D12BB" w:rsidRDefault="001D12BB" w:rsidP="001D12BB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would like to attend please complete the attached registration and return it to me via email (bkinsey@monroeccc.edu) or fax (734-384-4190). You can pay with a credit card or </w:t>
      </w:r>
      <w:r w:rsidR="005D31BC">
        <w:rPr>
          <w:rFonts w:ascii="Calibri" w:hAnsi="Calibri" w:cs="Calibri"/>
          <w:sz w:val="28"/>
          <w:szCs w:val="28"/>
        </w:rPr>
        <w:t>pay at the door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5D31BC" w:rsidRDefault="005D31BC" w:rsidP="001D12BB">
      <w:pPr>
        <w:pStyle w:val="Default"/>
        <w:rPr>
          <w:rFonts w:ascii="Calibri" w:hAnsi="Calibri" w:cs="Calibri"/>
          <w:sz w:val="28"/>
          <w:szCs w:val="28"/>
        </w:rPr>
      </w:pPr>
    </w:p>
    <w:p w:rsidR="001D12BB" w:rsidRDefault="001D12BB" w:rsidP="001D12BB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Please contact me with any questions that you might have. </w:t>
      </w:r>
    </w:p>
    <w:p w:rsidR="005D31BC" w:rsidRDefault="005D31BC" w:rsidP="001D12BB">
      <w:pPr>
        <w:pStyle w:val="Default"/>
        <w:rPr>
          <w:rFonts w:ascii="Calibri" w:hAnsi="Calibri" w:cs="Calibri"/>
          <w:sz w:val="28"/>
          <w:szCs w:val="28"/>
        </w:rPr>
      </w:pPr>
    </w:p>
    <w:p w:rsidR="001D12BB" w:rsidRDefault="001D12BB" w:rsidP="001D12BB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Barry Kinsey </w:t>
      </w:r>
    </w:p>
    <w:p w:rsidR="001D12BB" w:rsidRDefault="001D12BB" w:rsidP="001D12BB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Director of Workforce Development </w:t>
      </w:r>
    </w:p>
    <w:p w:rsidR="001D12BB" w:rsidRDefault="001D12BB" w:rsidP="001D12BB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bkinsey@monoreccc.edu </w:t>
      </w:r>
    </w:p>
    <w:p w:rsidR="0020418F" w:rsidRDefault="001D12BB" w:rsidP="001D12BB">
      <w:r>
        <w:rPr>
          <w:rFonts w:ascii="Calibri" w:hAnsi="Calibri" w:cs="Calibri"/>
          <w:sz w:val="28"/>
          <w:szCs w:val="28"/>
        </w:rPr>
        <w:t>(734) 384-4124</w:t>
      </w:r>
    </w:p>
    <w:sectPr w:rsidR="0020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BB"/>
    <w:rsid w:val="001D12BB"/>
    <w:rsid w:val="0020418F"/>
    <w:rsid w:val="005D31BC"/>
    <w:rsid w:val="00793590"/>
    <w:rsid w:val="00A4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58636-50F7-454A-A25F-CFDFE14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2B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Kinsey</dc:creator>
  <cp:keywords/>
  <dc:description/>
  <cp:lastModifiedBy>Charlene Page</cp:lastModifiedBy>
  <cp:revision>2</cp:revision>
  <dcterms:created xsi:type="dcterms:W3CDTF">2017-02-01T16:49:00Z</dcterms:created>
  <dcterms:modified xsi:type="dcterms:W3CDTF">2017-02-01T16:49:00Z</dcterms:modified>
</cp:coreProperties>
</file>