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BC82D" w14:textId="77777777" w:rsidR="00123556" w:rsidRPr="00471550" w:rsidRDefault="00123556" w:rsidP="00123556">
      <w:pPr>
        <w:rPr>
          <w:rFonts w:ascii="Times New Roman" w:hAnsi="Times New Roman" w:cs="Times New Roman"/>
          <w:sz w:val="24"/>
          <w:szCs w:val="24"/>
        </w:rPr>
      </w:pPr>
      <w:r w:rsidRPr="00471550">
        <w:rPr>
          <w:rFonts w:ascii="Times New Roman" w:hAnsi="Times New Roman" w:cs="Times New Roman"/>
          <w:sz w:val="24"/>
          <w:szCs w:val="24"/>
        </w:rPr>
        <w:t>Making families suffer</w:t>
      </w:r>
    </w:p>
    <w:p w14:paraId="798B4C79" w14:textId="77777777" w:rsidR="00264023" w:rsidRPr="00471550" w:rsidRDefault="00264023" w:rsidP="00264023">
      <w:pPr>
        <w:rPr>
          <w:rFonts w:ascii="Times New Roman" w:hAnsi="Times New Roman" w:cs="Times New Roman"/>
          <w:iCs/>
          <w:color w:val="000000" w:themeColor="text1"/>
          <w:sz w:val="24"/>
          <w:szCs w:val="24"/>
        </w:rPr>
      </w:pPr>
      <w:r w:rsidRPr="00471550">
        <w:rPr>
          <w:rFonts w:ascii="Times New Roman" w:hAnsi="Times New Roman" w:cs="Times New Roman"/>
          <w:iCs/>
          <w:color w:val="000000" w:themeColor="text1"/>
          <w:sz w:val="24"/>
          <w:szCs w:val="24"/>
        </w:rPr>
        <w:t xml:space="preserve">Gov. Jerry Brown signed Penal Code 832.7 into law in 1977, making secret any information about the advancement, appraisal, or discipline of a peace officer.  </w:t>
      </w:r>
      <w:r w:rsidR="00652603">
        <w:rPr>
          <w:rFonts w:ascii="Times New Roman" w:hAnsi="Times New Roman" w:cs="Times New Roman"/>
          <w:iCs/>
          <w:color w:val="000000" w:themeColor="text1"/>
          <w:sz w:val="24"/>
          <w:szCs w:val="24"/>
        </w:rPr>
        <w:t xml:space="preserve">That means all records related to an investigation into an officer, including for serious misconduct, is confidential. </w:t>
      </w:r>
      <w:r w:rsidRPr="00471550">
        <w:rPr>
          <w:rFonts w:ascii="Times New Roman" w:hAnsi="Times New Roman" w:cs="Times New Roman"/>
          <w:iCs/>
          <w:color w:val="000000" w:themeColor="text1"/>
          <w:sz w:val="24"/>
          <w:szCs w:val="24"/>
        </w:rPr>
        <w:t>Today, it is widely reported that California is among the most secret of any state with respect to police records. California also has more police shootings resulting in death annually than any other state.</w:t>
      </w:r>
    </w:p>
    <w:p w14:paraId="7001ADE6" w14:textId="414530D5" w:rsidR="00264023" w:rsidRPr="00471550" w:rsidRDefault="00264023" w:rsidP="00264023">
      <w:pPr>
        <w:rPr>
          <w:rFonts w:ascii="Times New Roman" w:hAnsi="Times New Roman" w:cs="Times New Roman"/>
          <w:iCs/>
          <w:color w:val="000000" w:themeColor="text1"/>
          <w:sz w:val="24"/>
          <w:szCs w:val="24"/>
        </w:rPr>
      </w:pPr>
      <w:r w:rsidRPr="00471550">
        <w:rPr>
          <w:rFonts w:ascii="Times New Roman" w:hAnsi="Times New Roman" w:cs="Times New Roman"/>
          <w:iCs/>
          <w:color w:val="000000" w:themeColor="text1"/>
          <w:sz w:val="24"/>
          <w:szCs w:val="24"/>
        </w:rPr>
        <w:t xml:space="preserve">Recent events, like the death of Stephon Clark in Sacramento, and those seared into California’s history, like the beating of Rodney King in Los Angeles, underscore the immense public concern related to police and community interactions. </w:t>
      </w:r>
      <w:r w:rsidR="008323C3" w:rsidRPr="00471550">
        <w:rPr>
          <w:rFonts w:ascii="Times New Roman" w:hAnsi="Times New Roman" w:cs="Times New Roman"/>
          <w:iCs/>
          <w:color w:val="000000" w:themeColor="text1"/>
          <w:sz w:val="24"/>
          <w:szCs w:val="24"/>
        </w:rPr>
        <w:t>But u</w:t>
      </w:r>
      <w:r w:rsidRPr="00471550">
        <w:rPr>
          <w:rFonts w:ascii="Times New Roman" w:hAnsi="Times New Roman" w:cs="Times New Roman"/>
          <w:iCs/>
          <w:color w:val="000000" w:themeColor="text1"/>
          <w:sz w:val="24"/>
          <w:szCs w:val="24"/>
        </w:rPr>
        <w:t>nder current law, the public has little ability to access records related to police misconduct and use of force, depriving the press of the ability to fully investigate the activity of</w:t>
      </w:r>
      <w:r w:rsidR="009A2048">
        <w:rPr>
          <w:rFonts w:ascii="Times New Roman" w:hAnsi="Times New Roman" w:cs="Times New Roman"/>
          <w:iCs/>
          <w:color w:val="000000" w:themeColor="text1"/>
          <w:sz w:val="24"/>
          <w:szCs w:val="24"/>
        </w:rPr>
        <w:t xml:space="preserve"> </w:t>
      </w:r>
      <w:r w:rsidR="003A64E6">
        <w:rPr>
          <w:rFonts w:ascii="Times New Roman" w:hAnsi="Times New Roman" w:cs="Times New Roman"/>
          <w:iCs/>
          <w:color w:val="000000" w:themeColor="text1"/>
          <w:sz w:val="24"/>
          <w:szCs w:val="24"/>
        </w:rPr>
        <w:t>one of the</w:t>
      </w:r>
      <w:r w:rsidR="009A2048">
        <w:rPr>
          <w:rFonts w:ascii="Times New Roman" w:hAnsi="Times New Roman" w:cs="Times New Roman"/>
          <w:iCs/>
          <w:color w:val="000000" w:themeColor="text1"/>
          <w:sz w:val="24"/>
          <w:szCs w:val="24"/>
        </w:rPr>
        <w:t xml:space="preserve"> most powerful public institution</w:t>
      </w:r>
      <w:r w:rsidR="003A64E6">
        <w:rPr>
          <w:rFonts w:ascii="Times New Roman" w:hAnsi="Times New Roman" w:cs="Times New Roman"/>
          <w:iCs/>
          <w:color w:val="000000" w:themeColor="text1"/>
          <w:sz w:val="24"/>
          <w:szCs w:val="24"/>
        </w:rPr>
        <w:t>s</w:t>
      </w:r>
      <w:r w:rsidR="009A2048">
        <w:rPr>
          <w:rFonts w:ascii="Times New Roman" w:hAnsi="Times New Roman" w:cs="Times New Roman"/>
          <w:iCs/>
          <w:color w:val="000000" w:themeColor="text1"/>
          <w:sz w:val="24"/>
          <w:szCs w:val="24"/>
        </w:rPr>
        <w:t>.</w:t>
      </w:r>
    </w:p>
    <w:p w14:paraId="0B7938C9" w14:textId="3C048ECE" w:rsidR="00264023" w:rsidRPr="00471550" w:rsidRDefault="000B2BFF" w:rsidP="00264023">
      <w:pPr>
        <w:rPr>
          <w:rFonts w:ascii="Times New Roman" w:hAnsi="Times New Roman" w:cs="Times New Roman"/>
          <w:iCs/>
          <w:color w:val="000000" w:themeColor="text1"/>
          <w:sz w:val="24"/>
          <w:szCs w:val="24"/>
        </w:rPr>
      </w:pPr>
      <w:r w:rsidRPr="00471550">
        <w:rPr>
          <w:rFonts w:ascii="Times New Roman" w:hAnsi="Times New Roman" w:cs="Times New Roman"/>
          <w:iCs/>
          <w:color w:val="000000" w:themeColor="text1"/>
          <w:sz w:val="24"/>
          <w:szCs w:val="24"/>
        </w:rPr>
        <w:t xml:space="preserve">That’s why </w:t>
      </w:r>
      <w:r w:rsidR="00264023" w:rsidRPr="00471550">
        <w:rPr>
          <w:rFonts w:ascii="Times New Roman" w:hAnsi="Times New Roman" w:cs="Times New Roman"/>
          <w:iCs/>
          <w:color w:val="000000" w:themeColor="text1"/>
          <w:sz w:val="24"/>
          <w:szCs w:val="24"/>
        </w:rPr>
        <w:t>SB 1421</w:t>
      </w:r>
      <w:r w:rsidRPr="00471550">
        <w:rPr>
          <w:rFonts w:ascii="Times New Roman" w:hAnsi="Times New Roman" w:cs="Times New Roman"/>
          <w:iCs/>
          <w:color w:val="000000" w:themeColor="text1"/>
          <w:sz w:val="24"/>
          <w:szCs w:val="24"/>
        </w:rPr>
        <w:t xml:space="preserve"> by Sen. Nancy Skinner should pass. The bill</w:t>
      </w:r>
      <w:r w:rsidR="00264023" w:rsidRPr="00471550">
        <w:rPr>
          <w:rFonts w:ascii="Times New Roman" w:hAnsi="Times New Roman" w:cs="Times New Roman"/>
          <w:iCs/>
          <w:color w:val="000000" w:themeColor="text1"/>
          <w:sz w:val="24"/>
          <w:szCs w:val="24"/>
        </w:rPr>
        <w:t xml:space="preserve"> would make certain police records disclosable under the California Public Records Act, in three instances</w:t>
      </w:r>
      <w:r w:rsidR="008323C3" w:rsidRPr="00471550">
        <w:rPr>
          <w:rFonts w:ascii="Times New Roman" w:hAnsi="Times New Roman" w:cs="Times New Roman"/>
          <w:iCs/>
          <w:color w:val="000000" w:themeColor="text1"/>
          <w:sz w:val="24"/>
          <w:szCs w:val="24"/>
        </w:rPr>
        <w:t>:</w:t>
      </w:r>
      <w:r w:rsidR="00264023" w:rsidRPr="00471550">
        <w:rPr>
          <w:rFonts w:ascii="Times New Roman" w:hAnsi="Times New Roman" w:cs="Times New Roman"/>
          <w:iCs/>
          <w:color w:val="000000" w:themeColor="text1"/>
          <w:sz w:val="24"/>
          <w:szCs w:val="24"/>
        </w:rPr>
        <w:t xml:space="preserve"> 1) </w:t>
      </w:r>
      <w:r w:rsidR="003A64E6" w:rsidRPr="00471550">
        <w:rPr>
          <w:rFonts w:ascii="Times New Roman" w:hAnsi="Times New Roman" w:cs="Times New Roman"/>
          <w:iCs/>
          <w:color w:val="000000" w:themeColor="text1"/>
          <w:sz w:val="24"/>
          <w:szCs w:val="24"/>
        </w:rPr>
        <w:t>when there is a serious use of force which could lead to injury or death</w:t>
      </w:r>
      <w:r w:rsidR="00264023" w:rsidRPr="00471550">
        <w:rPr>
          <w:rFonts w:ascii="Times New Roman" w:hAnsi="Times New Roman" w:cs="Times New Roman"/>
          <w:iCs/>
          <w:color w:val="000000" w:themeColor="text1"/>
          <w:sz w:val="24"/>
          <w:szCs w:val="24"/>
        </w:rPr>
        <w:t>, 2) where there is a sustained finding of an act of dishonestly like perjury, falsifying evidence, or other similar act that compromises an individual’s due process rights, and 3)</w:t>
      </w:r>
      <w:r w:rsidR="003A64E6" w:rsidRPr="003A64E6">
        <w:rPr>
          <w:rFonts w:ascii="Times New Roman" w:hAnsi="Times New Roman" w:cs="Times New Roman"/>
          <w:iCs/>
          <w:color w:val="000000" w:themeColor="text1"/>
          <w:sz w:val="24"/>
          <w:szCs w:val="24"/>
        </w:rPr>
        <w:t xml:space="preserve"> </w:t>
      </w:r>
      <w:r w:rsidR="003A64E6" w:rsidRPr="00471550">
        <w:rPr>
          <w:rFonts w:ascii="Times New Roman" w:hAnsi="Times New Roman" w:cs="Times New Roman"/>
          <w:iCs/>
          <w:color w:val="000000" w:themeColor="text1"/>
          <w:sz w:val="24"/>
          <w:szCs w:val="24"/>
        </w:rPr>
        <w:t>where there is a sustained finding of sexual misconduct</w:t>
      </w:r>
      <w:r w:rsidR="00264023" w:rsidRPr="00471550">
        <w:rPr>
          <w:rFonts w:ascii="Times New Roman" w:hAnsi="Times New Roman" w:cs="Times New Roman"/>
          <w:iCs/>
          <w:color w:val="000000" w:themeColor="text1"/>
          <w:sz w:val="24"/>
          <w:szCs w:val="24"/>
        </w:rPr>
        <w:t>.</w:t>
      </w:r>
    </w:p>
    <w:p w14:paraId="3BE56040" w14:textId="064271AC" w:rsidR="00706533" w:rsidRDefault="00264023" w:rsidP="00264023">
      <w:pPr>
        <w:rPr>
          <w:rFonts w:ascii="Times New Roman" w:hAnsi="Times New Roman" w:cs="Times New Roman"/>
          <w:iCs/>
          <w:color w:val="000000" w:themeColor="text1"/>
          <w:sz w:val="24"/>
          <w:szCs w:val="24"/>
        </w:rPr>
      </w:pPr>
      <w:r w:rsidRPr="00471550">
        <w:rPr>
          <w:rFonts w:ascii="Times New Roman" w:hAnsi="Times New Roman" w:cs="Times New Roman"/>
          <w:iCs/>
          <w:color w:val="000000" w:themeColor="text1"/>
          <w:sz w:val="24"/>
          <w:szCs w:val="24"/>
        </w:rPr>
        <w:t xml:space="preserve">Courts have long recognized that activity of police officers is of the highest public concern, particularly when they use serious or deadly force.  </w:t>
      </w:r>
      <w:r w:rsidRPr="00471550">
        <w:rPr>
          <w:rFonts w:ascii="Times New Roman" w:hAnsi="Times New Roman" w:cs="Times New Roman"/>
          <w:sz w:val="24"/>
          <w:szCs w:val="24"/>
        </w:rPr>
        <w:t>Law enforcement officials wield immense power. For that reason, they should be subject to the same level of scrutiny as all other public employees, whose personnel records are disclosable in cases of public concern.  The same reasoning applies to the substantiated cases of sexual misconduct or proven dishonestly</w:t>
      </w:r>
      <w:r w:rsidR="00706533">
        <w:rPr>
          <w:rFonts w:ascii="Times New Roman" w:hAnsi="Times New Roman" w:cs="Times New Roman"/>
          <w:sz w:val="24"/>
          <w:szCs w:val="24"/>
        </w:rPr>
        <w:t xml:space="preserve"> against a police officer as this conduct represents a serious abuse of power</w:t>
      </w:r>
      <w:r w:rsidRPr="00471550">
        <w:rPr>
          <w:rFonts w:ascii="Times New Roman" w:hAnsi="Times New Roman" w:cs="Times New Roman"/>
          <w:sz w:val="24"/>
          <w:szCs w:val="24"/>
        </w:rPr>
        <w:t xml:space="preserve">. </w:t>
      </w:r>
      <w:r w:rsidRPr="00471550">
        <w:rPr>
          <w:rFonts w:ascii="Times New Roman" w:hAnsi="Times New Roman" w:cs="Times New Roman"/>
          <w:iCs/>
          <w:color w:val="000000" w:themeColor="text1"/>
          <w:sz w:val="24"/>
          <w:szCs w:val="24"/>
        </w:rPr>
        <w:t xml:space="preserve"> </w:t>
      </w:r>
    </w:p>
    <w:p w14:paraId="65E44842" w14:textId="77777777" w:rsidR="003A64E6" w:rsidRDefault="00264023" w:rsidP="00264023">
      <w:pPr>
        <w:rPr>
          <w:rFonts w:ascii="Times New Roman" w:hAnsi="Times New Roman" w:cs="Times New Roman"/>
          <w:iCs/>
          <w:color w:val="000000" w:themeColor="text1"/>
          <w:sz w:val="24"/>
          <w:szCs w:val="24"/>
        </w:rPr>
      </w:pPr>
      <w:r w:rsidRPr="00471550">
        <w:rPr>
          <w:rFonts w:ascii="Times New Roman" w:hAnsi="Times New Roman" w:cs="Times New Roman"/>
          <w:sz w:val="24"/>
          <w:szCs w:val="24"/>
        </w:rPr>
        <w:t xml:space="preserve">In the case of police shootings, the public interest in disclosure is at its zenith, even when there is no claim of misconduct and a use of force is “within policy.” </w:t>
      </w:r>
      <w:r w:rsidR="00706533">
        <w:rPr>
          <w:rFonts w:ascii="Times New Roman" w:hAnsi="Times New Roman" w:cs="Times New Roman"/>
          <w:sz w:val="24"/>
          <w:szCs w:val="24"/>
        </w:rPr>
        <w:t xml:space="preserve">The Sacramento Bee reported </w:t>
      </w:r>
      <w:r w:rsidR="008903FF">
        <w:rPr>
          <w:rFonts w:ascii="Times New Roman" w:hAnsi="Times New Roman" w:cs="Times New Roman"/>
          <w:sz w:val="24"/>
          <w:szCs w:val="24"/>
        </w:rPr>
        <w:t>that 172 people died in law enforcement custody last year. There should be a report issued on each death.</w:t>
      </w:r>
    </w:p>
    <w:p w14:paraId="1B70B20E" w14:textId="3E0F7C2C" w:rsidR="00264023" w:rsidRPr="003A64E6" w:rsidRDefault="003A64E6" w:rsidP="00264023">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current</w:t>
      </w:r>
      <w:r w:rsidR="00264023" w:rsidRPr="00471550">
        <w:rPr>
          <w:rFonts w:ascii="Times New Roman" w:hAnsi="Times New Roman" w:cs="Times New Roman"/>
          <w:sz w:val="24"/>
          <w:szCs w:val="24"/>
        </w:rPr>
        <w:t xml:space="preserve"> lack of tr</w:t>
      </w:r>
      <w:r w:rsidR="008903FF">
        <w:rPr>
          <w:rFonts w:ascii="Times New Roman" w:hAnsi="Times New Roman" w:cs="Times New Roman"/>
          <w:sz w:val="24"/>
          <w:szCs w:val="24"/>
        </w:rPr>
        <w:t xml:space="preserve">ansparency results in distrust which </w:t>
      </w:r>
      <w:r w:rsidR="00264023" w:rsidRPr="00471550">
        <w:rPr>
          <w:rFonts w:ascii="Times New Roman" w:hAnsi="Times New Roman" w:cs="Times New Roman"/>
          <w:sz w:val="24"/>
          <w:szCs w:val="24"/>
        </w:rPr>
        <w:t xml:space="preserve">SB 1421 </w:t>
      </w:r>
      <w:r w:rsidR="008903FF">
        <w:rPr>
          <w:rFonts w:ascii="Times New Roman" w:hAnsi="Times New Roman" w:cs="Times New Roman"/>
          <w:sz w:val="24"/>
          <w:szCs w:val="24"/>
        </w:rPr>
        <w:t xml:space="preserve">seeks to cure. </w:t>
      </w:r>
      <w:r w:rsidR="002A16C6">
        <w:rPr>
          <w:rFonts w:ascii="Times New Roman" w:hAnsi="Times New Roman" w:cs="Times New Roman"/>
          <w:sz w:val="24"/>
          <w:szCs w:val="24"/>
        </w:rPr>
        <w:t xml:space="preserve">The bill’s </w:t>
      </w:r>
      <w:r w:rsidR="00264023" w:rsidRPr="00471550">
        <w:rPr>
          <w:rFonts w:ascii="Times New Roman" w:hAnsi="Times New Roman" w:cs="Times New Roman"/>
          <w:sz w:val="24"/>
          <w:szCs w:val="24"/>
        </w:rPr>
        <w:t>disclosure scheme</w:t>
      </w:r>
      <w:r w:rsidR="008903FF">
        <w:rPr>
          <w:rFonts w:ascii="Times New Roman" w:hAnsi="Times New Roman" w:cs="Times New Roman"/>
          <w:sz w:val="24"/>
          <w:szCs w:val="24"/>
        </w:rPr>
        <w:t>, which is not opposed by the California District Attorneys Association</w:t>
      </w:r>
      <w:r>
        <w:rPr>
          <w:rFonts w:ascii="Times New Roman" w:hAnsi="Times New Roman" w:cs="Times New Roman"/>
          <w:sz w:val="24"/>
          <w:szCs w:val="24"/>
        </w:rPr>
        <w:t xml:space="preserve"> does not oppose</w:t>
      </w:r>
      <w:bookmarkStart w:id="0" w:name="_GoBack"/>
      <w:bookmarkEnd w:id="0"/>
      <w:r w:rsidR="009A4BF8">
        <w:rPr>
          <w:rFonts w:ascii="Times New Roman" w:hAnsi="Times New Roman" w:cs="Times New Roman"/>
          <w:sz w:val="24"/>
          <w:szCs w:val="24"/>
        </w:rPr>
        <w:t>,</w:t>
      </w:r>
      <w:r w:rsidR="00264023" w:rsidRPr="00471550">
        <w:rPr>
          <w:rFonts w:ascii="Times New Roman" w:hAnsi="Times New Roman" w:cs="Times New Roman"/>
          <w:sz w:val="24"/>
          <w:szCs w:val="24"/>
        </w:rPr>
        <w:t xml:space="preserve"> provides flexibility for public agencies to </w:t>
      </w:r>
      <w:r w:rsidR="009A4BF8">
        <w:rPr>
          <w:rFonts w:ascii="Times New Roman" w:hAnsi="Times New Roman" w:cs="Times New Roman"/>
          <w:sz w:val="24"/>
          <w:szCs w:val="24"/>
        </w:rPr>
        <w:t>disclose information and</w:t>
      </w:r>
      <w:r w:rsidR="00264023" w:rsidRPr="00471550">
        <w:rPr>
          <w:rFonts w:ascii="Times New Roman" w:hAnsi="Times New Roman" w:cs="Times New Roman"/>
          <w:sz w:val="24"/>
          <w:szCs w:val="24"/>
        </w:rPr>
        <w:t xml:space="preserve"> </w:t>
      </w:r>
      <w:r w:rsidR="009A4BF8">
        <w:rPr>
          <w:rFonts w:ascii="Times New Roman" w:hAnsi="Times New Roman" w:cs="Times New Roman"/>
          <w:sz w:val="24"/>
          <w:szCs w:val="24"/>
        </w:rPr>
        <w:t>gives</w:t>
      </w:r>
      <w:r w:rsidR="00264023" w:rsidRPr="00471550">
        <w:rPr>
          <w:rFonts w:ascii="Times New Roman" w:hAnsi="Times New Roman" w:cs="Times New Roman"/>
          <w:sz w:val="24"/>
          <w:szCs w:val="24"/>
        </w:rPr>
        <w:t xml:space="preserve"> certainty to families and the public who seek to know, “What happened?”</w:t>
      </w:r>
    </w:p>
    <w:p w14:paraId="4D6B8865" w14:textId="77777777" w:rsidR="000B2BFF" w:rsidRPr="00471550" w:rsidRDefault="00A259F3" w:rsidP="00264023">
      <w:pPr>
        <w:rPr>
          <w:rFonts w:ascii="Times New Roman" w:hAnsi="Times New Roman" w:cs="Times New Roman"/>
          <w:sz w:val="24"/>
          <w:szCs w:val="24"/>
        </w:rPr>
      </w:pPr>
      <w:r w:rsidRPr="00471550">
        <w:rPr>
          <w:rFonts w:ascii="Times New Roman" w:hAnsi="Times New Roman" w:cs="Times New Roman"/>
          <w:sz w:val="24"/>
          <w:szCs w:val="24"/>
        </w:rPr>
        <w:t xml:space="preserve">The Los Angeles Times </w:t>
      </w:r>
      <w:hyperlink r:id="rId7" w:history="1">
        <w:r w:rsidRPr="00471550">
          <w:rPr>
            <w:rStyle w:val="Hyperlink"/>
            <w:rFonts w:ascii="Times New Roman" w:hAnsi="Times New Roman" w:cs="Times New Roman"/>
            <w:sz w:val="24"/>
            <w:szCs w:val="24"/>
          </w:rPr>
          <w:t>recently reported</w:t>
        </w:r>
      </w:hyperlink>
      <w:r w:rsidRPr="00471550">
        <w:rPr>
          <w:rFonts w:ascii="Times New Roman" w:hAnsi="Times New Roman" w:cs="Times New Roman"/>
          <w:sz w:val="24"/>
          <w:szCs w:val="24"/>
        </w:rPr>
        <w:t xml:space="preserve"> on the questions lingering for John Weber whose 16-year-old son was killed by sheriff’s deputies </w:t>
      </w:r>
      <w:r w:rsidR="000B2BFF" w:rsidRPr="00471550">
        <w:rPr>
          <w:rFonts w:ascii="Times New Roman" w:hAnsi="Times New Roman" w:cs="Times New Roman"/>
          <w:sz w:val="24"/>
          <w:szCs w:val="24"/>
        </w:rPr>
        <w:t xml:space="preserve">in </w:t>
      </w:r>
      <w:r w:rsidRPr="00471550">
        <w:rPr>
          <w:rFonts w:ascii="Times New Roman" w:hAnsi="Times New Roman" w:cs="Times New Roman"/>
          <w:sz w:val="24"/>
          <w:szCs w:val="24"/>
        </w:rPr>
        <w:t>February</w:t>
      </w:r>
      <w:r w:rsidR="000B2BFF" w:rsidRPr="00471550">
        <w:rPr>
          <w:rFonts w:ascii="Times New Roman" w:hAnsi="Times New Roman" w:cs="Times New Roman"/>
          <w:sz w:val="24"/>
          <w:szCs w:val="24"/>
        </w:rPr>
        <w:t xml:space="preserve">. “What exactly happened in the moments before Anthony Weber was shot in a South L.A. apartment courtyard? Was he wounded in the back as he was running away? Did he lie on the ground struggling for life, or die </w:t>
      </w:r>
      <w:r w:rsidR="000B2BFF" w:rsidRPr="00471550">
        <w:rPr>
          <w:rFonts w:ascii="Times New Roman" w:hAnsi="Times New Roman" w:cs="Times New Roman"/>
          <w:sz w:val="24"/>
          <w:szCs w:val="24"/>
        </w:rPr>
        <w:lastRenderedPageBreak/>
        <w:t xml:space="preserve">instantly? Who were the deputies? How long had they been on the job? What were their records?” </w:t>
      </w:r>
    </w:p>
    <w:p w14:paraId="315C6535" w14:textId="2AEF9664" w:rsidR="00A259F3" w:rsidRPr="00471550" w:rsidRDefault="000B2BFF" w:rsidP="00264023">
      <w:pPr>
        <w:rPr>
          <w:rFonts w:ascii="Times New Roman" w:hAnsi="Times New Roman" w:cs="Times New Roman"/>
          <w:sz w:val="24"/>
          <w:szCs w:val="24"/>
        </w:rPr>
      </w:pPr>
      <w:r w:rsidRPr="00471550">
        <w:rPr>
          <w:rFonts w:ascii="Times New Roman" w:hAnsi="Times New Roman" w:cs="Times New Roman"/>
          <w:sz w:val="24"/>
          <w:szCs w:val="24"/>
        </w:rPr>
        <w:t xml:space="preserve">The sheriff’s department responded that it would remain silent on the case. But that’s because the law facilitates, even demands such silence. Peace officer personnel records are confidential and can be disclosed only in very limited circumstances. This adds insult to injury when families are left to plan funerals and mourn children without understanding </w:t>
      </w:r>
      <w:r w:rsidR="00F22E87">
        <w:rPr>
          <w:rFonts w:ascii="Times New Roman" w:hAnsi="Times New Roman" w:cs="Times New Roman"/>
          <w:sz w:val="24"/>
          <w:szCs w:val="24"/>
        </w:rPr>
        <w:t xml:space="preserve">the facts surrounding their death. </w:t>
      </w:r>
    </w:p>
    <w:p w14:paraId="40A365EA" w14:textId="77C2274E" w:rsidR="000B2BFF" w:rsidRPr="00471550" w:rsidRDefault="000B2BFF" w:rsidP="00264023">
      <w:pPr>
        <w:rPr>
          <w:rFonts w:ascii="Times New Roman" w:hAnsi="Times New Roman" w:cs="Times New Roman"/>
          <w:sz w:val="24"/>
          <w:szCs w:val="24"/>
        </w:rPr>
      </w:pPr>
      <w:r w:rsidRPr="00471550">
        <w:rPr>
          <w:rFonts w:ascii="Times New Roman" w:hAnsi="Times New Roman" w:cs="Times New Roman"/>
          <w:sz w:val="24"/>
          <w:szCs w:val="24"/>
        </w:rPr>
        <w:t xml:space="preserve">The Sacramento Bee </w:t>
      </w:r>
      <w:hyperlink r:id="rId8" w:history="1">
        <w:r w:rsidRPr="00471550">
          <w:rPr>
            <w:rStyle w:val="Hyperlink"/>
            <w:rFonts w:ascii="Times New Roman" w:hAnsi="Times New Roman" w:cs="Times New Roman"/>
            <w:sz w:val="24"/>
            <w:szCs w:val="24"/>
          </w:rPr>
          <w:t>reported</w:t>
        </w:r>
      </w:hyperlink>
      <w:r w:rsidRPr="00471550">
        <w:rPr>
          <w:rFonts w:ascii="Times New Roman" w:hAnsi="Times New Roman" w:cs="Times New Roman"/>
          <w:sz w:val="24"/>
          <w:szCs w:val="24"/>
        </w:rPr>
        <w:t xml:space="preserve"> that </w:t>
      </w:r>
      <w:proofErr w:type="spellStart"/>
      <w:r w:rsidRPr="00471550">
        <w:rPr>
          <w:rFonts w:ascii="Times New Roman" w:hAnsi="Times New Roman" w:cs="Times New Roman"/>
          <w:sz w:val="24"/>
          <w:szCs w:val="24"/>
        </w:rPr>
        <w:t>Brigett</w:t>
      </w:r>
      <w:proofErr w:type="spellEnd"/>
      <w:r w:rsidRPr="00471550">
        <w:rPr>
          <w:rFonts w:ascii="Times New Roman" w:hAnsi="Times New Roman" w:cs="Times New Roman"/>
          <w:sz w:val="24"/>
          <w:szCs w:val="24"/>
        </w:rPr>
        <w:t xml:space="preserve"> McIntyre filed a federal civil rights lawsuit in an attempt to force disclosure of details of how and why her only child, Mikel Laney McIntyre, was fatally shot in 2017.  The Bee reported that police have not contacted McIntyre since the day of her son's death. This </w:t>
      </w:r>
      <w:r w:rsidR="00225065">
        <w:rPr>
          <w:rFonts w:ascii="Times New Roman" w:hAnsi="Times New Roman" w:cs="Times New Roman"/>
          <w:sz w:val="24"/>
          <w:szCs w:val="24"/>
        </w:rPr>
        <w:t>silence leaves</w:t>
      </w:r>
      <w:r w:rsidRPr="00471550">
        <w:rPr>
          <w:rFonts w:ascii="Times New Roman" w:hAnsi="Times New Roman" w:cs="Times New Roman"/>
          <w:sz w:val="24"/>
          <w:szCs w:val="24"/>
        </w:rPr>
        <w:t xml:space="preserve"> McIntyre and communities across the state feeling that police are above the law and unworthy of public trust. </w:t>
      </w:r>
    </w:p>
    <w:p w14:paraId="57899CAC" w14:textId="77777777" w:rsidR="000B2BFF" w:rsidRPr="00471550" w:rsidRDefault="000B2BFF" w:rsidP="00264023">
      <w:pPr>
        <w:rPr>
          <w:rFonts w:ascii="Times New Roman" w:hAnsi="Times New Roman" w:cs="Times New Roman"/>
          <w:sz w:val="24"/>
          <w:szCs w:val="24"/>
        </w:rPr>
      </w:pPr>
      <w:r w:rsidRPr="00471550">
        <w:rPr>
          <w:rFonts w:ascii="Times New Roman" w:hAnsi="Times New Roman" w:cs="Times New Roman"/>
          <w:sz w:val="24"/>
          <w:szCs w:val="24"/>
        </w:rPr>
        <w:t xml:space="preserve">By changing the law to ensure that the public has a right to know what police agencies are doing about the state’s record number of deaths at the hands of law enforcement, SB 1421 would bring comfort to those who are currently in the dark. </w:t>
      </w:r>
    </w:p>
    <w:p w14:paraId="554C4415" w14:textId="77777777" w:rsidR="00123556" w:rsidRPr="00471550" w:rsidRDefault="00123556" w:rsidP="00123556">
      <w:pPr>
        <w:rPr>
          <w:rFonts w:ascii="Times New Roman" w:hAnsi="Times New Roman" w:cs="Times New Roman"/>
          <w:sz w:val="24"/>
          <w:szCs w:val="24"/>
        </w:rPr>
      </w:pPr>
    </w:p>
    <w:sectPr w:rsidR="00123556" w:rsidRPr="00471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B75D5" w14:textId="77777777" w:rsidR="00CF34B3" w:rsidRDefault="00CF34B3" w:rsidP="00264023">
      <w:pPr>
        <w:spacing w:after="0" w:line="240" w:lineRule="auto"/>
      </w:pPr>
      <w:r>
        <w:separator/>
      </w:r>
    </w:p>
  </w:endnote>
  <w:endnote w:type="continuationSeparator" w:id="0">
    <w:p w14:paraId="57CFE11D" w14:textId="77777777" w:rsidR="00CF34B3" w:rsidRDefault="00CF34B3" w:rsidP="0026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0C3A" w14:textId="77777777" w:rsidR="00CF34B3" w:rsidRDefault="00CF34B3" w:rsidP="00264023">
      <w:pPr>
        <w:spacing w:after="0" w:line="240" w:lineRule="auto"/>
      </w:pPr>
      <w:r>
        <w:separator/>
      </w:r>
    </w:p>
  </w:footnote>
  <w:footnote w:type="continuationSeparator" w:id="0">
    <w:p w14:paraId="16BF4979" w14:textId="77777777" w:rsidR="00CF34B3" w:rsidRDefault="00CF34B3" w:rsidP="00264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56"/>
    <w:rsid w:val="000B2BFF"/>
    <w:rsid w:val="00120122"/>
    <w:rsid w:val="00123556"/>
    <w:rsid w:val="00225065"/>
    <w:rsid w:val="00264023"/>
    <w:rsid w:val="002A16C6"/>
    <w:rsid w:val="003A64E6"/>
    <w:rsid w:val="00471550"/>
    <w:rsid w:val="00495F72"/>
    <w:rsid w:val="005D5CD4"/>
    <w:rsid w:val="00652603"/>
    <w:rsid w:val="00660561"/>
    <w:rsid w:val="00706533"/>
    <w:rsid w:val="007235B8"/>
    <w:rsid w:val="008323C3"/>
    <w:rsid w:val="008903FF"/>
    <w:rsid w:val="00901868"/>
    <w:rsid w:val="009639C8"/>
    <w:rsid w:val="009A2048"/>
    <w:rsid w:val="009A4BF8"/>
    <w:rsid w:val="00A259F3"/>
    <w:rsid w:val="00CF34B3"/>
    <w:rsid w:val="00DB2348"/>
    <w:rsid w:val="00F2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56"/>
    <w:rPr>
      <w:color w:val="0000FF" w:themeColor="hyperlink"/>
      <w:u w:val="single"/>
    </w:rPr>
  </w:style>
  <w:style w:type="character" w:styleId="FootnoteReference">
    <w:name w:val="footnote reference"/>
    <w:basedOn w:val="DefaultParagraphFont"/>
    <w:uiPriority w:val="99"/>
    <w:unhideWhenUsed/>
    <w:rsid w:val="00264023"/>
    <w:rPr>
      <w:vertAlign w:val="superscript"/>
    </w:rPr>
  </w:style>
  <w:style w:type="paragraph" w:styleId="FootnoteText">
    <w:name w:val="footnote text"/>
    <w:basedOn w:val="Normal"/>
    <w:link w:val="FootnoteTextChar"/>
    <w:uiPriority w:val="99"/>
    <w:unhideWhenUsed/>
    <w:rsid w:val="00264023"/>
    <w:pPr>
      <w:spacing w:after="0" w:line="240" w:lineRule="auto"/>
    </w:pPr>
    <w:rPr>
      <w:sz w:val="24"/>
      <w:szCs w:val="24"/>
    </w:rPr>
  </w:style>
  <w:style w:type="character" w:customStyle="1" w:styleId="FootnoteTextChar">
    <w:name w:val="Footnote Text Char"/>
    <w:basedOn w:val="DefaultParagraphFont"/>
    <w:link w:val="FootnoteText"/>
    <w:uiPriority w:val="99"/>
    <w:rsid w:val="002640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56"/>
    <w:rPr>
      <w:color w:val="0000FF" w:themeColor="hyperlink"/>
      <w:u w:val="single"/>
    </w:rPr>
  </w:style>
  <w:style w:type="character" w:styleId="FootnoteReference">
    <w:name w:val="footnote reference"/>
    <w:basedOn w:val="DefaultParagraphFont"/>
    <w:uiPriority w:val="99"/>
    <w:unhideWhenUsed/>
    <w:rsid w:val="00264023"/>
    <w:rPr>
      <w:vertAlign w:val="superscript"/>
    </w:rPr>
  </w:style>
  <w:style w:type="paragraph" w:styleId="FootnoteText">
    <w:name w:val="footnote text"/>
    <w:basedOn w:val="Normal"/>
    <w:link w:val="FootnoteTextChar"/>
    <w:uiPriority w:val="99"/>
    <w:unhideWhenUsed/>
    <w:rsid w:val="00264023"/>
    <w:pPr>
      <w:spacing w:after="0" w:line="240" w:lineRule="auto"/>
    </w:pPr>
    <w:rPr>
      <w:sz w:val="24"/>
      <w:szCs w:val="24"/>
    </w:rPr>
  </w:style>
  <w:style w:type="character" w:customStyle="1" w:styleId="FootnoteTextChar">
    <w:name w:val="Footnote Text Char"/>
    <w:basedOn w:val="DefaultParagraphFont"/>
    <w:link w:val="FootnoteText"/>
    <w:uiPriority w:val="99"/>
    <w:rsid w:val="00264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bee.com/latest-news/article213804094.html" TargetMode="External"/><Relationship Id="rId3" Type="http://schemas.openxmlformats.org/officeDocument/2006/relationships/settings" Target="settings.xml"/><Relationship Id="rId7" Type="http://schemas.openxmlformats.org/officeDocument/2006/relationships/hyperlink" Target="http://www.latimes.com/local/crime/la-me-police-shooting-aftermath-20180623-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Moore</dc:creator>
  <cp:lastModifiedBy>Nikki Moore</cp:lastModifiedBy>
  <cp:revision>3</cp:revision>
  <cp:lastPrinted>2018-07-25T18:39:00Z</cp:lastPrinted>
  <dcterms:created xsi:type="dcterms:W3CDTF">2018-07-25T18:48:00Z</dcterms:created>
  <dcterms:modified xsi:type="dcterms:W3CDTF">2018-07-26T16:18:00Z</dcterms:modified>
</cp:coreProperties>
</file>