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9C" w:rsidRDefault="0059689C" w:rsidP="0059689C">
      <w:pPr>
        <w:spacing w:line="240" w:lineRule="auto"/>
        <w:contextualSpacing/>
        <w:jc w:val="center"/>
        <w:rPr>
          <w:b/>
          <w:sz w:val="26"/>
          <w:szCs w:val="26"/>
          <w:u w:val="single"/>
        </w:rPr>
      </w:pPr>
      <w:r w:rsidRPr="00816F3B">
        <w:rPr>
          <w:b/>
          <w:sz w:val="26"/>
          <w:szCs w:val="26"/>
          <w:u w:val="single"/>
        </w:rPr>
        <w:t xml:space="preserve">Mental Health &amp; Social Emotional Tip </w:t>
      </w:r>
    </w:p>
    <w:p w:rsidR="0059689C" w:rsidRDefault="0059689C" w:rsidP="0059689C">
      <w:pPr>
        <w:spacing w:line="240" w:lineRule="auto"/>
        <w:contextualSpacing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~ Raising kids in a Digital Age</w:t>
      </w:r>
      <w:r w:rsidRPr="00CF5253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~</w:t>
      </w:r>
    </w:p>
    <w:p w:rsidR="0059689C" w:rsidRPr="00B64169" w:rsidRDefault="00F54DDF" w:rsidP="0059689C">
      <w:pPr>
        <w:spacing w:line="240" w:lineRule="auto"/>
        <w:contextualSpacing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By Mic</w:t>
      </w:r>
      <w:r w:rsidR="0059689C">
        <w:rPr>
          <w:b/>
          <w:sz w:val="30"/>
          <w:szCs w:val="30"/>
        </w:rPr>
        <w:t>h</w:t>
      </w:r>
      <w:r>
        <w:rPr>
          <w:b/>
          <w:sz w:val="30"/>
          <w:szCs w:val="30"/>
        </w:rPr>
        <w:t>a</w:t>
      </w:r>
      <w:r w:rsidR="0059689C">
        <w:rPr>
          <w:b/>
          <w:sz w:val="30"/>
          <w:szCs w:val="30"/>
        </w:rPr>
        <w:t>el Vladeck</w:t>
      </w:r>
    </w:p>
    <w:p w:rsidR="0059689C" w:rsidRDefault="0059689C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Oblique"/>
          <w:b/>
          <w:bCs/>
          <w:iCs/>
          <w:color w:val="000000"/>
          <w:sz w:val="24"/>
          <w:szCs w:val="24"/>
        </w:rPr>
      </w:pPr>
    </w:p>
    <w:p w:rsidR="0059689C" w:rsidRDefault="0059689C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Oblique"/>
          <w:b/>
          <w:bCs/>
          <w:iCs/>
          <w:color w:val="000000"/>
          <w:sz w:val="24"/>
          <w:szCs w:val="24"/>
        </w:rPr>
      </w:pPr>
    </w:p>
    <w:p w:rsidR="0059689C" w:rsidRDefault="0059689C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Oblique"/>
          <w:b/>
          <w:bCs/>
          <w:iCs/>
          <w:color w:val="000000"/>
          <w:sz w:val="24"/>
          <w:szCs w:val="24"/>
        </w:rPr>
      </w:pPr>
    </w:p>
    <w:p w:rsidR="00552694" w:rsidRPr="00552694" w:rsidRDefault="00C014DE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552694">
        <w:rPr>
          <w:rFonts w:asciiTheme="majorHAnsi" w:hAnsiTheme="majorHAnsi" w:cs="Helvetica-BoldOblique"/>
          <w:b/>
          <w:bCs/>
          <w:iCs/>
          <w:color w:val="000000"/>
          <w:sz w:val="24"/>
          <w:szCs w:val="24"/>
        </w:rPr>
        <w:t>For those of you who missed our fabulous TJ</w:t>
      </w:r>
      <w:r w:rsidR="00B75852" w:rsidRPr="00552694">
        <w:rPr>
          <w:rFonts w:asciiTheme="majorHAnsi" w:hAnsiTheme="majorHAnsi" w:cs="Helvetica-BoldOblique"/>
          <w:b/>
          <w:bCs/>
          <w:iCs/>
          <w:color w:val="000000"/>
          <w:sz w:val="24"/>
          <w:szCs w:val="24"/>
        </w:rPr>
        <w:t xml:space="preserve"> TALKS series on April 6</w:t>
      </w:r>
      <w:r w:rsidR="00B75852" w:rsidRPr="00552694">
        <w:rPr>
          <w:rFonts w:asciiTheme="majorHAnsi" w:hAnsiTheme="majorHAnsi" w:cs="Helvetica-BoldOblique"/>
          <w:b/>
          <w:bCs/>
          <w:iCs/>
          <w:color w:val="000000"/>
          <w:sz w:val="24"/>
          <w:szCs w:val="24"/>
          <w:vertAlign w:val="superscript"/>
        </w:rPr>
        <w:t>th</w:t>
      </w:r>
      <w:r w:rsidRPr="00552694">
        <w:rPr>
          <w:rFonts w:asciiTheme="majorHAnsi" w:hAnsiTheme="majorHAnsi" w:cs="Helvetica-BoldOblique"/>
          <w:b/>
          <w:bCs/>
          <w:iCs/>
          <w:color w:val="000000"/>
          <w:sz w:val="24"/>
          <w:szCs w:val="24"/>
        </w:rPr>
        <w:t xml:space="preserve"> presenter Mi</w:t>
      </w:r>
      <w:r w:rsidR="000303B6">
        <w:rPr>
          <w:rFonts w:asciiTheme="majorHAnsi" w:hAnsiTheme="majorHAnsi" w:cs="Helvetica-BoldOblique"/>
          <w:b/>
          <w:bCs/>
          <w:iCs/>
          <w:color w:val="000000"/>
          <w:sz w:val="24"/>
          <w:szCs w:val="24"/>
        </w:rPr>
        <w:t>ndfulness Family Counselor Micha</w:t>
      </w:r>
      <w:r w:rsidRPr="00552694">
        <w:rPr>
          <w:rFonts w:asciiTheme="majorHAnsi" w:hAnsiTheme="majorHAnsi" w:cs="Helvetica-BoldOblique"/>
          <w:b/>
          <w:bCs/>
          <w:iCs/>
          <w:color w:val="000000"/>
          <w:sz w:val="24"/>
          <w:szCs w:val="24"/>
        </w:rPr>
        <w:t>el Vladeck, we have included part of his message</w:t>
      </w:r>
      <w:r w:rsidR="00552694" w:rsidRPr="00552694">
        <w:rPr>
          <w:rFonts w:asciiTheme="majorHAnsi" w:hAnsiTheme="majorHAnsi" w:cs="Helvetica-BoldOblique"/>
          <w:b/>
          <w:bCs/>
          <w:iCs/>
          <w:color w:val="000000"/>
          <w:sz w:val="24"/>
          <w:szCs w:val="24"/>
        </w:rPr>
        <w:t xml:space="preserve"> for your use</w:t>
      </w:r>
      <w:r w:rsidRPr="00552694">
        <w:rPr>
          <w:rFonts w:asciiTheme="majorHAnsi" w:hAnsiTheme="majorHAnsi" w:cs="Helvetica-BoldOblique"/>
          <w:b/>
          <w:bCs/>
          <w:iCs/>
          <w:color w:val="000000"/>
          <w:sz w:val="24"/>
          <w:szCs w:val="24"/>
        </w:rPr>
        <w:t xml:space="preserve">. </w:t>
      </w:r>
      <w:r w:rsidR="00552694" w:rsidRPr="00552694">
        <w:rPr>
          <w:rFonts w:asciiTheme="majorHAnsi" w:hAnsiTheme="majorHAnsi"/>
          <w:sz w:val="24"/>
          <w:szCs w:val="24"/>
        </w:rPr>
        <w:t xml:space="preserve">Mindfulness counselor Michael Vladeck has presented to countless schools on raising more grounded, self-aware teens and creating stronger family connections in the midst of digital distractions. </w:t>
      </w:r>
    </w:p>
    <w:p w:rsidR="00552694" w:rsidRPr="00552694" w:rsidRDefault="00552694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52694" w:rsidRPr="00552694" w:rsidRDefault="000303B6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552694">
        <w:rPr>
          <w:rFonts w:asciiTheme="majorHAnsi" w:hAnsiTheme="majorHAnsi"/>
          <w:sz w:val="24"/>
          <w:szCs w:val="24"/>
        </w:rPr>
        <w:t>Michael</w:t>
      </w:r>
      <w:r w:rsidR="00552694" w:rsidRPr="00552694">
        <w:rPr>
          <w:rFonts w:asciiTheme="majorHAnsi" w:hAnsiTheme="majorHAnsi"/>
          <w:sz w:val="24"/>
          <w:szCs w:val="24"/>
        </w:rPr>
        <w:t xml:space="preserve"> offers Podcasts, family sessions, and a series of resources, etc.  </w:t>
      </w:r>
    </w:p>
    <w:p w:rsidR="00B75852" w:rsidRPr="00552694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333333"/>
          <w:sz w:val="24"/>
          <w:szCs w:val="24"/>
        </w:rPr>
      </w:pPr>
      <w:r w:rsidRPr="00552694">
        <w:rPr>
          <w:rFonts w:asciiTheme="majorHAnsi" w:hAnsiTheme="majorHAnsi" w:cs="Garamond"/>
          <w:color w:val="333333"/>
          <w:sz w:val="24"/>
          <w:szCs w:val="24"/>
        </w:rPr>
        <w:t xml:space="preserve"> Bring out love, understanding, and connection now</w:t>
      </w:r>
    </w:p>
    <w:p w:rsidR="00B75852" w:rsidRPr="00552694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Cs/>
          <w:color w:val="000000"/>
          <w:sz w:val="24"/>
          <w:szCs w:val="24"/>
        </w:rPr>
      </w:pPr>
      <w:r w:rsidRPr="00552694">
        <w:rPr>
          <w:rFonts w:asciiTheme="majorHAnsi" w:hAnsiTheme="majorHAnsi" w:cs="Helvetica-Bold"/>
          <w:b/>
          <w:bCs/>
          <w:color w:val="333333"/>
          <w:sz w:val="24"/>
          <w:szCs w:val="24"/>
        </w:rPr>
        <w:t xml:space="preserve">© </w:t>
      </w:r>
      <w:r w:rsidRPr="00552694">
        <w:rPr>
          <w:rFonts w:asciiTheme="majorHAnsi" w:hAnsiTheme="majorHAnsi" w:cs="Garamond"/>
          <w:color w:val="333333"/>
          <w:sz w:val="24"/>
          <w:szCs w:val="24"/>
        </w:rPr>
        <w:t xml:space="preserve">2017 </w:t>
      </w:r>
      <w:r w:rsidRPr="00552694">
        <w:rPr>
          <w:rFonts w:asciiTheme="majorHAnsi" w:hAnsiTheme="majorHAnsi" w:cs="TimesNewRomanPS-ItalicMT"/>
          <w:iCs/>
          <w:color w:val="0000FF"/>
          <w:sz w:val="24"/>
          <w:szCs w:val="24"/>
        </w:rPr>
        <w:t xml:space="preserve">www.MichaelVladeck.com </w:t>
      </w:r>
      <w:r w:rsidRPr="00552694">
        <w:rPr>
          <w:rFonts w:asciiTheme="majorHAnsi" w:hAnsiTheme="majorHAnsi" w:cs="TimesNewRomanPS-ItalicMT"/>
          <w:iCs/>
          <w:color w:val="000000"/>
          <w:sz w:val="24"/>
          <w:szCs w:val="24"/>
        </w:rPr>
        <w:t>303-545-5387</w:t>
      </w:r>
    </w:p>
    <w:p w:rsid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</w:pPr>
    </w:p>
    <w:p w:rsid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</w:pPr>
      <w:r w:rsidRPr="00B75852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Raising Balanced Kids in a Digital Age: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</w:rPr>
      </w:pPr>
      <w:r w:rsidRPr="00B75852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Solutions &amp; Strategie</w:t>
      </w:r>
      <w:r w:rsidR="00552694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s for helping kids find balance </w:t>
      </w:r>
      <w:r w:rsidRPr="00B75852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with phones, computers, TV’s, and gaming</w:t>
      </w:r>
    </w:p>
    <w:p w:rsid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</w:rPr>
      </w:pPr>
      <w:r w:rsidRPr="00B75852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...with peace rather than power struggles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t>Remember, the most helpful thing you can d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o for your children is to raise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them in a way that helps them develop e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motional intelligence, critical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thinking and an authentic sense of self-w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orth. This way, when confronted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with risky choices, they will make bet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ter choices than they would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otherwise, or learn more quickly fro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m mistakes when they make them. 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 xml:space="preserve">Also, make the culture of your family 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be one of connection, trust and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receptivity - if it is not, the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n get your family some support.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And, as I mentioned in the talk, consi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der that privacy and the use of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technology are not rights - rather, they are privileges that are earned.</w:t>
      </w:r>
    </w:p>
    <w:p w:rsid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The Fundamental Strategies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t>Basic framework for s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trategies that creating balance with technology </w:t>
      </w:r>
      <w:r w:rsidRPr="00B75852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with less power struggle</w:t>
      </w:r>
    </w:p>
    <w:p w:rsid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#1: Work on yourself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Parenting is less a strategy and more a way of being. 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Become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emotionally and mentally the healthiest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person you can possibly become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with this life of yours - go for it: as it will radi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cally impact your parenting. It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will impact the adults your children will b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ecome (which is especially more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needed in this digital age). Do whatever it takes to heal, grow and evolve.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t>Get support in breaking out of old habi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ts and blind spots and learn to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create deeper connection with your ow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n inner world and those of your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children.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Oblique"/>
          <w:i/>
          <w:iCs/>
          <w:color w:val="000000"/>
          <w:sz w:val="24"/>
          <w:szCs w:val="24"/>
        </w:rPr>
      </w:pPr>
      <w:r w:rsidRPr="00B75852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Many of our recurring problems stem from lack of awarene</w:t>
      </w:r>
      <w:r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ss about our own </w:t>
      </w:r>
      <w:r w:rsidRPr="00B75852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patterns. When we are unmindful of our patterns</w:t>
      </w:r>
      <w:r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 of excuses, fears, biases, and </w:t>
      </w:r>
      <w:r w:rsidRPr="00B75852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attachments, we tend to focus on externals. F</w:t>
      </w:r>
      <w:r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rom that place of blindness, we </w:t>
      </w:r>
      <w:r w:rsidRPr="00B75852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blame others, bemoan life, </w:t>
      </w:r>
      <w:r w:rsidRPr="00B75852">
        <w:rPr>
          <w:rFonts w:asciiTheme="majorHAnsi" w:hAnsiTheme="majorHAnsi" w:cs="Helvetica-Oblique"/>
          <w:i/>
          <w:iCs/>
          <w:color w:val="000000"/>
          <w:sz w:val="24"/>
          <w:szCs w:val="24"/>
        </w:rPr>
        <w:lastRenderedPageBreak/>
        <w:t>and work</w:t>
      </w:r>
      <w:r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 furiously to change people and </w:t>
      </w:r>
      <w:r w:rsidRPr="00B75852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circumstances. Sadly, we neglect the urgent and </w:t>
      </w:r>
      <w:r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abiding need to look within and </w:t>
      </w:r>
      <w:r w:rsidRPr="00B75852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work fervently to change ou</w:t>
      </w:r>
      <w:r>
        <w:rPr>
          <w:rFonts w:asciiTheme="majorHAnsi" w:hAnsiTheme="majorHAnsi" w:cs="Helvetica-Oblique"/>
          <w:i/>
          <w:iCs/>
          <w:color w:val="000000"/>
          <w:sz w:val="24"/>
          <w:szCs w:val="24"/>
        </w:rPr>
        <w:t>r own patterns and perceptions</w:t>
      </w:r>
      <w:proofErr w:type="gramStart"/>
      <w:r>
        <w:rPr>
          <w:rFonts w:asciiTheme="majorHAnsi" w:hAnsiTheme="majorHAnsi" w:cs="Helvetica-Oblique"/>
          <w:i/>
          <w:iCs/>
          <w:color w:val="000000"/>
          <w:sz w:val="24"/>
          <w:szCs w:val="24"/>
        </w:rPr>
        <w:t>.</w:t>
      </w:r>
      <w:r w:rsidRPr="00B75852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-</w:t>
      </w:r>
      <w:proofErr w:type="gramEnd"/>
      <w:r w:rsidRPr="00B75852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 Sheikh Jamal Rahman</w:t>
      </w:r>
    </w:p>
    <w:p w:rsid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#2: Walk the Talk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If you are not balanced 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with YOUR screen addictions and </w:t>
      </w: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excessive use, don’t bother trying to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support them in having </w:t>
      </w: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balance with theirs.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Take full responsibility for yours, and address it.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t>Get support. You can even find some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answers by looking for support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online - Here are some examples:</w:t>
      </w:r>
    </w:p>
    <w:p w:rsid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21EAA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21EAA"/>
          <w:sz w:val="24"/>
          <w:szCs w:val="24"/>
        </w:rPr>
      </w:pPr>
      <w:r w:rsidRPr="00B75852">
        <w:rPr>
          <w:rFonts w:asciiTheme="majorHAnsi" w:hAnsiTheme="majorHAnsi" w:cs="Helvetica"/>
          <w:color w:val="021EAA"/>
          <w:sz w:val="24"/>
          <w:szCs w:val="24"/>
        </w:rPr>
        <w:t>Beating phone addiction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21EAA"/>
          <w:sz w:val="24"/>
          <w:szCs w:val="24"/>
        </w:rPr>
      </w:pPr>
      <w:r w:rsidRPr="00B75852">
        <w:rPr>
          <w:rFonts w:asciiTheme="majorHAnsi" w:hAnsiTheme="majorHAnsi" w:cs="Helvetica"/>
          <w:color w:val="021EAA"/>
          <w:sz w:val="24"/>
          <w:szCs w:val="24"/>
        </w:rPr>
        <w:t>Adult internet addiction camp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9A"/>
          <w:sz w:val="24"/>
          <w:szCs w:val="24"/>
        </w:rPr>
      </w:pPr>
      <w:proofErr w:type="spellStart"/>
      <w:r w:rsidRPr="00B75852">
        <w:rPr>
          <w:rFonts w:asciiTheme="majorHAnsi" w:hAnsiTheme="majorHAnsi" w:cs="Helvetica"/>
          <w:color w:val="00009A"/>
          <w:sz w:val="24"/>
          <w:szCs w:val="24"/>
        </w:rPr>
        <w:t>ReStart</w:t>
      </w:r>
      <w:proofErr w:type="spellEnd"/>
      <w:r w:rsidRPr="00B75852">
        <w:rPr>
          <w:rFonts w:asciiTheme="majorHAnsi" w:hAnsiTheme="majorHAnsi" w:cs="Helvetica"/>
          <w:color w:val="00009A"/>
          <w:sz w:val="24"/>
          <w:szCs w:val="24"/>
        </w:rPr>
        <w:t xml:space="preserve"> Internet Addiction Recovery Program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21EAA"/>
          <w:sz w:val="24"/>
          <w:szCs w:val="24"/>
        </w:rPr>
      </w:pPr>
      <w:r w:rsidRPr="00B75852">
        <w:rPr>
          <w:rFonts w:asciiTheme="majorHAnsi" w:hAnsiTheme="majorHAnsi" w:cs="Helvetica"/>
          <w:color w:val="021EAA"/>
          <w:sz w:val="24"/>
          <w:szCs w:val="24"/>
        </w:rPr>
        <w:t>Email/phone addiction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#3. Become computer literate</w:t>
      </w:r>
    </w:p>
    <w:p w:rsid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Raising kids in the digital age requi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res you to educate yourself and </w:t>
      </w: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what is out there.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There are many websites and videos that can teach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you about every single a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spect of technology, it’s risks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and creating healthy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habits.</w:t>
      </w:r>
    </w:p>
    <w:p w:rsid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333333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#4: Raise a Healthy Child</w:t>
      </w:r>
    </w:p>
    <w:p w:rsid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Do you know how to help them cu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ltivate emotional intelligence, </w:t>
      </w: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critical thinking, self-worth and authentic communication skills?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t xml:space="preserve">Most parents are not that great at 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these things, specifically. Get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 xml:space="preserve">support, </w:t>
      </w:r>
      <w:r w:rsidRPr="00B75852">
        <w:rPr>
          <w:rFonts w:asciiTheme="majorHAnsi" w:hAnsiTheme="majorHAnsi" w:cs="Helvetica"/>
          <w:color w:val="021EAA"/>
          <w:sz w:val="24"/>
          <w:szCs w:val="24"/>
        </w:rPr>
        <w:t>join one of my parenting classes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, read articles, bo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oks on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parenting. All their choices come from this foundation.</w:t>
      </w:r>
      <w:bookmarkStart w:id="0" w:name="_GoBack"/>
      <w:bookmarkEnd w:id="0"/>
    </w:p>
    <w:p w:rsid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#5: Relationship before rules</w:t>
      </w:r>
    </w:p>
    <w:p w:rsid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Relying too heavily on methods of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control will only create power </w:t>
      </w: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struggles.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Creating understanding and connection is the foundation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upon which all the strategies stand.</w:t>
      </w:r>
    </w:p>
    <w:p w:rsid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#6: Start conservatively</w:t>
      </w:r>
    </w:p>
    <w:p w:rsid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t xml:space="preserve">It’s easier to give them more slack as 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they earn it, then take it back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 xml:space="preserve">once they’ve had it. This is the 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essential to avoiding excessive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entitlement.</w:t>
      </w:r>
    </w:p>
    <w:p w:rsid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#7: Privacy &amp; Guidance: Avoid re-enacting “Lord of the flies”</w:t>
      </w:r>
    </w:p>
    <w:p w:rsid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t>Kids need guidance, as they live in a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world of intense and excessive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pressures while not yet knowing who th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ey are - creating opportunities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to lose themselves greatly, or g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et stuck walking down dangerous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paths. Privacy is not a right for minors, for specific reasons. Kids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proofErr w:type="gramStart"/>
      <w:r w:rsidRPr="00B75852">
        <w:rPr>
          <w:rFonts w:asciiTheme="majorHAnsi" w:hAnsiTheme="majorHAnsi" w:cs="Helvetica"/>
          <w:color w:val="000000"/>
          <w:sz w:val="24"/>
          <w:szCs w:val="24"/>
        </w:rPr>
        <w:lastRenderedPageBreak/>
        <w:t>need</w:t>
      </w:r>
      <w:proofErr w:type="gramEnd"/>
      <w:r w:rsidRPr="00B75852">
        <w:rPr>
          <w:rFonts w:asciiTheme="majorHAnsi" w:hAnsiTheme="majorHAnsi" w:cs="Helvetica"/>
          <w:color w:val="000000"/>
          <w:sz w:val="24"/>
          <w:szCs w:val="24"/>
        </w:rPr>
        <w:t xml:space="preserve"> to earn certain kinds of privacy - 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this way you are not protecting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them from life, but preparing them for it.</w:t>
      </w:r>
    </w:p>
    <w:p w:rsid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#8: Track their levels of understanding</w:t>
      </w:r>
    </w:p>
    <w:p w:rsid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Help your children become awar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e of issues and the forces that </w:t>
      </w: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influence their choices.</w:t>
      </w:r>
    </w:p>
    <w:p w:rsid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t>Explore wit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h them what they know about the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 xml:space="preserve">various aspects of screen addiction, social profiles 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and connections, cyberbullying,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sexting, reputation management</w:t>
      </w:r>
      <w:r>
        <w:rPr>
          <w:rFonts w:asciiTheme="majorHAnsi" w:hAnsiTheme="majorHAnsi" w:cs="Helvetica"/>
          <w:color w:val="000000"/>
          <w:sz w:val="24"/>
          <w:szCs w:val="24"/>
        </w:rPr>
        <w:t>, marketing, pornography, etc.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proofErr w:type="gramStart"/>
      <w:r w:rsidRPr="00B75852">
        <w:rPr>
          <w:rFonts w:asciiTheme="majorHAnsi" w:hAnsiTheme="majorHAnsi" w:cs="Helvetica"/>
          <w:color w:val="000000"/>
          <w:sz w:val="24"/>
          <w:szCs w:val="24"/>
        </w:rPr>
        <w:t>when</w:t>
      </w:r>
      <w:proofErr w:type="gramEnd"/>
      <w:r w:rsidRPr="00B75852">
        <w:rPr>
          <w:rFonts w:asciiTheme="majorHAnsi" w:hAnsiTheme="majorHAnsi" w:cs="Helvetica"/>
          <w:color w:val="000000"/>
          <w:sz w:val="24"/>
          <w:szCs w:val="24"/>
        </w:rPr>
        <w:t xml:space="preserve"> you feel they are ready for such discussions - yet don’t wait too long.</w:t>
      </w:r>
    </w:p>
    <w:p w:rsid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#9: Learn with them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You don’t need to be a master to e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>xplore these topics with them -</w:t>
      </w: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learn by their side.</w:t>
      </w:r>
    </w:p>
    <w:p w:rsid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t>Assure that they are educated by lear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ning with them, through videos,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 xml:space="preserve">articles, and regular dialogue. Your role in this will support their 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critical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 xml:space="preserve">thinking and perspective. Pick a topic and 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google it. Search for videos or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articles that you can watch or together - qual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ity education or entertainment.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 xml:space="preserve">Examples of topics and videos to 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watch with your kids are below. </w:t>
      </w:r>
      <w:r w:rsidRPr="00B75852">
        <w:rPr>
          <w:rFonts w:asciiTheme="majorHAnsi" w:hAnsiTheme="majorHAnsi" w:cs="Garamond"/>
          <w:color w:val="333333"/>
          <w:sz w:val="24"/>
          <w:szCs w:val="24"/>
        </w:rPr>
        <w:t>Bring out love, understanding, and connection now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#10: Make a Family Use Contract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You’ll likely need to make some ad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justments to these contracts so </w:t>
      </w: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they work more specifically for you family.</w:t>
      </w:r>
    </w:p>
    <w:p w:rsid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t>Here are some ideas: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9A"/>
          <w:sz w:val="24"/>
          <w:szCs w:val="24"/>
        </w:rPr>
      </w:pPr>
      <w:r w:rsidRPr="00B75852">
        <w:rPr>
          <w:rFonts w:asciiTheme="majorHAnsi" w:hAnsiTheme="majorHAnsi" w:cs="Helvetica"/>
          <w:color w:val="021EAA"/>
          <w:sz w:val="24"/>
          <w:szCs w:val="24"/>
        </w:rPr>
        <w:t xml:space="preserve">From </w:t>
      </w:r>
      <w:proofErr w:type="spellStart"/>
      <w:r w:rsidRPr="00B75852">
        <w:rPr>
          <w:rFonts w:asciiTheme="majorHAnsi" w:hAnsiTheme="majorHAnsi" w:cs="Helvetica"/>
          <w:color w:val="021EAA"/>
          <w:sz w:val="24"/>
          <w:szCs w:val="24"/>
        </w:rPr>
        <w:t>PureSight</w:t>
      </w:r>
      <w:proofErr w:type="spellEnd"/>
      <w:r w:rsidRPr="00B75852">
        <w:rPr>
          <w:rFonts w:asciiTheme="majorHAnsi" w:hAnsiTheme="majorHAnsi" w:cs="Helvetica"/>
          <w:color w:val="021EAA"/>
          <w:sz w:val="24"/>
          <w:szCs w:val="24"/>
        </w:rPr>
        <w:t xml:space="preserve"> </w:t>
      </w:r>
      <w:r w:rsidRPr="00B75852">
        <w:rPr>
          <w:rFonts w:asciiTheme="majorHAnsi" w:hAnsiTheme="majorHAnsi" w:cs="Helvetica"/>
          <w:color w:val="00009A"/>
          <w:sz w:val="24"/>
          <w:szCs w:val="24"/>
        </w:rPr>
        <w:t xml:space="preserve">From </w:t>
      </w:r>
      <w:proofErr w:type="spellStart"/>
      <w:r w:rsidRPr="00B75852">
        <w:rPr>
          <w:rFonts w:asciiTheme="majorHAnsi" w:hAnsiTheme="majorHAnsi" w:cs="Helvetica"/>
          <w:color w:val="00009A"/>
          <w:sz w:val="24"/>
          <w:szCs w:val="24"/>
        </w:rPr>
        <w:t>MediaTechParenting</w:t>
      </w:r>
      <w:proofErr w:type="spellEnd"/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21EAA"/>
          <w:sz w:val="24"/>
          <w:szCs w:val="24"/>
        </w:rPr>
      </w:pPr>
      <w:r w:rsidRPr="00B75852">
        <w:rPr>
          <w:rFonts w:asciiTheme="majorHAnsi" w:hAnsiTheme="majorHAnsi" w:cs="Helvetica"/>
          <w:color w:val="021EAA"/>
          <w:sz w:val="24"/>
          <w:szCs w:val="24"/>
        </w:rPr>
        <w:t>From Common Sense Media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21EAA"/>
          <w:sz w:val="24"/>
          <w:szCs w:val="24"/>
        </w:rPr>
      </w:pPr>
      <w:r w:rsidRPr="00B75852">
        <w:rPr>
          <w:rFonts w:asciiTheme="majorHAnsi" w:hAnsiTheme="majorHAnsi" w:cs="Helvetica"/>
          <w:color w:val="021EAA"/>
          <w:sz w:val="24"/>
          <w:szCs w:val="24"/>
        </w:rPr>
        <w:t>From Psychology Today “Flipped Parenting” Article and example</w:t>
      </w:r>
    </w:p>
    <w:p w:rsid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#11: Keep the computer in a common area</w:t>
      </w:r>
    </w:p>
    <w:p w:rsid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t xml:space="preserve">Keep it where you can monitor their use 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to some degree. Avoid putting a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computer in a child's bedroom.</w:t>
      </w:r>
    </w:p>
    <w:p w:rsid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#12: Limit Multi-tasking opportunities</w:t>
      </w:r>
    </w:p>
    <w:p w:rsid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t xml:space="preserve">Have devices with games and apps on a </w:t>
      </w: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SEPARATE device 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than the one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they do homework on.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#13: Gather up all devices at night</w:t>
      </w:r>
    </w:p>
    <w:p w:rsid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t>Charge them in your room</w:t>
      </w:r>
    </w:p>
    <w:p w:rsid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#14: Set limits on time usage</w:t>
      </w:r>
    </w:p>
    <w:p w:rsid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lastRenderedPageBreak/>
        <w:t>Have black out times, tech-free zone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s, and time-limits on usage (to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the degree that you can hold them accountable)</w:t>
      </w:r>
    </w:p>
    <w:p w:rsid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#15: Be in control of internet usage in your home</w:t>
      </w:r>
    </w:p>
    <w:p w:rsidR="009E12F3" w:rsidRDefault="009E12F3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t>You can control this through your router</w:t>
      </w:r>
      <w:r w:rsidR="009E12F3">
        <w:rPr>
          <w:rFonts w:asciiTheme="majorHAnsi" w:hAnsiTheme="majorHAnsi" w:cs="Helvetica"/>
          <w:color w:val="000000"/>
          <w:sz w:val="24"/>
          <w:szCs w:val="24"/>
        </w:rPr>
        <w:t xml:space="preserve">’s setting (through the website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of you ISP - Internet Service P</w:t>
      </w:r>
      <w:r w:rsidR="009E12F3">
        <w:rPr>
          <w:rFonts w:asciiTheme="majorHAnsi" w:hAnsiTheme="majorHAnsi" w:cs="Helvetica"/>
          <w:color w:val="000000"/>
          <w:sz w:val="24"/>
          <w:szCs w:val="24"/>
        </w:rPr>
        <w:t xml:space="preserve">rovider), or through </w:t>
      </w:r>
      <w:proofErr w:type="spellStart"/>
      <w:r w:rsidR="009E12F3">
        <w:rPr>
          <w:rFonts w:asciiTheme="majorHAnsi" w:hAnsiTheme="majorHAnsi" w:cs="Helvetica"/>
          <w:color w:val="000000"/>
          <w:sz w:val="24"/>
          <w:szCs w:val="24"/>
        </w:rPr>
        <w:t>OpenDNS</w:t>
      </w:r>
      <w:proofErr w:type="spellEnd"/>
      <w:r w:rsidR="009E12F3">
        <w:rPr>
          <w:rFonts w:asciiTheme="majorHAnsi" w:hAnsiTheme="majorHAnsi" w:cs="Helvetica"/>
          <w:color w:val="000000"/>
          <w:sz w:val="24"/>
          <w:szCs w:val="24"/>
        </w:rPr>
        <w:t xml:space="preserve"> or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other parental controls listed below.</w:t>
      </w:r>
      <w:r w:rsidR="009E12F3">
        <w:rPr>
          <w:rFonts w:asciiTheme="majorHAnsi" w:hAnsiTheme="majorHAnsi" w:cs="Helvetica"/>
          <w:color w:val="000000"/>
          <w:sz w:val="24"/>
          <w:szCs w:val="24"/>
        </w:rPr>
        <w:t xml:space="preserve"> ***Know that your child may be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able to access internet through their phone line, using their phone as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proofErr w:type="gramStart"/>
      <w:r w:rsidRPr="00B75852">
        <w:rPr>
          <w:rFonts w:asciiTheme="majorHAnsi" w:hAnsiTheme="majorHAnsi" w:cs="Helvetica"/>
          <w:color w:val="000000"/>
          <w:sz w:val="24"/>
          <w:szCs w:val="24"/>
        </w:rPr>
        <w:t>a</w:t>
      </w:r>
      <w:proofErr w:type="gramEnd"/>
      <w:r w:rsidRPr="00B75852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proofErr w:type="spellStart"/>
      <w:r w:rsidRPr="00B75852">
        <w:rPr>
          <w:rFonts w:asciiTheme="majorHAnsi" w:hAnsiTheme="majorHAnsi" w:cs="Helvetica"/>
          <w:color w:val="000000"/>
          <w:sz w:val="24"/>
          <w:szCs w:val="24"/>
        </w:rPr>
        <w:t>wifi</w:t>
      </w:r>
      <w:proofErr w:type="spellEnd"/>
      <w:r w:rsidRPr="00B75852">
        <w:rPr>
          <w:rFonts w:asciiTheme="majorHAnsi" w:hAnsiTheme="majorHAnsi" w:cs="Helvetica"/>
          <w:color w:val="000000"/>
          <w:sz w:val="24"/>
          <w:szCs w:val="24"/>
        </w:rPr>
        <w:t xml:space="preserve"> hotspot (which </w:t>
      </w:r>
      <w:r w:rsidRPr="00B75852">
        <w:rPr>
          <w:rFonts w:asciiTheme="majorHAnsi" w:hAnsiTheme="majorHAnsi" w:cs="Helvetica"/>
          <w:color w:val="021EAA"/>
          <w:sz w:val="24"/>
          <w:szCs w:val="24"/>
        </w:rPr>
        <w:t xml:space="preserve">you may be able to disable </w:t>
      </w:r>
      <w:r w:rsidR="009E12F3">
        <w:rPr>
          <w:rFonts w:asciiTheme="majorHAnsi" w:hAnsiTheme="majorHAnsi" w:cs="Helvetica"/>
          <w:color w:val="000000"/>
          <w:sz w:val="24"/>
          <w:szCs w:val="24"/>
        </w:rPr>
        <w:t xml:space="preserve">- search it), or using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 xml:space="preserve">a neighbors open </w:t>
      </w:r>
      <w:proofErr w:type="spellStart"/>
      <w:r w:rsidRPr="00B75852">
        <w:rPr>
          <w:rFonts w:asciiTheme="majorHAnsi" w:hAnsiTheme="majorHAnsi" w:cs="Helvetica"/>
          <w:color w:val="000000"/>
          <w:sz w:val="24"/>
          <w:szCs w:val="24"/>
        </w:rPr>
        <w:t>wifi</w:t>
      </w:r>
      <w:proofErr w:type="spellEnd"/>
      <w:r w:rsidRPr="00B75852">
        <w:rPr>
          <w:rFonts w:asciiTheme="majorHAnsi" w:hAnsiTheme="majorHAnsi" w:cs="Helvetica"/>
          <w:color w:val="000000"/>
          <w:sz w:val="24"/>
          <w:szCs w:val="24"/>
        </w:rPr>
        <w:t xml:space="preserve">. There are </w:t>
      </w:r>
      <w:r w:rsidRPr="00B75852">
        <w:rPr>
          <w:rFonts w:asciiTheme="majorHAnsi" w:hAnsiTheme="majorHAnsi" w:cs="Helvetica"/>
          <w:color w:val="00009A"/>
          <w:sz w:val="24"/>
          <w:szCs w:val="24"/>
        </w:rPr>
        <w:t>many parenting control methods</w:t>
      </w:r>
      <w:r w:rsidR="009E12F3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you have access to.</w:t>
      </w:r>
    </w:p>
    <w:p w:rsidR="009E12F3" w:rsidRDefault="009E12F3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#16: Support authentic, in-person, tech-free connection time</w:t>
      </w:r>
    </w:p>
    <w:p w:rsidR="009E12F3" w:rsidRDefault="009E12F3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t xml:space="preserve">...with their friends, or new kids </w:t>
      </w:r>
      <w:r w:rsidR="009E12F3">
        <w:rPr>
          <w:rFonts w:asciiTheme="majorHAnsi" w:hAnsiTheme="majorHAnsi" w:cs="Helvetica"/>
          <w:color w:val="000000"/>
          <w:sz w:val="24"/>
          <w:szCs w:val="24"/>
        </w:rPr>
        <w:t xml:space="preserve">and groups. During “play dates”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require time that is tech-free (collect or s</w:t>
      </w:r>
      <w:r w:rsidR="009E12F3">
        <w:rPr>
          <w:rFonts w:asciiTheme="majorHAnsi" w:hAnsiTheme="majorHAnsi" w:cs="Helvetica"/>
          <w:color w:val="000000"/>
          <w:sz w:val="24"/>
          <w:szCs w:val="24"/>
        </w:rPr>
        <w:t xml:space="preserve">hut down their devices). 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Virtual relationships are not an adequate substitute for non-virtual ones.</w:t>
      </w:r>
    </w:p>
    <w:p w:rsidR="009E12F3" w:rsidRDefault="009E12F3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333333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#17: Get them out in nature for </w:t>
      </w:r>
      <w:r w:rsidRPr="00B75852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 xml:space="preserve">extended periods </w:t>
      </w: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of time!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t xml:space="preserve">Do this </w:t>
      </w:r>
      <w:r w:rsidRPr="00B75852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every single year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... as it will he</w:t>
      </w:r>
      <w:r w:rsidR="009E12F3">
        <w:rPr>
          <w:rFonts w:asciiTheme="majorHAnsi" w:hAnsiTheme="majorHAnsi" w:cs="Helvetica"/>
          <w:color w:val="000000"/>
          <w:sz w:val="24"/>
          <w:szCs w:val="24"/>
        </w:rPr>
        <w:t xml:space="preserve">lp them reconnect with who they </w:t>
      </w:r>
      <w:r w:rsidRPr="00B75852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really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are, beyond the social image that th</w:t>
      </w:r>
      <w:r w:rsidR="009E12F3">
        <w:rPr>
          <w:rFonts w:asciiTheme="majorHAnsi" w:hAnsiTheme="majorHAnsi" w:cs="Helvetica"/>
          <w:color w:val="000000"/>
          <w:sz w:val="24"/>
          <w:szCs w:val="24"/>
        </w:rPr>
        <w:t xml:space="preserve">ey can confuse themselves with,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and free of the distractions that divide them</w:t>
      </w:r>
      <w:r w:rsidR="009E12F3">
        <w:rPr>
          <w:rFonts w:asciiTheme="majorHAnsi" w:hAnsiTheme="majorHAnsi" w:cs="Helvetica"/>
          <w:color w:val="000000"/>
          <w:sz w:val="24"/>
          <w:szCs w:val="24"/>
        </w:rPr>
        <w:t xml:space="preserve"> from their deeper experiences. 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It will reconnect them with who they are beyond who they are trying to be.</w:t>
      </w:r>
    </w:p>
    <w:p w:rsidR="009E12F3" w:rsidRDefault="009E12F3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Why nature?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t xml:space="preserve">Nature is unique in the way it helps us </w:t>
      </w:r>
      <w:r w:rsidR="009E12F3">
        <w:rPr>
          <w:rFonts w:asciiTheme="majorHAnsi" w:hAnsiTheme="majorHAnsi" w:cs="Helvetica"/>
          <w:color w:val="000000"/>
          <w:sz w:val="24"/>
          <w:szCs w:val="24"/>
        </w:rPr>
        <w:t xml:space="preserve">experience ourselves in that we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can’t project our issues as well onto the nat</w:t>
      </w:r>
      <w:r w:rsidR="009E12F3">
        <w:rPr>
          <w:rFonts w:asciiTheme="majorHAnsi" w:hAnsiTheme="majorHAnsi" w:cs="Helvetica"/>
          <w:color w:val="000000"/>
          <w:sz w:val="24"/>
          <w:szCs w:val="24"/>
        </w:rPr>
        <w:t xml:space="preserve">ural world - and this creates a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more inward, accountable and reflective process. N</w:t>
      </w:r>
      <w:r w:rsidR="009E12F3">
        <w:rPr>
          <w:rFonts w:asciiTheme="majorHAnsi" w:hAnsiTheme="majorHAnsi" w:cs="Helvetica"/>
          <w:color w:val="000000"/>
          <w:sz w:val="24"/>
          <w:szCs w:val="24"/>
        </w:rPr>
        <w:t xml:space="preserve">ature also gives us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feedback in a way that nothing else does - c</w:t>
      </w:r>
      <w:r w:rsidR="00C014DE">
        <w:rPr>
          <w:rFonts w:asciiTheme="majorHAnsi" w:hAnsiTheme="majorHAnsi" w:cs="Helvetica"/>
          <w:color w:val="000000"/>
          <w:sz w:val="24"/>
          <w:szCs w:val="24"/>
        </w:rPr>
        <w:t xml:space="preserve">lear, blunt, indifferent and to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the point: This supports a kind of learning p</w:t>
      </w:r>
      <w:r w:rsidR="00C014DE">
        <w:rPr>
          <w:rFonts w:asciiTheme="majorHAnsi" w:hAnsiTheme="majorHAnsi" w:cs="Helvetica"/>
          <w:color w:val="000000"/>
          <w:sz w:val="24"/>
          <w:szCs w:val="24"/>
        </w:rPr>
        <w:t>rocess that fosters deeper self-reliance</w:t>
      </w:r>
      <w:r w:rsidR="009E12F3">
        <w:rPr>
          <w:rFonts w:asciiTheme="majorHAnsi" w:hAnsiTheme="majorHAnsi" w:cs="Helvetica"/>
          <w:color w:val="000000"/>
          <w:sz w:val="24"/>
          <w:szCs w:val="24"/>
        </w:rPr>
        <w:t xml:space="preserve"> and self-resourcing. 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 xml:space="preserve">The reason I encourage extended periods </w:t>
      </w:r>
      <w:r w:rsidR="009E12F3">
        <w:rPr>
          <w:rFonts w:asciiTheme="majorHAnsi" w:hAnsiTheme="majorHAnsi" w:cs="Helvetica"/>
          <w:color w:val="000000"/>
          <w:sz w:val="24"/>
          <w:szCs w:val="24"/>
        </w:rPr>
        <w:t xml:space="preserve">of time in nature is because it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 xml:space="preserve">takes about 4 days to unwind, and another </w:t>
      </w:r>
      <w:r w:rsidR="009E12F3">
        <w:rPr>
          <w:rFonts w:asciiTheme="majorHAnsi" w:hAnsiTheme="majorHAnsi" w:cs="Helvetica"/>
          <w:color w:val="000000"/>
          <w:sz w:val="24"/>
          <w:szCs w:val="24"/>
        </w:rPr>
        <w:t xml:space="preserve">few to drop in more deeply, and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another few to recalibrate their nervous sy</w:t>
      </w:r>
      <w:r w:rsidR="009E12F3">
        <w:rPr>
          <w:rFonts w:asciiTheme="majorHAnsi" w:hAnsiTheme="majorHAnsi" w:cs="Helvetica"/>
          <w:color w:val="000000"/>
          <w:sz w:val="24"/>
          <w:szCs w:val="24"/>
        </w:rPr>
        <w:t xml:space="preserve">stem to this more authentic and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 xml:space="preserve">regulated place. I strongly believe most kids need at </w:t>
      </w:r>
      <w:r w:rsidRPr="00B75852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minimum 2</w:t>
      </w:r>
      <w:r w:rsidR="009E12F3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B75852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consecutive weeks, 2 times each year. (This strong belief of mine stems</w:t>
      </w:r>
      <w:r w:rsidR="009E12F3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 </w:t>
      </w:r>
      <w:r w:rsidRPr="00B75852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from running 4-week trips with teens for over decade. It really does work</w:t>
      </w:r>
      <w:r w:rsidR="009E12F3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B75852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to create balance and self-connection like nothing else I’ve ever seen do).</w:t>
      </w:r>
      <w:r w:rsidR="009E12F3">
        <w:rPr>
          <w:rFonts w:asciiTheme="majorHAnsi" w:hAnsiTheme="majorHAnsi" w:cs="Helvetica"/>
          <w:color w:val="000000"/>
          <w:sz w:val="24"/>
          <w:szCs w:val="24"/>
        </w:rPr>
        <w:t xml:space="preserve"> 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For longer trips you may need to send t</w:t>
      </w:r>
      <w:r w:rsidR="009E12F3">
        <w:rPr>
          <w:rFonts w:asciiTheme="majorHAnsi" w:hAnsiTheme="majorHAnsi" w:cs="Helvetica"/>
          <w:color w:val="000000"/>
          <w:sz w:val="24"/>
          <w:szCs w:val="24"/>
        </w:rPr>
        <w:t xml:space="preserve">hem to organizations similar to </w:t>
      </w:r>
      <w:r w:rsidRPr="00B75852">
        <w:rPr>
          <w:rFonts w:asciiTheme="majorHAnsi" w:hAnsiTheme="majorHAnsi" w:cs="Helvetica"/>
          <w:color w:val="021EAA"/>
          <w:sz w:val="24"/>
          <w:szCs w:val="24"/>
        </w:rPr>
        <w:t>Outward Bound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Pr="00B75852">
        <w:rPr>
          <w:rFonts w:asciiTheme="majorHAnsi" w:hAnsiTheme="majorHAnsi" w:cs="Helvetica"/>
          <w:color w:val="021EAA"/>
          <w:sz w:val="24"/>
          <w:szCs w:val="24"/>
        </w:rPr>
        <w:t>Woman’s Wilderness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Pr="00B75852">
        <w:rPr>
          <w:rFonts w:asciiTheme="majorHAnsi" w:hAnsiTheme="majorHAnsi" w:cs="Helvetica"/>
          <w:color w:val="021EAA"/>
          <w:sz w:val="24"/>
          <w:szCs w:val="24"/>
        </w:rPr>
        <w:t>National Outdoor Leadership</w:t>
      </w:r>
      <w:r w:rsidR="009E12F3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B75852">
        <w:rPr>
          <w:rFonts w:asciiTheme="majorHAnsi" w:hAnsiTheme="majorHAnsi" w:cs="Helvetica"/>
          <w:color w:val="021EAA"/>
          <w:sz w:val="24"/>
          <w:szCs w:val="24"/>
        </w:rPr>
        <w:t>School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 xml:space="preserve">, or camps </w:t>
      </w: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that do not allow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phones or internet (many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proofErr w:type="gramStart"/>
      <w:r w:rsidRPr="00B75852">
        <w:rPr>
          <w:rFonts w:asciiTheme="majorHAnsi" w:hAnsiTheme="majorHAnsi" w:cs="Helvetica"/>
          <w:color w:val="000000"/>
          <w:sz w:val="24"/>
          <w:szCs w:val="24"/>
        </w:rPr>
        <w:t>actually</w:t>
      </w:r>
      <w:proofErr w:type="gramEnd"/>
      <w:r w:rsidRPr="00B75852">
        <w:rPr>
          <w:rFonts w:asciiTheme="majorHAnsi" w:hAnsiTheme="majorHAnsi" w:cs="Helvetica"/>
          <w:color w:val="000000"/>
          <w:sz w:val="24"/>
          <w:szCs w:val="24"/>
        </w:rPr>
        <w:t xml:space="preserve"> still do).</w:t>
      </w:r>
    </w:p>
    <w:p w:rsidR="009E12F3" w:rsidRDefault="009E12F3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#18: Know the recommended Guidelines</w:t>
      </w:r>
    </w:p>
    <w:p w:rsidR="009E12F3" w:rsidRDefault="009E12F3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t xml:space="preserve">Though most parents don’t follow them </w:t>
      </w:r>
      <w:r w:rsidR="009E12F3">
        <w:rPr>
          <w:rFonts w:asciiTheme="majorHAnsi" w:hAnsiTheme="majorHAnsi" w:cs="Helvetica"/>
          <w:color w:val="000000"/>
          <w:sz w:val="24"/>
          <w:szCs w:val="24"/>
        </w:rPr>
        <w:t xml:space="preserve">at all, there is science behind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these recommendations.</w:t>
      </w:r>
    </w:p>
    <w:p w:rsidR="00B75852" w:rsidRPr="009E12F3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color w:val="333333"/>
          <w:sz w:val="24"/>
          <w:szCs w:val="24"/>
        </w:rPr>
      </w:pPr>
      <w:r w:rsidRPr="00B75852">
        <w:rPr>
          <w:rFonts w:asciiTheme="majorHAnsi" w:hAnsiTheme="majorHAnsi" w:cs="Georgia"/>
          <w:color w:val="333333"/>
          <w:sz w:val="24"/>
          <w:szCs w:val="24"/>
        </w:rPr>
        <w:t>The above Technology Use Guidelines for child</w:t>
      </w:r>
      <w:r w:rsidR="009E12F3">
        <w:rPr>
          <w:rFonts w:asciiTheme="majorHAnsi" w:hAnsiTheme="majorHAnsi" w:cs="Georgia"/>
          <w:color w:val="333333"/>
          <w:sz w:val="24"/>
          <w:szCs w:val="24"/>
        </w:rPr>
        <w:t xml:space="preserve">ren and youth were developed by </w:t>
      </w:r>
      <w:proofErr w:type="spellStart"/>
      <w:r w:rsidRPr="00B75852">
        <w:rPr>
          <w:rFonts w:asciiTheme="majorHAnsi" w:hAnsiTheme="majorHAnsi" w:cs="Georgia"/>
          <w:color w:val="333333"/>
          <w:sz w:val="24"/>
          <w:szCs w:val="24"/>
        </w:rPr>
        <w:t>Cris</w:t>
      </w:r>
      <w:proofErr w:type="spellEnd"/>
      <w:r w:rsidRPr="00B75852">
        <w:rPr>
          <w:rFonts w:asciiTheme="majorHAnsi" w:hAnsiTheme="majorHAnsi" w:cs="Georgia"/>
          <w:color w:val="333333"/>
          <w:sz w:val="24"/>
          <w:szCs w:val="24"/>
        </w:rPr>
        <w:t xml:space="preserve"> Rowan, pediatric occupational therapist and author of </w:t>
      </w:r>
      <w:r w:rsidRPr="00B75852">
        <w:rPr>
          <w:rFonts w:asciiTheme="majorHAnsi" w:hAnsiTheme="majorHAnsi" w:cs="Georgia-Italic"/>
          <w:i/>
          <w:iCs/>
          <w:color w:val="333333"/>
          <w:sz w:val="24"/>
          <w:szCs w:val="24"/>
        </w:rPr>
        <w:t>Virtual Child</w:t>
      </w:r>
      <w:r w:rsidR="009E12F3">
        <w:rPr>
          <w:rFonts w:asciiTheme="majorHAnsi" w:hAnsiTheme="majorHAnsi" w:cs="Georgia"/>
          <w:color w:val="333333"/>
          <w:sz w:val="24"/>
          <w:szCs w:val="24"/>
        </w:rPr>
        <w:t xml:space="preserve">; Dr. </w:t>
      </w:r>
      <w:r w:rsidRPr="00B75852">
        <w:rPr>
          <w:rFonts w:asciiTheme="majorHAnsi" w:hAnsiTheme="majorHAnsi" w:cs="Georgia"/>
          <w:color w:val="333333"/>
          <w:sz w:val="24"/>
          <w:szCs w:val="24"/>
        </w:rPr>
        <w:t xml:space="preserve">Andrew Doan, </w:t>
      </w:r>
      <w:r w:rsidRPr="00B75852">
        <w:rPr>
          <w:rFonts w:asciiTheme="majorHAnsi" w:hAnsiTheme="majorHAnsi" w:cs="Georgia"/>
          <w:color w:val="333333"/>
          <w:sz w:val="24"/>
          <w:szCs w:val="24"/>
        </w:rPr>
        <w:lastRenderedPageBreak/>
        <w:t xml:space="preserve">neuroscientist and author of </w:t>
      </w:r>
      <w:r w:rsidRPr="00B75852">
        <w:rPr>
          <w:rFonts w:asciiTheme="majorHAnsi" w:hAnsiTheme="majorHAnsi" w:cs="Georgia-Italic"/>
          <w:i/>
          <w:iCs/>
          <w:color w:val="333333"/>
          <w:sz w:val="24"/>
          <w:szCs w:val="24"/>
        </w:rPr>
        <w:t>Hooked on Games</w:t>
      </w:r>
      <w:r w:rsidR="009E12F3">
        <w:rPr>
          <w:rFonts w:asciiTheme="majorHAnsi" w:hAnsiTheme="majorHAnsi" w:cs="Georgia"/>
          <w:color w:val="333333"/>
          <w:sz w:val="24"/>
          <w:szCs w:val="24"/>
        </w:rPr>
        <w:t xml:space="preserve">; and Dr. </w:t>
      </w:r>
      <w:proofErr w:type="spellStart"/>
      <w:r w:rsidR="009E12F3">
        <w:rPr>
          <w:rFonts w:asciiTheme="majorHAnsi" w:hAnsiTheme="majorHAnsi" w:cs="Georgia"/>
          <w:color w:val="333333"/>
          <w:sz w:val="24"/>
          <w:szCs w:val="24"/>
        </w:rPr>
        <w:t>Hilarie</w:t>
      </w:r>
      <w:proofErr w:type="spellEnd"/>
      <w:r w:rsidR="009E12F3">
        <w:rPr>
          <w:rFonts w:asciiTheme="majorHAnsi" w:hAnsiTheme="majorHAnsi" w:cs="Georgia"/>
          <w:color w:val="333333"/>
          <w:sz w:val="24"/>
          <w:szCs w:val="24"/>
        </w:rPr>
        <w:t xml:space="preserve"> </w:t>
      </w:r>
      <w:r w:rsidRPr="00B75852">
        <w:rPr>
          <w:rFonts w:asciiTheme="majorHAnsi" w:hAnsiTheme="majorHAnsi" w:cs="Georgia"/>
          <w:color w:val="333333"/>
          <w:sz w:val="24"/>
          <w:szCs w:val="24"/>
        </w:rPr>
        <w:t xml:space="preserve">Cash, Director of </w:t>
      </w:r>
      <w:proofErr w:type="spellStart"/>
      <w:r w:rsidRPr="00B75852">
        <w:rPr>
          <w:rFonts w:asciiTheme="majorHAnsi" w:hAnsiTheme="majorHAnsi" w:cs="Georgia"/>
          <w:color w:val="333333"/>
          <w:sz w:val="24"/>
          <w:szCs w:val="24"/>
        </w:rPr>
        <w:t>reSTART</w:t>
      </w:r>
      <w:proofErr w:type="spellEnd"/>
      <w:r w:rsidRPr="00B75852">
        <w:rPr>
          <w:rFonts w:asciiTheme="majorHAnsi" w:hAnsiTheme="majorHAnsi" w:cs="Georgia"/>
          <w:color w:val="333333"/>
          <w:sz w:val="24"/>
          <w:szCs w:val="24"/>
        </w:rPr>
        <w:t xml:space="preserve"> Internet Addiction</w:t>
      </w:r>
      <w:r w:rsidR="009E12F3">
        <w:rPr>
          <w:rFonts w:asciiTheme="majorHAnsi" w:hAnsiTheme="majorHAnsi" w:cs="Georgia"/>
          <w:color w:val="333333"/>
          <w:sz w:val="24"/>
          <w:szCs w:val="24"/>
        </w:rPr>
        <w:t xml:space="preserve"> Recovery Program and author of </w:t>
      </w:r>
      <w:r w:rsidRPr="00B75852">
        <w:rPr>
          <w:rFonts w:asciiTheme="majorHAnsi" w:hAnsiTheme="majorHAnsi" w:cs="Georgia-Italic"/>
          <w:i/>
          <w:iCs/>
          <w:color w:val="333333"/>
          <w:sz w:val="24"/>
          <w:szCs w:val="24"/>
        </w:rPr>
        <w:t>Video Games and Your Kids</w:t>
      </w:r>
      <w:r w:rsidRPr="00B75852">
        <w:rPr>
          <w:rFonts w:asciiTheme="majorHAnsi" w:hAnsiTheme="majorHAnsi" w:cs="Georgia"/>
          <w:color w:val="333333"/>
          <w:sz w:val="24"/>
          <w:szCs w:val="24"/>
        </w:rPr>
        <w:t>, with contributi</w:t>
      </w:r>
      <w:r w:rsidR="00C014DE">
        <w:rPr>
          <w:rFonts w:asciiTheme="majorHAnsi" w:hAnsiTheme="majorHAnsi" w:cs="Georgia"/>
          <w:color w:val="333333"/>
          <w:sz w:val="24"/>
          <w:szCs w:val="24"/>
        </w:rPr>
        <w:t xml:space="preserve">on from the </w:t>
      </w:r>
      <w:r w:rsidR="009E12F3">
        <w:rPr>
          <w:rFonts w:asciiTheme="majorHAnsi" w:hAnsiTheme="majorHAnsi" w:cs="Georgia"/>
          <w:color w:val="333333"/>
          <w:sz w:val="24"/>
          <w:szCs w:val="24"/>
        </w:rPr>
        <w:t xml:space="preserve">American Academy of </w:t>
      </w:r>
      <w:r w:rsidRPr="00B75852">
        <w:rPr>
          <w:rFonts w:asciiTheme="majorHAnsi" w:hAnsiTheme="majorHAnsi" w:cs="Georgia"/>
          <w:color w:val="333333"/>
          <w:sz w:val="24"/>
          <w:szCs w:val="24"/>
        </w:rPr>
        <w:t xml:space="preserve">Pediatrics and the Canadian Pediatric Society in </w:t>
      </w:r>
      <w:r w:rsidR="009E12F3">
        <w:rPr>
          <w:rFonts w:asciiTheme="majorHAnsi" w:hAnsiTheme="majorHAnsi" w:cs="Georgia"/>
          <w:color w:val="333333"/>
          <w:sz w:val="24"/>
          <w:szCs w:val="24"/>
        </w:rPr>
        <w:t xml:space="preserve">an effort to ensure sustainable </w:t>
      </w:r>
      <w:r w:rsidRPr="00B75852">
        <w:rPr>
          <w:rFonts w:asciiTheme="majorHAnsi" w:hAnsiTheme="majorHAnsi" w:cs="Georgia"/>
          <w:color w:val="333333"/>
          <w:sz w:val="24"/>
          <w:szCs w:val="24"/>
        </w:rPr>
        <w:t xml:space="preserve">futures for all children. From </w:t>
      </w:r>
      <w:hyperlink r:id="rId5" w:history="1">
        <w:r w:rsidR="009E12F3" w:rsidRPr="00C6506B">
          <w:rPr>
            <w:rStyle w:val="Hyperlink"/>
            <w:rFonts w:asciiTheme="majorHAnsi" w:hAnsiTheme="majorHAnsi" w:cs="Georgia"/>
            <w:sz w:val="24"/>
            <w:szCs w:val="24"/>
          </w:rPr>
          <w:t>http://www.huffingtonpost.com/cris-rowan/10-reasons-whyhandheld-</w:t>
        </w:r>
      </w:hyperlink>
      <w:r w:rsidR="009E12F3">
        <w:rPr>
          <w:rFonts w:asciiTheme="majorHAnsi" w:hAnsiTheme="majorHAnsi" w:cs="Georgia"/>
          <w:color w:val="333333"/>
          <w:sz w:val="24"/>
          <w:szCs w:val="24"/>
        </w:rPr>
        <w:t xml:space="preserve"> </w:t>
      </w:r>
      <w:r w:rsidRPr="00B75852">
        <w:rPr>
          <w:rFonts w:asciiTheme="majorHAnsi" w:hAnsiTheme="majorHAnsi" w:cs="Georgia"/>
          <w:color w:val="021EAA"/>
          <w:sz w:val="24"/>
          <w:szCs w:val="24"/>
        </w:rPr>
        <w:t>devices-should-be-banned_b_4899218.html</w:t>
      </w:r>
    </w:p>
    <w:p w:rsidR="009E12F3" w:rsidRDefault="009E12F3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Oblique"/>
          <w:b/>
          <w:bCs/>
          <w:i/>
          <w:iCs/>
          <w:color w:val="874FFF"/>
          <w:sz w:val="24"/>
          <w:szCs w:val="24"/>
        </w:rPr>
      </w:pPr>
    </w:p>
    <w:p w:rsidR="00C014DE" w:rsidRDefault="00C014DE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Oblique"/>
          <w:b/>
          <w:bCs/>
          <w:i/>
          <w:iCs/>
          <w:color w:val="874FFF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Oblique"/>
          <w:b/>
          <w:bCs/>
          <w:i/>
          <w:iCs/>
          <w:color w:val="874FFF"/>
          <w:sz w:val="24"/>
          <w:szCs w:val="24"/>
        </w:rPr>
      </w:pPr>
      <w:r w:rsidRPr="00B75852">
        <w:rPr>
          <w:rFonts w:asciiTheme="majorHAnsi" w:hAnsiTheme="majorHAnsi" w:cs="Helvetica-BoldOblique"/>
          <w:b/>
          <w:bCs/>
          <w:i/>
          <w:iCs/>
          <w:color w:val="874FFF"/>
          <w:sz w:val="24"/>
          <w:szCs w:val="24"/>
        </w:rPr>
        <w:t>When introducing younger children to digital devices and media</w:t>
      </w:r>
    </w:p>
    <w:p w:rsidR="00C014DE" w:rsidRDefault="00C014DE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#19: Establish the </w:t>
      </w:r>
      <w:r w:rsidRPr="00B75852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 xml:space="preserve">privilege </w:t>
      </w: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of it / Safeguard against entitlement</w:t>
      </w:r>
    </w:p>
    <w:p w:rsidR="00C014DE" w:rsidRDefault="00C014DE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t>It’s not a right, but a privilege. Explore the difference with them.</w:t>
      </w:r>
    </w:p>
    <w:p w:rsidR="00C014DE" w:rsidRDefault="00C014DE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C014DE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#20: Create a shared email account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 xml:space="preserve">(for younger children) </w:t>
      </w:r>
      <w:r w:rsidR="00C014DE">
        <w:rPr>
          <w:rFonts w:asciiTheme="majorHAnsi" w:hAnsiTheme="majorHAnsi" w:cs="Helvetica-Bold"/>
          <w:b/>
          <w:bCs/>
          <w:color w:val="000000"/>
          <w:sz w:val="24"/>
          <w:szCs w:val="24"/>
        </w:rPr>
        <w:t>–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  <w:r w:rsidR="00C014DE">
        <w:rPr>
          <w:rFonts w:asciiTheme="majorHAnsi" w:hAnsiTheme="majorHAnsi" w:cs="Helvetica"/>
          <w:color w:val="000000"/>
          <w:sz w:val="24"/>
          <w:szCs w:val="24"/>
        </w:rPr>
        <w:t xml:space="preserve">This will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allow you can monitor who is sending them messages.</w:t>
      </w:r>
    </w:p>
    <w:p w:rsidR="00C014DE" w:rsidRDefault="00C014DE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#21: Teach your child about the specific dangers of the internet -</w:t>
      </w:r>
    </w:p>
    <w:p w:rsidR="00C014DE" w:rsidRDefault="00C014DE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t>Discuss rules for your kids to follow to maintain the privilege: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t>- If it’s not OK to say or show or do offline, it’s not OK online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t>- Never reveal personal information (i</w:t>
      </w:r>
      <w:r w:rsidR="00C014DE">
        <w:rPr>
          <w:rFonts w:asciiTheme="majorHAnsi" w:hAnsiTheme="majorHAnsi" w:cs="Helvetica"/>
          <w:color w:val="000000"/>
          <w:sz w:val="24"/>
          <w:szCs w:val="24"/>
        </w:rPr>
        <w:t xml:space="preserve">ncluding address, phone number,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school name or location.)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t>- It IS addictive for most, so establish that you will monitor that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t>- Be kind to those you communicate with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t>- Educate! Share with them age-appropriate educational videos (below)</w:t>
      </w:r>
    </w:p>
    <w:p w:rsidR="00C014DE" w:rsidRDefault="00C014DE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333333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#22: Bookmark your child's favorite sites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(for younger children)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t>This will keep their use habits focused, cr</w:t>
      </w:r>
      <w:r w:rsidR="00C014DE">
        <w:rPr>
          <w:rFonts w:asciiTheme="majorHAnsi" w:hAnsiTheme="majorHAnsi" w:cs="Helvetica"/>
          <w:color w:val="000000"/>
          <w:sz w:val="24"/>
          <w:szCs w:val="24"/>
        </w:rPr>
        <w:t xml:space="preserve">eate easy access, and limit the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chance they’ll access inappropriate content.</w:t>
      </w:r>
    </w:p>
    <w:p w:rsidR="00C014DE" w:rsidRDefault="00C014DE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#23: Help their brains develop in a balanced way!</w:t>
      </w:r>
    </w:p>
    <w:p w:rsidR="00C014DE" w:rsidRDefault="00C014DE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t>Make sure you are not leaving it up to them</w:t>
      </w:r>
      <w:r w:rsidR="00C014DE">
        <w:rPr>
          <w:rFonts w:asciiTheme="majorHAnsi" w:hAnsiTheme="majorHAnsi" w:cs="Helvetica"/>
          <w:color w:val="000000"/>
          <w:sz w:val="24"/>
          <w:szCs w:val="24"/>
        </w:rPr>
        <w:t xml:space="preserve"> and “life” that they’ll choose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such things over excessive screen use.</w:t>
      </w:r>
    </w:p>
    <w:p w:rsidR="00C014DE" w:rsidRDefault="00C014DE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- Attention and Focus-cultivating activities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t xml:space="preserve">- </w:t>
      </w:r>
      <w:proofErr w:type="gramStart"/>
      <w:r w:rsidRPr="00B75852">
        <w:rPr>
          <w:rFonts w:asciiTheme="majorHAnsi" w:hAnsiTheme="majorHAnsi" w:cs="Helvetica"/>
          <w:color w:val="000000"/>
          <w:sz w:val="24"/>
          <w:szCs w:val="24"/>
        </w:rPr>
        <w:t>like</w:t>
      </w:r>
      <w:proofErr w:type="gramEnd"/>
      <w:r w:rsidRPr="00B75852">
        <w:rPr>
          <w:rFonts w:asciiTheme="majorHAnsi" w:hAnsiTheme="majorHAnsi" w:cs="Helvetica"/>
          <w:color w:val="000000"/>
          <w:sz w:val="24"/>
          <w:szCs w:val="24"/>
        </w:rPr>
        <w:t xml:space="preserve"> reading, certain games, climbing, dancing, writing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t xml:space="preserve">- </w:t>
      </w: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Imagination and creativity-cultivating activities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t>- Art, building things, unstructured time, story telling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t xml:space="preserve">- </w:t>
      </w: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Relational-development games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t>- Where they interact non-virtually with others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t>- Board games, card game</w:t>
      </w:r>
      <w:r w:rsidR="00C014DE">
        <w:rPr>
          <w:rFonts w:asciiTheme="majorHAnsi" w:hAnsiTheme="majorHAnsi" w:cs="Helvetica"/>
          <w:color w:val="000000"/>
          <w:sz w:val="24"/>
          <w:szCs w:val="24"/>
        </w:rPr>
        <w:t xml:space="preserve">s, play games (think about your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childhood)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t>- Unstructured play time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"/>
          <w:color w:val="000000"/>
          <w:sz w:val="24"/>
          <w:szCs w:val="24"/>
        </w:rPr>
        <w:t>- It’ll help them develop their brain in more well-balanced ways.</w:t>
      </w:r>
    </w:p>
    <w:p w:rsidR="00B75852" w:rsidRPr="00B75852" w:rsidRDefault="00B75852" w:rsidP="00B75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B75852">
        <w:rPr>
          <w:rFonts w:asciiTheme="majorHAnsi" w:hAnsiTheme="majorHAnsi" w:cs="Helvetica-Bold"/>
          <w:b/>
          <w:bCs/>
          <w:color w:val="000000"/>
          <w:sz w:val="24"/>
          <w:szCs w:val="24"/>
        </w:rPr>
        <w:lastRenderedPageBreak/>
        <w:t>***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Games like chess, projects like or</w:t>
      </w:r>
      <w:r w:rsidR="00C014DE">
        <w:rPr>
          <w:rFonts w:asciiTheme="majorHAnsi" w:hAnsiTheme="majorHAnsi" w:cs="Helvetica"/>
          <w:color w:val="000000"/>
          <w:sz w:val="24"/>
          <w:szCs w:val="24"/>
        </w:rPr>
        <w:t xml:space="preserve">igami, experiences like cooking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with you, repairing projects with you, listening to d</w:t>
      </w:r>
      <w:r w:rsidR="00C014DE">
        <w:rPr>
          <w:rFonts w:asciiTheme="majorHAnsi" w:hAnsiTheme="majorHAnsi" w:cs="Helvetica"/>
          <w:color w:val="000000"/>
          <w:sz w:val="24"/>
          <w:szCs w:val="24"/>
        </w:rPr>
        <w:t xml:space="preserve">ifferent kinds of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 xml:space="preserve">music with you, and </w:t>
      </w:r>
      <w:r w:rsidR="00C014DE">
        <w:rPr>
          <w:rFonts w:asciiTheme="majorHAnsi" w:hAnsiTheme="majorHAnsi" w:cs="Helvetica"/>
          <w:color w:val="000000"/>
          <w:sz w:val="24"/>
          <w:szCs w:val="24"/>
        </w:rPr>
        <w:t xml:space="preserve">even exploring fun, educational magazines,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books and even websites - the</w:t>
      </w:r>
      <w:r w:rsidR="00C014DE">
        <w:rPr>
          <w:rFonts w:asciiTheme="majorHAnsi" w:hAnsiTheme="majorHAnsi" w:cs="Helvetica"/>
          <w:color w:val="000000"/>
          <w:sz w:val="24"/>
          <w:szCs w:val="24"/>
        </w:rPr>
        <w:t xml:space="preserve">se all have profound impacts on </w:t>
      </w:r>
      <w:r w:rsidRPr="00B75852">
        <w:rPr>
          <w:rFonts w:asciiTheme="majorHAnsi" w:hAnsiTheme="majorHAnsi" w:cs="Helvetica"/>
          <w:color w:val="000000"/>
          <w:sz w:val="24"/>
          <w:szCs w:val="24"/>
        </w:rPr>
        <w:t>development.</w:t>
      </w:r>
    </w:p>
    <w:p w:rsidR="008A4BCD" w:rsidRDefault="008A4BCD" w:rsidP="00B75852">
      <w:pPr>
        <w:rPr>
          <w:rFonts w:asciiTheme="majorHAnsi" w:hAnsiTheme="majorHAnsi"/>
          <w:sz w:val="24"/>
          <w:szCs w:val="24"/>
        </w:rPr>
      </w:pPr>
    </w:p>
    <w:p w:rsidR="0059689C" w:rsidRPr="00394439" w:rsidRDefault="0059689C" w:rsidP="0059689C">
      <w:pPr>
        <w:pStyle w:val="Footer"/>
        <w:rPr>
          <w:sz w:val="18"/>
          <w:szCs w:val="18"/>
        </w:rPr>
      </w:pPr>
      <w:r w:rsidRPr="00394439">
        <w:rPr>
          <w:b/>
          <w:sz w:val="20"/>
          <w:szCs w:val="20"/>
        </w:rPr>
        <w:t>Mental He</w:t>
      </w:r>
      <w:r>
        <w:rPr>
          <w:b/>
          <w:sz w:val="20"/>
          <w:szCs w:val="20"/>
        </w:rPr>
        <w:t>alth and Social Emotional Tip</w:t>
      </w:r>
      <w:r>
        <w:t xml:space="preserve"> </w:t>
      </w:r>
      <w:r w:rsidRPr="00394439">
        <w:rPr>
          <w:sz w:val="18"/>
          <w:szCs w:val="18"/>
        </w:rPr>
        <w:t xml:space="preserve">Compiled by Samanda Davis, LCSW, MSW and Natalie Koncz, </w:t>
      </w:r>
      <w:proofErr w:type="spellStart"/>
      <w:r w:rsidRPr="00394439">
        <w:rPr>
          <w:sz w:val="18"/>
          <w:szCs w:val="18"/>
        </w:rPr>
        <w:t>Ed.S</w:t>
      </w:r>
      <w:proofErr w:type="spellEnd"/>
      <w:r w:rsidRPr="00394439">
        <w:rPr>
          <w:sz w:val="18"/>
          <w:szCs w:val="18"/>
        </w:rPr>
        <w:t>., NCSP</w:t>
      </w:r>
    </w:p>
    <w:p w:rsidR="0059689C" w:rsidRPr="00B75852" w:rsidRDefault="0059689C" w:rsidP="00B75852">
      <w:pPr>
        <w:rPr>
          <w:rFonts w:asciiTheme="majorHAnsi" w:hAnsiTheme="majorHAnsi"/>
          <w:sz w:val="24"/>
          <w:szCs w:val="24"/>
        </w:rPr>
      </w:pPr>
    </w:p>
    <w:sectPr w:rsidR="0059689C" w:rsidRPr="00B75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eorgi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52"/>
    <w:rsid w:val="000303B6"/>
    <w:rsid w:val="00552694"/>
    <w:rsid w:val="0059689C"/>
    <w:rsid w:val="008A4BCD"/>
    <w:rsid w:val="009E12F3"/>
    <w:rsid w:val="00B75852"/>
    <w:rsid w:val="00C014DE"/>
    <w:rsid w:val="00F5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2F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6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8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2F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6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uffingtonpost.com/cris-rowan/10-reasons-whyhandheld-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1667</Words>
  <Characters>9502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Samanda</dc:creator>
  <cp:keywords/>
  <dc:description/>
  <cp:lastModifiedBy>TJ</cp:lastModifiedBy>
  <cp:revision>2</cp:revision>
  <dcterms:created xsi:type="dcterms:W3CDTF">2017-04-17T16:48:00Z</dcterms:created>
  <dcterms:modified xsi:type="dcterms:W3CDTF">2017-04-17T16:48:00Z</dcterms:modified>
</cp:coreProperties>
</file>