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7CF6" w14:textId="77777777" w:rsidR="008122F1" w:rsidRPr="008122F1" w:rsidRDefault="008122F1" w:rsidP="008122F1">
      <w:pPr>
        <w:pStyle w:val="Pa0"/>
        <w:rPr>
          <w:rStyle w:val="A0"/>
          <w:rFonts w:ascii="Arial" w:hAnsi="Arial" w:cs="Arial"/>
          <w:b/>
          <w:color w:val="auto"/>
          <w:sz w:val="36"/>
          <w:szCs w:val="24"/>
        </w:rPr>
      </w:pPr>
      <w:bookmarkStart w:id="0" w:name="_GoBack"/>
      <w:bookmarkEnd w:id="0"/>
      <w:r w:rsidRPr="008122F1">
        <w:rPr>
          <w:rStyle w:val="A0"/>
          <w:rFonts w:ascii="Arial" w:hAnsi="Arial" w:cs="Arial"/>
          <w:b/>
          <w:color w:val="auto"/>
          <w:sz w:val="36"/>
          <w:szCs w:val="24"/>
        </w:rPr>
        <w:t>Get The Facts on Ballot Measure</w:t>
      </w:r>
      <w:r w:rsidR="00715C10">
        <w:rPr>
          <w:rStyle w:val="A0"/>
          <w:rFonts w:ascii="Arial" w:hAnsi="Arial" w:cs="Arial"/>
          <w:b/>
          <w:color w:val="auto"/>
          <w:sz w:val="36"/>
          <w:szCs w:val="24"/>
        </w:rPr>
        <w:t xml:space="preserve"> 1</w:t>
      </w:r>
    </w:p>
    <w:p w14:paraId="754992F3" w14:textId="77777777" w:rsidR="008122F1" w:rsidRPr="008122F1" w:rsidRDefault="008122F1" w:rsidP="008122F1">
      <w:pPr>
        <w:pStyle w:val="Pa0"/>
        <w:rPr>
          <w:rStyle w:val="A0"/>
          <w:rFonts w:ascii="Arial" w:hAnsi="Arial" w:cs="Arial"/>
          <w:color w:val="auto"/>
          <w:sz w:val="24"/>
          <w:szCs w:val="24"/>
        </w:rPr>
      </w:pPr>
    </w:p>
    <w:p w14:paraId="22976D37" w14:textId="77777777" w:rsidR="008122F1" w:rsidRPr="008122F1" w:rsidRDefault="008122F1" w:rsidP="008122F1">
      <w:pPr>
        <w:pStyle w:val="Pa0"/>
        <w:rPr>
          <w:rFonts w:ascii="Arial" w:hAnsi="Arial" w:cs="Arial"/>
          <w:b/>
        </w:rPr>
      </w:pPr>
      <w:r w:rsidRPr="008122F1">
        <w:rPr>
          <w:rStyle w:val="A0"/>
          <w:rFonts w:ascii="Arial" w:hAnsi="Arial" w:cs="Arial"/>
          <w:b/>
          <w:color w:val="auto"/>
          <w:sz w:val="24"/>
          <w:szCs w:val="24"/>
        </w:rPr>
        <w:t xml:space="preserve">WHAT IS BALLOT MEASURE 1? </w:t>
      </w:r>
    </w:p>
    <w:p w14:paraId="2645910D" w14:textId="32B97CCC" w:rsidR="008122F1" w:rsidRPr="008122F1" w:rsidRDefault="008122F1" w:rsidP="008122F1">
      <w:pPr>
        <w:rPr>
          <w:rStyle w:val="A1"/>
          <w:color w:val="auto"/>
          <w:sz w:val="24"/>
          <w:szCs w:val="24"/>
        </w:rPr>
      </w:pPr>
      <w:r w:rsidRPr="008122F1">
        <w:rPr>
          <w:rStyle w:val="A1"/>
          <w:color w:val="auto"/>
          <w:sz w:val="24"/>
          <w:szCs w:val="24"/>
        </w:rPr>
        <w:t xml:space="preserve">Ballot Measure 1 would replace our current science-based permitting system with new, unproven regulations that would impact virtually any type of project in Alaska. The measure poses a threat to Alaska’s communities, our jobs and the Alaska way of life. </w:t>
      </w:r>
      <w:r w:rsidR="00715C10">
        <w:rPr>
          <w:rStyle w:val="A1"/>
          <w:color w:val="auto"/>
          <w:sz w:val="24"/>
          <w:szCs w:val="24"/>
        </w:rPr>
        <w:t>The</w:t>
      </w:r>
      <w:r w:rsidRPr="008122F1">
        <w:rPr>
          <w:rStyle w:val="A1"/>
          <w:color w:val="auto"/>
          <w:sz w:val="24"/>
          <w:szCs w:val="24"/>
        </w:rPr>
        <w:t xml:space="preserve"> measure, also known as the Stand for Salmon, </w:t>
      </w:r>
      <w:r w:rsidR="00715C10">
        <w:rPr>
          <w:rStyle w:val="A1"/>
          <w:color w:val="auto"/>
          <w:sz w:val="24"/>
          <w:szCs w:val="24"/>
        </w:rPr>
        <w:t xml:space="preserve">claims to </w:t>
      </w:r>
      <w:r w:rsidRPr="008122F1">
        <w:rPr>
          <w:rStyle w:val="A1"/>
          <w:color w:val="auto"/>
          <w:sz w:val="24"/>
          <w:szCs w:val="24"/>
        </w:rPr>
        <w:t>improve salmon habitat protections, but instead will have serious unintended consequences for Alaska and Alaskans.</w:t>
      </w:r>
    </w:p>
    <w:p w14:paraId="55DA70CB" w14:textId="77777777" w:rsidR="008122F1" w:rsidRPr="008122F1" w:rsidRDefault="008122F1" w:rsidP="008122F1">
      <w:pPr>
        <w:rPr>
          <w:rStyle w:val="A1"/>
          <w:color w:val="auto"/>
          <w:sz w:val="24"/>
          <w:szCs w:val="24"/>
        </w:rPr>
      </w:pPr>
    </w:p>
    <w:p w14:paraId="38260A1E" w14:textId="77777777" w:rsidR="008122F1" w:rsidRPr="008122F1" w:rsidRDefault="008122F1" w:rsidP="008122F1">
      <w:pPr>
        <w:rPr>
          <w:rStyle w:val="A1"/>
          <w:color w:val="auto"/>
          <w:sz w:val="24"/>
          <w:szCs w:val="24"/>
        </w:rPr>
      </w:pPr>
      <w:r w:rsidRPr="008122F1">
        <w:rPr>
          <w:rStyle w:val="A1"/>
          <w:color w:val="auto"/>
          <w:sz w:val="24"/>
          <w:szCs w:val="24"/>
        </w:rPr>
        <w:t>It will go before Alaska voters on November 6</w:t>
      </w:r>
      <w:r w:rsidRPr="008122F1">
        <w:rPr>
          <w:rStyle w:val="A1"/>
          <w:color w:val="auto"/>
          <w:sz w:val="24"/>
          <w:szCs w:val="24"/>
          <w:vertAlign w:val="superscript"/>
        </w:rPr>
        <w:t>th</w:t>
      </w:r>
      <w:r w:rsidRPr="008122F1">
        <w:rPr>
          <w:rStyle w:val="A1"/>
          <w:color w:val="auto"/>
          <w:sz w:val="24"/>
          <w:szCs w:val="24"/>
        </w:rPr>
        <w:t>.</w:t>
      </w:r>
    </w:p>
    <w:p w14:paraId="265EE9BB" w14:textId="77777777" w:rsidR="008122F1" w:rsidRPr="008122F1" w:rsidRDefault="008122F1" w:rsidP="008122F1">
      <w:pPr>
        <w:rPr>
          <w:rFonts w:ascii="Arial" w:hAnsi="Arial" w:cs="Arial"/>
        </w:rPr>
      </w:pPr>
    </w:p>
    <w:p w14:paraId="223973B1" w14:textId="77777777" w:rsidR="008122F1" w:rsidRPr="008122F1" w:rsidRDefault="008122F1" w:rsidP="008122F1">
      <w:pPr>
        <w:rPr>
          <w:rFonts w:ascii="Arial" w:hAnsi="Arial" w:cs="Arial"/>
          <w:b/>
        </w:rPr>
      </w:pPr>
      <w:r w:rsidRPr="008122F1">
        <w:rPr>
          <w:rFonts w:ascii="Arial" w:hAnsi="Arial" w:cs="Arial"/>
          <w:b/>
        </w:rPr>
        <w:t xml:space="preserve">WHO OPPOSES THE MEASURE? </w:t>
      </w:r>
    </w:p>
    <w:p w14:paraId="11180F17" w14:textId="77777777" w:rsidR="008122F1" w:rsidRPr="008122F1" w:rsidRDefault="008122F1" w:rsidP="008122F1">
      <w:pPr>
        <w:rPr>
          <w:rFonts w:ascii="Arial" w:hAnsi="Arial" w:cs="Arial"/>
        </w:rPr>
      </w:pPr>
      <w:r w:rsidRPr="008122F1">
        <w:rPr>
          <w:rFonts w:ascii="Arial" w:hAnsi="Arial" w:cs="Arial"/>
        </w:rPr>
        <w:t xml:space="preserve">Ballot Measure 1 is opposed by a broad, statewide coalition of Alaskan businesses, Alaska Native </w:t>
      </w:r>
      <w:r w:rsidR="00715C10">
        <w:rPr>
          <w:rFonts w:ascii="Arial" w:hAnsi="Arial" w:cs="Arial"/>
        </w:rPr>
        <w:t xml:space="preserve">and Village </w:t>
      </w:r>
      <w:r w:rsidRPr="008122F1">
        <w:rPr>
          <w:rFonts w:ascii="Arial" w:hAnsi="Arial" w:cs="Arial"/>
        </w:rPr>
        <w:t>corporations, organizations, labor unions and trade groups. Thousands of Alaskans have also signed up to show their opposition to the measure. The Alaska Native Village Corporation Association and ANCSA Regional Association are members of the coalition.</w:t>
      </w:r>
    </w:p>
    <w:p w14:paraId="6307AB43" w14:textId="77777777" w:rsidR="008122F1" w:rsidRPr="008122F1" w:rsidRDefault="008122F1" w:rsidP="008122F1">
      <w:pPr>
        <w:rPr>
          <w:rFonts w:ascii="Arial" w:hAnsi="Arial" w:cs="Arial"/>
        </w:rPr>
      </w:pPr>
    </w:p>
    <w:p w14:paraId="3842153D" w14:textId="77777777" w:rsidR="008122F1" w:rsidRPr="008122F1" w:rsidRDefault="008122F1" w:rsidP="008122F1">
      <w:pPr>
        <w:rPr>
          <w:rFonts w:ascii="Arial" w:hAnsi="Arial" w:cs="Arial"/>
        </w:rPr>
      </w:pPr>
    </w:p>
    <w:p w14:paraId="5A358E37" w14:textId="77777777" w:rsidR="008122F1" w:rsidRPr="008122F1" w:rsidRDefault="008122F1" w:rsidP="008122F1">
      <w:pPr>
        <w:rPr>
          <w:rFonts w:ascii="Arial" w:hAnsi="Arial" w:cs="Arial"/>
          <w:b/>
        </w:rPr>
      </w:pPr>
      <w:r w:rsidRPr="008122F1">
        <w:rPr>
          <w:rFonts w:ascii="Arial" w:hAnsi="Arial" w:cs="Arial"/>
          <w:b/>
        </w:rPr>
        <w:t xml:space="preserve">WHO IS BEHIND THE MEASURE? </w:t>
      </w:r>
    </w:p>
    <w:p w14:paraId="539DB1A4" w14:textId="77777777" w:rsidR="008122F1" w:rsidRPr="008122F1" w:rsidRDefault="008122F1" w:rsidP="008122F1">
      <w:pPr>
        <w:rPr>
          <w:rFonts w:ascii="Arial" w:hAnsi="Arial" w:cs="Arial"/>
        </w:rPr>
      </w:pPr>
      <w:r w:rsidRPr="008122F1">
        <w:rPr>
          <w:rFonts w:ascii="Arial" w:hAnsi="Arial" w:cs="Arial"/>
        </w:rPr>
        <w:t>Most of the funding for Ballot Measure 1 comes from out-of-state groups and individuals, including an Oregon based environmental group and private foundations in California and Washington, DC. The ballot measure was written in private without public review or comment</w:t>
      </w:r>
      <w:r w:rsidR="009F7952">
        <w:rPr>
          <w:rFonts w:ascii="Arial" w:hAnsi="Arial" w:cs="Arial"/>
        </w:rPr>
        <w:t xml:space="preserve"> from Alaskans</w:t>
      </w:r>
      <w:r w:rsidRPr="008122F1">
        <w:rPr>
          <w:rFonts w:ascii="Arial" w:hAnsi="Arial" w:cs="Arial"/>
        </w:rPr>
        <w:t xml:space="preserve">. </w:t>
      </w:r>
    </w:p>
    <w:p w14:paraId="63B4BC5D" w14:textId="77777777" w:rsidR="008122F1" w:rsidRPr="008122F1" w:rsidRDefault="008122F1" w:rsidP="008122F1">
      <w:pPr>
        <w:rPr>
          <w:rFonts w:ascii="Arial" w:hAnsi="Arial" w:cs="Arial"/>
        </w:rPr>
      </w:pPr>
    </w:p>
    <w:p w14:paraId="27AB292F" w14:textId="77777777" w:rsidR="008122F1" w:rsidRPr="008122F1" w:rsidRDefault="008122F1" w:rsidP="008122F1">
      <w:pPr>
        <w:rPr>
          <w:rFonts w:ascii="Arial" w:hAnsi="Arial" w:cs="Arial"/>
          <w:b/>
        </w:rPr>
      </w:pPr>
    </w:p>
    <w:p w14:paraId="6C57AB0A" w14:textId="77777777" w:rsidR="008122F1" w:rsidRPr="008122F1" w:rsidRDefault="008122F1" w:rsidP="008122F1">
      <w:pPr>
        <w:rPr>
          <w:rFonts w:ascii="Arial" w:hAnsi="Arial" w:cs="Arial"/>
          <w:b/>
        </w:rPr>
      </w:pPr>
      <w:r w:rsidRPr="008122F1">
        <w:rPr>
          <w:rFonts w:ascii="Arial" w:hAnsi="Arial" w:cs="Arial"/>
          <w:b/>
        </w:rPr>
        <w:t xml:space="preserve">HOW WILL THIS IMPACT ALASKA? </w:t>
      </w:r>
    </w:p>
    <w:p w14:paraId="7A499CF5" w14:textId="346372D0" w:rsidR="008122F1" w:rsidRPr="008122F1" w:rsidRDefault="008122F1" w:rsidP="008122F1">
      <w:pPr>
        <w:rPr>
          <w:rFonts w:ascii="Arial" w:hAnsi="Arial" w:cs="Arial"/>
        </w:rPr>
      </w:pPr>
      <w:r w:rsidRPr="008122F1">
        <w:rPr>
          <w:rFonts w:ascii="Arial" w:hAnsi="Arial" w:cs="Arial"/>
        </w:rPr>
        <w:t xml:space="preserve">Ballot Measure 1 threatens our communities, our jobs and our way of life. Alaska’s balance between protecting the environment and responsible resource development would be upended. </w:t>
      </w:r>
      <w:r w:rsidR="009F7952">
        <w:rPr>
          <w:rFonts w:ascii="Arial" w:hAnsi="Arial" w:cs="Arial"/>
        </w:rPr>
        <w:t>Wastewater treatment facilities,</w:t>
      </w:r>
      <w:r w:rsidRPr="008122F1">
        <w:rPr>
          <w:rFonts w:ascii="Arial" w:hAnsi="Arial" w:cs="Arial"/>
        </w:rPr>
        <w:t xml:space="preserve"> hydroelectric power development or </w:t>
      </w:r>
      <w:r w:rsidR="009F7952">
        <w:rPr>
          <w:rFonts w:ascii="Arial" w:hAnsi="Arial" w:cs="Arial"/>
        </w:rPr>
        <w:t>road and infrastructure projects like bridges and highway upgrades</w:t>
      </w:r>
      <w:r w:rsidRPr="008122F1">
        <w:rPr>
          <w:rFonts w:ascii="Arial" w:hAnsi="Arial" w:cs="Arial"/>
        </w:rPr>
        <w:t>, might not go forward under this measure.</w:t>
      </w:r>
    </w:p>
    <w:p w14:paraId="75176CCB" w14:textId="77777777" w:rsidR="008122F1" w:rsidRPr="008122F1" w:rsidRDefault="008122F1" w:rsidP="008122F1">
      <w:pPr>
        <w:rPr>
          <w:rFonts w:ascii="Arial" w:hAnsi="Arial" w:cs="Arial"/>
        </w:rPr>
      </w:pPr>
    </w:p>
    <w:p w14:paraId="1EB5A973" w14:textId="77777777" w:rsidR="008122F1" w:rsidRPr="008122F1" w:rsidRDefault="008122F1" w:rsidP="008122F1">
      <w:pPr>
        <w:rPr>
          <w:rFonts w:ascii="Arial" w:hAnsi="Arial" w:cs="Arial"/>
          <w:b/>
        </w:rPr>
      </w:pPr>
    </w:p>
    <w:p w14:paraId="07A78AE7" w14:textId="4FF8ECE4" w:rsidR="00592103" w:rsidRDefault="008122F1" w:rsidP="009F7952">
      <w:pPr>
        <w:rPr>
          <w:rFonts w:ascii="Arial" w:hAnsi="Arial" w:cs="Arial"/>
          <w:color w:val="3D3D3D"/>
          <w:spacing w:val="4"/>
        </w:rPr>
      </w:pPr>
      <w:r w:rsidRPr="008122F1">
        <w:rPr>
          <w:rFonts w:ascii="Arial" w:hAnsi="Arial" w:cs="Arial"/>
          <w:b/>
        </w:rPr>
        <w:t>WHY DO</w:t>
      </w:r>
      <w:r w:rsidR="009F7952">
        <w:rPr>
          <w:rFonts w:ascii="Arial" w:hAnsi="Arial" w:cs="Arial"/>
          <w:b/>
        </w:rPr>
        <w:t xml:space="preserve">ES THE ALASKA NATIVE VILLAGE CORPORATION ASSOCIATION OPPOSE BALLOT MEASURE 1? </w:t>
      </w:r>
      <w:r w:rsidR="009F7952">
        <w:rPr>
          <w:rFonts w:ascii="Arial" w:hAnsi="Arial" w:cs="Arial"/>
          <w:b/>
        </w:rPr>
        <w:br/>
      </w:r>
      <w:r w:rsidR="009F7952" w:rsidRPr="0028104A">
        <w:rPr>
          <w:rFonts w:ascii="Arial" w:hAnsi="Arial" w:cs="Arial"/>
        </w:rPr>
        <w:t>ANVCA supports the protection of wild salmon, and all fish and wildlife in the State of Alaska, but this</w:t>
      </w:r>
      <w:r w:rsidR="009F7952" w:rsidRPr="0028104A">
        <w:rPr>
          <w:rFonts w:ascii="Arial" w:hAnsi="Arial" w:cs="Arial"/>
          <w:color w:val="3D3D3D"/>
          <w:spacing w:val="4"/>
        </w:rPr>
        <w:t xml:space="preserve"> ballot measure places unattainable protection standards on community and village development, both large and small.</w:t>
      </w:r>
    </w:p>
    <w:p w14:paraId="2AEDB94C" w14:textId="77777777" w:rsidR="00592103" w:rsidRDefault="00592103" w:rsidP="009F7952">
      <w:pPr>
        <w:rPr>
          <w:rFonts w:ascii="Arial" w:hAnsi="Arial" w:cs="Arial"/>
          <w:color w:val="3D3D3D"/>
          <w:spacing w:val="4"/>
        </w:rPr>
      </w:pPr>
    </w:p>
    <w:p w14:paraId="2386BFFA" w14:textId="1BA4D1FA" w:rsidR="00592103" w:rsidRDefault="009F7952" w:rsidP="009F7952">
      <w:pPr>
        <w:rPr>
          <w:rFonts w:ascii="Arial" w:hAnsi="Arial" w:cs="Arial"/>
          <w:color w:val="3D3D3D"/>
          <w:spacing w:val="4"/>
        </w:rPr>
      </w:pPr>
      <w:r w:rsidRPr="0028104A">
        <w:rPr>
          <w:rFonts w:ascii="Arial" w:hAnsi="Arial" w:cs="Arial"/>
          <w:color w:val="3D3D3D"/>
          <w:spacing w:val="4"/>
        </w:rPr>
        <w:t>Under the proposed permitting process, road projects, water projects, wastewater treatment projects in our villages and communities would require a major permit as described by the ballot measure language.</w:t>
      </w:r>
      <w:r>
        <w:rPr>
          <w:rFonts w:ascii="Arial" w:hAnsi="Arial" w:cs="Arial"/>
          <w:color w:val="3D3D3D"/>
          <w:spacing w:val="4"/>
        </w:rPr>
        <w:t xml:space="preserve"> </w:t>
      </w:r>
      <w:r w:rsidRPr="0028104A">
        <w:rPr>
          <w:rFonts w:ascii="Arial" w:hAnsi="Arial" w:cs="Arial"/>
          <w:color w:val="3D3D3D"/>
          <w:spacing w:val="4"/>
        </w:rPr>
        <w:t xml:space="preserve">Communities and villages would bear the costs of obtaining those permits, resulting in a severe impact on community and economic development. </w:t>
      </w:r>
    </w:p>
    <w:p w14:paraId="3A43F75A" w14:textId="037FAE91" w:rsidR="009F7952" w:rsidRPr="0028104A" w:rsidRDefault="009F7952" w:rsidP="009F7952">
      <w:pPr>
        <w:rPr>
          <w:rFonts w:ascii="Arial" w:hAnsi="Arial" w:cs="Arial"/>
          <w:color w:val="3D3D3D"/>
          <w:spacing w:val="4"/>
        </w:rPr>
      </w:pPr>
      <w:r w:rsidRPr="0028104A">
        <w:rPr>
          <w:rFonts w:ascii="Arial" w:eastAsia="Times New Roman" w:hAnsi="Arial" w:cs="Arial"/>
          <w:color w:val="3D3D3D"/>
          <w:spacing w:val="4"/>
          <w:shd w:val="clear" w:color="auto" w:fill="FFFFFF"/>
        </w:rPr>
        <w:lastRenderedPageBreak/>
        <w:t xml:space="preserve">If this </w:t>
      </w:r>
      <w:r>
        <w:rPr>
          <w:rFonts w:ascii="Arial" w:eastAsia="Times New Roman" w:hAnsi="Arial" w:cs="Arial"/>
          <w:color w:val="3D3D3D"/>
          <w:spacing w:val="4"/>
          <w:shd w:val="clear" w:color="auto" w:fill="FFFFFF"/>
        </w:rPr>
        <w:t>ballot measure</w:t>
      </w:r>
      <w:r w:rsidRPr="0028104A">
        <w:rPr>
          <w:rFonts w:ascii="Arial" w:eastAsia="Times New Roman" w:hAnsi="Arial" w:cs="Arial"/>
          <w:color w:val="3D3D3D"/>
          <w:spacing w:val="4"/>
          <w:shd w:val="clear" w:color="auto" w:fill="FFFFFF"/>
        </w:rPr>
        <w:t xml:space="preserve"> becomes law, revenues from resource development on ANCSA lands would be directly impacted; resulting in negative impacts to 7(i) and 7(j) payments.</w:t>
      </w:r>
    </w:p>
    <w:p w14:paraId="5C75094A" w14:textId="77777777" w:rsidR="009F7952" w:rsidRDefault="009F7952" w:rsidP="0028104A">
      <w:pPr>
        <w:rPr>
          <w:rFonts w:ascii="Verdana" w:hAnsi="Verdana"/>
          <w:color w:val="3D3D3D"/>
          <w:spacing w:val="4"/>
          <w:sz w:val="18"/>
          <w:szCs w:val="18"/>
        </w:rPr>
      </w:pPr>
    </w:p>
    <w:p w14:paraId="3BA6F678" w14:textId="77777777" w:rsidR="0005428D" w:rsidRPr="008122F1" w:rsidRDefault="0005428D">
      <w:pPr>
        <w:rPr>
          <w:rFonts w:ascii="Arial" w:hAnsi="Arial" w:cs="Arial"/>
        </w:rPr>
      </w:pPr>
    </w:p>
    <w:sectPr w:rsidR="0005428D" w:rsidRPr="008122F1" w:rsidSect="00054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Next Condensed Medium">
    <w:altName w:val="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F1"/>
    <w:rsid w:val="0005428D"/>
    <w:rsid w:val="0028104A"/>
    <w:rsid w:val="00592103"/>
    <w:rsid w:val="00715C10"/>
    <w:rsid w:val="008122F1"/>
    <w:rsid w:val="008C6E64"/>
    <w:rsid w:val="009F7952"/>
    <w:rsid w:val="00AD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7BA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122F1"/>
    <w:pPr>
      <w:widowControl w:val="0"/>
      <w:autoSpaceDE w:val="0"/>
      <w:autoSpaceDN w:val="0"/>
      <w:adjustRightInd w:val="0"/>
      <w:spacing w:line="241" w:lineRule="atLeast"/>
    </w:pPr>
    <w:rPr>
      <w:rFonts w:ascii="Avenir Next Condensed Medium" w:hAnsi="Avenir Next Condensed Medium" w:cs="Times New Roman"/>
    </w:rPr>
  </w:style>
  <w:style w:type="character" w:customStyle="1" w:styleId="A0">
    <w:name w:val="A0"/>
    <w:uiPriority w:val="99"/>
    <w:rsid w:val="008122F1"/>
    <w:rPr>
      <w:rFonts w:cs="Avenir Next Condensed Medium"/>
      <w:color w:val="FBAC3F"/>
      <w:sz w:val="28"/>
      <w:szCs w:val="28"/>
    </w:rPr>
  </w:style>
  <w:style w:type="character" w:customStyle="1" w:styleId="A1">
    <w:name w:val="A1"/>
    <w:uiPriority w:val="99"/>
    <w:rsid w:val="008122F1"/>
    <w:rPr>
      <w:rFonts w:ascii="Arial" w:hAnsi="Arial" w:cs="Arial"/>
      <w:color w:val="FFFFFF"/>
      <w:sz w:val="20"/>
      <w:szCs w:val="20"/>
    </w:rPr>
  </w:style>
  <w:style w:type="paragraph" w:styleId="BalloonText">
    <w:name w:val="Balloon Text"/>
    <w:basedOn w:val="Normal"/>
    <w:link w:val="BalloonTextChar"/>
    <w:uiPriority w:val="99"/>
    <w:semiHidden/>
    <w:unhideWhenUsed/>
    <w:rsid w:val="00715C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C10"/>
    <w:rPr>
      <w:rFonts w:ascii="Times New Roman" w:hAnsi="Times New Roman" w:cs="Times New Roman"/>
      <w:sz w:val="18"/>
      <w:szCs w:val="18"/>
    </w:rPr>
  </w:style>
  <w:style w:type="paragraph" w:styleId="NormalWeb">
    <w:name w:val="Normal (Web)"/>
    <w:basedOn w:val="Normal"/>
    <w:uiPriority w:val="99"/>
    <w:semiHidden/>
    <w:unhideWhenUsed/>
    <w:rsid w:val="009F795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F7952"/>
    <w:rPr>
      <w:b/>
      <w:bCs/>
    </w:rPr>
  </w:style>
  <w:style w:type="character" w:customStyle="1" w:styleId="apple-converted-space">
    <w:name w:val="apple-converted-space"/>
    <w:basedOn w:val="DefaultParagraphFont"/>
    <w:rsid w:val="009F7952"/>
  </w:style>
  <w:style w:type="character" w:styleId="CommentReference">
    <w:name w:val="annotation reference"/>
    <w:basedOn w:val="DefaultParagraphFont"/>
    <w:uiPriority w:val="99"/>
    <w:semiHidden/>
    <w:unhideWhenUsed/>
    <w:rsid w:val="00592103"/>
    <w:rPr>
      <w:sz w:val="18"/>
      <w:szCs w:val="18"/>
    </w:rPr>
  </w:style>
  <w:style w:type="paragraph" w:styleId="CommentText">
    <w:name w:val="annotation text"/>
    <w:basedOn w:val="Normal"/>
    <w:link w:val="CommentTextChar"/>
    <w:uiPriority w:val="99"/>
    <w:semiHidden/>
    <w:unhideWhenUsed/>
    <w:rsid w:val="00592103"/>
  </w:style>
  <w:style w:type="character" w:customStyle="1" w:styleId="CommentTextChar">
    <w:name w:val="Comment Text Char"/>
    <w:basedOn w:val="DefaultParagraphFont"/>
    <w:link w:val="CommentText"/>
    <w:uiPriority w:val="99"/>
    <w:semiHidden/>
    <w:rsid w:val="00592103"/>
  </w:style>
  <w:style w:type="paragraph" w:styleId="CommentSubject">
    <w:name w:val="annotation subject"/>
    <w:basedOn w:val="CommentText"/>
    <w:next w:val="CommentText"/>
    <w:link w:val="CommentSubjectChar"/>
    <w:uiPriority w:val="99"/>
    <w:semiHidden/>
    <w:unhideWhenUsed/>
    <w:rsid w:val="00592103"/>
    <w:rPr>
      <w:b/>
      <w:bCs/>
      <w:sz w:val="20"/>
      <w:szCs w:val="20"/>
    </w:rPr>
  </w:style>
  <w:style w:type="character" w:customStyle="1" w:styleId="CommentSubjectChar">
    <w:name w:val="Comment Subject Char"/>
    <w:basedOn w:val="CommentTextChar"/>
    <w:link w:val="CommentSubject"/>
    <w:uiPriority w:val="99"/>
    <w:semiHidden/>
    <w:rsid w:val="00592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4867">
      <w:bodyDiv w:val="1"/>
      <w:marLeft w:val="0"/>
      <w:marRight w:val="0"/>
      <w:marTop w:val="0"/>
      <w:marBottom w:val="0"/>
      <w:divBdr>
        <w:top w:val="none" w:sz="0" w:space="0" w:color="auto"/>
        <w:left w:val="none" w:sz="0" w:space="0" w:color="auto"/>
        <w:bottom w:val="none" w:sz="0" w:space="0" w:color="auto"/>
        <w:right w:val="none" w:sz="0" w:space="0" w:color="auto"/>
      </w:divBdr>
    </w:div>
    <w:div w:id="1915359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Sheffield</dc:creator>
  <cp:keywords/>
  <dc:description/>
  <cp:lastModifiedBy>Microsoft Office User</cp:lastModifiedBy>
  <cp:revision>2</cp:revision>
  <dcterms:created xsi:type="dcterms:W3CDTF">2018-06-15T19:11:00Z</dcterms:created>
  <dcterms:modified xsi:type="dcterms:W3CDTF">2018-06-15T19:11:00Z</dcterms:modified>
</cp:coreProperties>
</file>