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DB54" w14:textId="77777777" w:rsidR="00937F43" w:rsidRDefault="00937F43">
      <w:pPr>
        <w:rPr>
          <w:b/>
        </w:rPr>
      </w:pPr>
    </w:p>
    <w:p w14:paraId="67B654B5" w14:textId="5C531580" w:rsidR="00937F43" w:rsidRDefault="00937F43">
      <w:pPr>
        <w:rPr>
          <w:b/>
          <w:sz w:val="28"/>
          <w:szCs w:val="28"/>
        </w:rPr>
      </w:pPr>
    </w:p>
    <w:p w14:paraId="06A6D3FA" w14:textId="74331B97" w:rsidR="00025E60" w:rsidRPr="00937F43" w:rsidRDefault="006E7619">
      <w:pPr>
        <w:rPr>
          <w:b/>
          <w:sz w:val="28"/>
          <w:szCs w:val="28"/>
        </w:rPr>
      </w:pPr>
      <w:r w:rsidRPr="00937F43">
        <w:rPr>
          <w:b/>
          <w:sz w:val="28"/>
          <w:szCs w:val="28"/>
        </w:rPr>
        <w:t>Member Spotlight: Chitina Native Corporation</w:t>
      </w:r>
      <w:r w:rsidR="00C54038" w:rsidRPr="00937F43">
        <w:rPr>
          <w:b/>
          <w:sz w:val="28"/>
          <w:szCs w:val="28"/>
        </w:rPr>
        <w:t xml:space="preserve"> and Chitina Electric, Inc.</w:t>
      </w:r>
    </w:p>
    <w:p w14:paraId="77306CB9" w14:textId="68FA7C5C" w:rsidR="003C3C17" w:rsidRDefault="003C3C17">
      <w:pPr>
        <w:rPr>
          <w:b/>
          <w:sz w:val="28"/>
          <w:szCs w:val="28"/>
        </w:rPr>
      </w:pPr>
      <w:r>
        <w:rPr>
          <w:noProof/>
        </w:rPr>
        <w:drawing>
          <wp:inline distT="0" distB="0" distL="0" distR="0" wp14:anchorId="6C81D52C" wp14:editId="4BDBED93">
            <wp:extent cx="1219200" cy="1080559"/>
            <wp:effectExtent l="0" t="0" r="0" b="5715"/>
            <wp:docPr id="11266" name="Picture 3">
              <a:extLst xmlns:a="http://schemas.openxmlformats.org/drawingml/2006/main">
                <a:ext uri="{FF2B5EF4-FFF2-40B4-BE49-F238E27FC236}">
                  <a16:creationId xmlns:a16="http://schemas.microsoft.com/office/drawing/2014/main" id="{670F1C19-9BAB-4FAC-A8DE-7A84B0161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3">
                      <a:extLst>
                        <a:ext uri="{FF2B5EF4-FFF2-40B4-BE49-F238E27FC236}">
                          <a16:creationId xmlns:a16="http://schemas.microsoft.com/office/drawing/2014/main" id="{670F1C19-9BAB-4FAC-A8DE-7A84B01612BE}"/>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966" cy="1135301"/>
                    </a:xfrm>
                    <a:prstGeom prst="rect">
                      <a:avLst/>
                    </a:prstGeom>
                    <a:noFill/>
                    <a:ln>
                      <a:noFill/>
                    </a:ln>
                    <a:extLst/>
                  </pic:spPr>
                </pic:pic>
              </a:graphicData>
            </a:graphic>
          </wp:inline>
        </w:drawing>
      </w:r>
    </w:p>
    <w:p w14:paraId="209F614D" w14:textId="54426DFF" w:rsidR="00937F43" w:rsidRPr="00937F43" w:rsidRDefault="00937F43">
      <w:pPr>
        <w:rPr>
          <w:b/>
          <w:sz w:val="28"/>
          <w:szCs w:val="28"/>
        </w:rPr>
      </w:pPr>
      <w:r w:rsidRPr="00937F43">
        <w:rPr>
          <w:b/>
          <w:sz w:val="28"/>
          <w:szCs w:val="28"/>
        </w:rPr>
        <w:t>Chitina Native Corporation</w:t>
      </w:r>
    </w:p>
    <w:p w14:paraId="2F6F0716" w14:textId="58DC9079" w:rsidR="00E32D5C" w:rsidRDefault="00C54038">
      <w:r>
        <w:t xml:space="preserve">As an annual event that marks the start of spring, the Ahtna people of the Copper River region begin their harvest of </w:t>
      </w:r>
      <w:r w:rsidR="00B250C6">
        <w:t>C</w:t>
      </w:r>
      <w:r>
        <w:t xml:space="preserve">opper </w:t>
      </w:r>
      <w:r w:rsidR="00B250C6">
        <w:t>R</w:t>
      </w:r>
      <w:r>
        <w:t xml:space="preserve">iver King and Red </w:t>
      </w:r>
      <w:r w:rsidR="00B250C6">
        <w:t>S</w:t>
      </w:r>
      <w:r>
        <w:t xml:space="preserve">almon.  </w:t>
      </w:r>
      <w:r w:rsidR="005A77B6">
        <w:t xml:space="preserve">As </w:t>
      </w:r>
      <w:r w:rsidR="005D36B9">
        <w:t>recognition of this event marks the awakening of the small village of Chitina</w:t>
      </w:r>
      <w:r>
        <w:t>, the employees of</w:t>
      </w:r>
      <w:r w:rsidR="00E32D5C">
        <w:t xml:space="preserve"> Chitina Native </w:t>
      </w:r>
      <w:r w:rsidR="006C2BFE">
        <w:t>Corporation</w:t>
      </w:r>
      <w:r w:rsidR="00E32D5C">
        <w:t xml:space="preserve"> (CNC</w:t>
      </w:r>
      <w:r w:rsidR="006C2BFE">
        <w:t>) have been working</w:t>
      </w:r>
      <w:r>
        <w:t xml:space="preserve"> </w:t>
      </w:r>
      <w:r w:rsidR="006C2BFE">
        <w:t>on projects and board initiatives throughout the winter.</w:t>
      </w:r>
    </w:p>
    <w:p w14:paraId="66F0705C" w14:textId="00E18535" w:rsidR="006C2BFE" w:rsidRDefault="006C2BFE" w:rsidP="006C2BFE">
      <w:pPr>
        <w:jc w:val="both"/>
        <w:rPr>
          <w:rFonts w:cstheme="minorHAnsi"/>
          <w:szCs w:val="24"/>
          <w:shd w:val="clear" w:color="auto" w:fill="FFFFFF"/>
        </w:rPr>
      </w:pPr>
      <w:r>
        <w:rPr>
          <w:rFonts w:cstheme="minorHAnsi"/>
          <w:szCs w:val="24"/>
          <w:shd w:val="clear" w:color="auto" w:fill="FFFFFF"/>
        </w:rPr>
        <w:t xml:space="preserve">Chitina Native Corporation (CNC) is a wholly owned Native corporation in the Ahtna Region, with 275 shareholder and was established in 1973. CNC has four subsidiaries, Chitina Electric, Inc., Chitina Diversified Services, </w:t>
      </w:r>
      <w:proofErr w:type="gramStart"/>
      <w:r>
        <w:rPr>
          <w:rFonts w:cstheme="minorHAnsi"/>
          <w:szCs w:val="24"/>
          <w:shd w:val="clear" w:color="auto" w:fill="FFFFFF"/>
        </w:rPr>
        <w:t>LLC,  CNC</w:t>
      </w:r>
      <w:proofErr w:type="gramEnd"/>
      <w:r>
        <w:rPr>
          <w:rFonts w:cstheme="minorHAnsi"/>
          <w:szCs w:val="24"/>
          <w:shd w:val="clear" w:color="auto" w:fill="FFFFFF"/>
        </w:rPr>
        <w:t xml:space="preserve"> Real Estate, LLC and Taral Enterprises, LLC.  These subsidiaries focus on construction, power generation, professional services, janitorial services, real estate investments, property management, tourism development to include the management of two park properties, and ownership of a local mercantile and gas station.  </w:t>
      </w:r>
    </w:p>
    <w:p w14:paraId="66BFEDDC" w14:textId="3209B586" w:rsidR="00937F43" w:rsidRDefault="00937F43" w:rsidP="006C2BFE">
      <w:pPr>
        <w:jc w:val="both"/>
        <w:rPr>
          <w:rFonts w:cstheme="minorHAnsi"/>
          <w:szCs w:val="24"/>
          <w:shd w:val="clear" w:color="auto" w:fill="FFFFFF"/>
        </w:rPr>
      </w:pPr>
      <w:r>
        <w:rPr>
          <w:noProof/>
        </w:rPr>
        <w:drawing>
          <wp:inline distT="0" distB="0" distL="0" distR="0" wp14:anchorId="3985B0DE" wp14:editId="2F4A8D4B">
            <wp:extent cx="3538512" cy="1581150"/>
            <wp:effectExtent l="0" t="0" r="5080" b="0"/>
            <wp:docPr id="12294" name="irc_mi" descr="Image result for chitina alaska">
              <a:hlinkClick xmlns:a="http://schemas.openxmlformats.org/drawingml/2006/main" r:id="rId7"/>
              <a:extLst xmlns:a="http://schemas.openxmlformats.org/drawingml/2006/main">
                <a:ext uri="{FF2B5EF4-FFF2-40B4-BE49-F238E27FC236}">
                  <a16:creationId xmlns:a16="http://schemas.microsoft.com/office/drawing/2014/main" id="{5EC2B1EA-B909-4D5B-8320-2E0D360F8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irc_mi" descr="Image result for chitina alaska">
                      <a:hlinkClick r:id="rId7"/>
                      <a:extLst>
                        <a:ext uri="{FF2B5EF4-FFF2-40B4-BE49-F238E27FC236}">
                          <a16:creationId xmlns:a16="http://schemas.microsoft.com/office/drawing/2014/main" id="{5EC2B1EA-B909-4D5B-8320-2E0D360F836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138" cy="1589026"/>
                    </a:xfrm>
                    <a:prstGeom prst="rect">
                      <a:avLst/>
                    </a:prstGeom>
                    <a:noFill/>
                    <a:ln>
                      <a:noFill/>
                    </a:ln>
                    <a:extLst/>
                  </pic:spPr>
                </pic:pic>
              </a:graphicData>
            </a:graphic>
          </wp:inline>
        </w:drawing>
      </w:r>
    </w:p>
    <w:p w14:paraId="7D9B28A4" w14:textId="5BCB790B" w:rsidR="00937F43" w:rsidRPr="00937F43" w:rsidRDefault="00937F43" w:rsidP="00937F43">
      <w:pPr>
        <w:rPr>
          <w:rFonts w:cstheme="minorHAnsi"/>
          <w:sz w:val="16"/>
          <w:szCs w:val="16"/>
          <w:shd w:val="clear" w:color="auto" w:fill="FFFFFF"/>
        </w:rPr>
      </w:pPr>
      <w:r>
        <w:rPr>
          <w:rFonts w:cstheme="minorHAnsi"/>
          <w:sz w:val="16"/>
          <w:szCs w:val="16"/>
          <w:shd w:val="clear" w:color="auto" w:fill="FFFFFF"/>
        </w:rPr>
        <w:t>(Chitina Alaska)</w:t>
      </w:r>
    </w:p>
    <w:p w14:paraId="4DB8BFA6" w14:textId="4F90B2EC" w:rsidR="006C2BFE" w:rsidRDefault="006C2BFE" w:rsidP="006C2BFE">
      <w:pPr>
        <w:jc w:val="both"/>
        <w:rPr>
          <w:rFonts w:cstheme="minorHAnsi"/>
          <w:szCs w:val="24"/>
          <w:shd w:val="clear" w:color="auto" w:fill="FFFFFF"/>
        </w:rPr>
      </w:pPr>
      <w:r>
        <w:rPr>
          <w:rFonts w:cstheme="minorHAnsi"/>
          <w:szCs w:val="24"/>
          <w:shd w:val="clear" w:color="auto" w:fill="FFFFFF"/>
        </w:rPr>
        <w:t xml:space="preserve">A little over a year ago, CNC hired Ed Herndon for a new position as CEO.  Ed has grown several companies and earned a bachelor’s degree in marketing and management from UAA with a long history of working with Alaska Native corporations. CNC experienced more opportunities within its government work and commercial lines in the last few years. This work resulted in the need of an experienced executive with a range of knowledge, skills and abilities to pull together resources and focus on growth. </w:t>
      </w:r>
    </w:p>
    <w:p w14:paraId="7EB58EFB" w14:textId="1381E9F0" w:rsidR="006C2BFE" w:rsidRDefault="006C2BFE" w:rsidP="006C2BFE">
      <w:pPr>
        <w:jc w:val="both"/>
        <w:rPr>
          <w:rFonts w:cstheme="minorHAnsi"/>
          <w:szCs w:val="24"/>
          <w:shd w:val="clear" w:color="auto" w:fill="FFFFFF"/>
        </w:rPr>
      </w:pPr>
      <w:r>
        <w:rPr>
          <w:rFonts w:cstheme="minorHAnsi"/>
          <w:szCs w:val="24"/>
          <w:shd w:val="clear" w:color="auto" w:fill="FFFFFF"/>
        </w:rPr>
        <w:t>“Chitina Native Corporation has a long history of very conservative decisions</w:t>
      </w:r>
      <w:r w:rsidR="00937F43">
        <w:rPr>
          <w:rFonts w:cstheme="minorHAnsi"/>
          <w:szCs w:val="24"/>
          <w:shd w:val="clear" w:color="auto" w:fill="FFFFFF"/>
        </w:rPr>
        <w:t>, however</w:t>
      </w:r>
      <w:r>
        <w:rPr>
          <w:rFonts w:cstheme="minorHAnsi"/>
          <w:szCs w:val="24"/>
          <w:shd w:val="clear" w:color="auto" w:fill="FFFFFF"/>
        </w:rPr>
        <w:t xml:space="preserve"> with recent opportunities and a year behind us of building out infrastructure, we find that we are ready to </w:t>
      </w:r>
      <w:r w:rsidR="00937F43">
        <w:rPr>
          <w:rFonts w:cstheme="minorHAnsi"/>
          <w:szCs w:val="24"/>
          <w:shd w:val="clear" w:color="auto" w:fill="FFFFFF"/>
        </w:rPr>
        <w:t>pursue our</w:t>
      </w:r>
      <w:r>
        <w:rPr>
          <w:rFonts w:cstheme="minorHAnsi"/>
          <w:szCs w:val="24"/>
          <w:shd w:val="clear" w:color="auto" w:fill="FFFFFF"/>
        </w:rPr>
        <w:t xml:space="preserve"> growth objectives” says Ed Herndon.</w:t>
      </w:r>
    </w:p>
    <w:p w14:paraId="205B198F" w14:textId="77777777" w:rsidR="004A0115" w:rsidRDefault="004A0115" w:rsidP="004A0115">
      <w:pPr>
        <w:jc w:val="both"/>
        <w:rPr>
          <w:rFonts w:cstheme="minorHAnsi"/>
          <w:szCs w:val="24"/>
          <w:shd w:val="clear" w:color="auto" w:fill="FFFFFF"/>
        </w:rPr>
      </w:pPr>
    </w:p>
    <w:p w14:paraId="5792C333" w14:textId="77777777" w:rsidR="004A0115" w:rsidRDefault="004A0115" w:rsidP="004A0115">
      <w:pPr>
        <w:jc w:val="both"/>
        <w:rPr>
          <w:rFonts w:cstheme="minorHAnsi"/>
          <w:szCs w:val="24"/>
          <w:shd w:val="clear" w:color="auto" w:fill="FFFFFF"/>
        </w:rPr>
      </w:pPr>
    </w:p>
    <w:p w14:paraId="16FF76FA" w14:textId="77777777" w:rsidR="004A0115" w:rsidRDefault="004A0115" w:rsidP="004A0115">
      <w:pPr>
        <w:jc w:val="both"/>
        <w:rPr>
          <w:rFonts w:cstheme="minorHAnsi"/>
          <w:szCs w:val="24"/>
          <w:shd w:val="clear" w:color="auto" w:fill="FFFFFF"/>
        </w:rPr>
      </w:pPr>
    </w:p>
    <w:p w14:paraId="00C81EDD" w14:textId="7135C97E" w:rsidR="002073D9" w:rsidRDefault="004A0115" w:rsidP="004A0115">
      <w:pPr>
        <w:jc w:val="both"/>
        <w:rPr>
          <w:rFonts w:cstheme="minorHAnsi"/>
          <w:szCs w:val="24"/>
          <w:shd w:val="clear" w:color="auto" w:fill="FFFFFF"/>
        </w:rPr>
      </w:pPr>
      <w:r>
        <w:rPr>
          <w:rFonts w:cstheme="minorHAnsi"/>
          <w:szCs w:val="24"/>
          <w:shd w:val="clear" w:color="auto" w:fill="FFFFFF"/>
        </w:rPr>
        <w:t xml:space="preserve">Anne Thomas, </w:t>
      </w:r>
      <w:r w:rsidR="00D61B86">
        <w:rPr>
          <w:rFonts w:cstheme="minorHAnsi"/>
          <w:szCs w:val="24"/>
          <w:shd w:val="clear" w:color="auto" w:fill="FFFFFF"/>
        </w:rPr>
        <w:t>P</w:t>
      </w:r>
      <w:r>
        <w:rPr>
          <w:rFonts w:cstheme="minorHAnsi"/>
          <w:szCs w:val="24"/>
          <w:shd w:val="clear" w:color="auto" w:fill="FFFFFF"/>
        </w:rPr>
        <w:t>resident of CNC and sitting ANVCA Board member</w:t>
      </w:r>
      <w:r w:rsidR="00BB5A1D">
        <w:rPr>
          <w:rFonts w:cstheme="minorHAnsi"/>
          <w:szCs w:val="24"/>
          <w:shd w:val="clear" w:color="auto" w:fill="FFFFFF"/>
        </w:rPr>
        <w:t xml:space="preserve"> </w:t>
      </w:r>
      <w:proofErr w:type="gramStart"/>
      <w:r w:rsidR="00BB5A1D">
        <w:rPr>
          <w:rFonts w:cstheme="minorHAnsi"/>
          <w:szCs w:val="24"/>
          <w:shd w:val="clear" w:color="auto" w:fill="FFFFFF"/>
        </w:rPr>
        <w:t>said</w:t>
      </w:r>
      <w:proofErr w:type="gramEnd"/>
      <w:r w:rsidR="00D61B86">
        <w:rPr>
          <w:rFonts w:cstheme="minorHAnsi"/>
          <w:szCs w:val="24"/>
          <w:shd w:val="clear" w:color="auto" w:fill="FFFFFF"/>
        </w:rPr>
        <w:t xml:space="preserve"> “in addition to our</w:t>
      </w:r>
      <w:r w:rsidR="002073D9">
        <w:rPr>
          <w:rFonts w:cstheme="minorHAnsi"/>
          <w:szCs w:val="24"/>
          <w:shd w:val="clear" w:color="auto" w:fill="FFFFFF"/>
        </w:rPr>
        <w:t xml:space="preserve"> local offerings we are excited about the growth potential and opportunities that </w:t>
      </w:r>
      <w:r w:rsidR="001137BB">
        <w:rPr>
          <w:rFonts w:cstheme="minorHAnsi"/>
          <w:szCs w:val="24"/>
          <w:shd w:val="clear" w:color="auto" w:fill="FFFFFF"/>
        </w:rPr>
        <w:t xml:space="preserve">Chitina Native Corporation </w:t>
      </w:r>
      <w:r w:rsidR="002073D9">
        <w:rPr>
          <w:rFonts w:cstheme="minorHAnsi"/>
          <w:szCs w:val="24"/>
          <w:shd w:val="clear" w:color="auto" w:fill="FFFFFF"/>
        </w:rPr>
        <w:t>can find at a national level.”</w:t>
      </w:r>
      <w:r w:rsidR="00D61B86">
        <w:rPr>
          <w:rFonts w:cstheme="minorHAnsi"/>
          <w:szCs w:val="24"/>
          <w:shd w:val="clear" w:color="auto" w:fill="FFFFFF"/>
        </w:rPr>
        <w:t xml:space="preserve"> </w:t>
      </w:r>
    </w:p>
    <w:p w14:paraId="3B0714E7" w14:textId="77777777" w:rsidR="00937F43" w:rsidRDefault="00937F43"/>
    <w:p w14:paraId="3E921109" w14:textId="772C2F0B" w:rsidR="00937F43" w:rsidRDefault="00937F43">
      <w:pPr>
        <w:rPr>
          <w:b/>
          <w:sz w:val="28"/>
          <w:szCs w:val="28"/>
        </w:rPr>
      </w:pPr>
      <w:r>
        <w:rPr>
          <w:noProof/>
        </w:rPr>
        <w:drawing>
          <wp:anchor distT="0" distB="0" distL="114300" distR="114300" simplePos="0" relativeHeight="251659264" behindDoc="0" locked="0" layoutInCell="1" allowOverlap="1" wp14:anchorId="763F20C3" wp14:editId="018E98AA">
            <wp:simplePos x="0" y="0"/>
            <wp:positionH relativeFrom="column">
              <wp:posOffset>-807085</wp:posOffset>
            </wp:positionH>
            <wp:positionV relativeFrom="paragraph">
              <wp:posOffset>88265</wp:posOffset>
            </wp:positionV>
            <wp:extent cx="7495464" cy="149724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3421" t="30366" r="2624" b="32353"/>
                    <a:stretch/>
                  </pic:blipFill>
                  <pic:spPr bwMode="auto">
                    <a:xfrm>
                      <a:off x="0" y="0"/>
                      <a:ext cx="7495464" cy="149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BD52B8" w14:textId="5BEE5885" w:rsidR="00937F43" w:rsidRDefault="00937F43">
      <w:pPr>
        <w:rPr>
          <w:b/>
          <w:sz w:val="28"/>
          <w:szCs w:val="28"/>
        </w:rPr>
      </w:pPr>
    </w:p>
    <w:p w14:paraId="6444F4D4" w14:textId="4F0255B9" w:rsidR="00937F43" w:rsidRDefault="00937F43">
      <w:pPr>
        <w:rPr>
          <w:b/>
          <w:sz w:val="28"/>
          <w:szCs w:val="28"/>
        </w:rPr>
      </w:pPr>
    </w:p>
    <w:p w14:paraId="779AF81E" w14:textId="4C05020B" w:rsidR="00937F43" w:rsidRDefault="00937F43">
      <w:pPr>
        <w:rPr>
          <w:b/>
          <w:sz w:val="28"/>
          <w:szCs w:val="28"/>
        </w:rPr>
      </w:pPr>
    </w:p>
    <w:p w14:paraId="17C42665" w14:textId="64251F16" w:rsidR="00937F43" w:rsidRDefault="00937F43">
      <w:pPr>
        <w:rPr>
          <w:b/>
          <w:sz w:val="28"/>
          <w:szCs w:val="28"/>
        </w:rPr>
      </w:pPr>
    </w:p>
    <w:p w14:paraId="02CFB0E6" w14:textId="45E4FA5A" w:rsidR="00937F43" w:rsidRPr="00937F43" w:rsidRDefault="00937F43">
      <w:pPr>
        <w:rPr>
          <w:b/>
          <w:sz w:val="28"/>
          <w:szCs w:val="28"/>
        </w:rPr>
      </w:pPr>
      <w:r w:rsidRPr="00937F43">
        <w:rPr>
          <w:b/>
          <w:sz w:val="28"/>
          <w:szCs w:val="28"/>
        </w:rPr>
        <w:t>Chitina Electric, Inc.</w:t>
      </w:r>
    </w:p>
    <w:p w14:paraId="491EC322" w14:textId="19B9AA87" w:rsidR="00C54038" w:rsidRDefault="006C2BFE">
      <w:r>
        <w:t xml:space="preserve">One of CNC’s subsidiaries, </w:t>
      </w:r>
      <w:r w:rsidR="00C54038">
        <w:t>Chitina Electric, Inc</w:t>
      </w:r>
      <w:r>
        <w:t>.,</w:t>
      </w:r>
      <w:r w:rsidR="00C54038">
        <w:t xml:space="preserve"> ha</w:t>
      </w:r>
      <w:r>
        <w:t>s</w:t>
      </w:r>
      <w:r w:rsidR="00C54038">
        <w:t xml:space="preserve"> been working throughout the winter on projects </w:t>
      </w:r>
      <w:r>
        <w:t xml:space="preserve">and has seen the best opportunities for growth </w:t>
      </w:r>
      <w:r w:rsidR="00C54038">
        <w:t xml:space="preserve">both in the region and at various locations in the lower 48.  </w:t>
      </w:r>
    </w:p>
    <w:p w14:paraId="038F5A4B" w14:textId="78F05868" w:rsidR="0064482C" w:rsidRDefault="00C54038" w:rsidP="00C54038">
      <w:pPr>
        <w:jc w:val="both"/>
        <w:rPr>
          <w:rFonts w:cstheme="minorHAnsi"/>
          <w:szCs w:val="24"/>
          <w:shd w:val="clear" w:color="auto" w:fill="FFFFFF"/>
        </w:rPr>
      </w:pPr>
      <w:r w:rsidRPr="00C54038">
        <w:rPr>
          <w:rFonts w:cstheme="minorHAnsi"/>
        </w:rPr>
        <w:t>In 1981 Chitina Electric</w:t>
      </w:r>
      <w:r w:rsidR="00506F02">
        <w:rPr>
          <w:rFonts w:cstheme="minorHAnsi"/>
        </w:rPr>
        <w:t>, Inc. (CEI)</w:t>
      </w:r>
      <w:r w:rsidRPr="00C54038">
        <w:rPr>
          <w:rFonts w:cstheme="minorHAnsi"/>
        </w:rPr>
        <w:t xml:space="preserve"> was created and commenced operations in </w:t>
      </w:r>
      <w:r w:rsidR="00B250C6" w:rsidRPr="00C54038">
        <w:rPr>
          <w:rFonts w:cstheme="minorHAnsi"/>
        </w:rPr>
        <w:t>1982</w:t>
      </w:r>
      <w:r w:rsidR="00B250C6">
        <w:rPr>
          <w:rFonts w:cstheme="minorHAnsi"/>
        </w:rPr>
        <w:t>.</w:t>
      </w:r>
      <w:r w:rsidR="00E17A51">
        <w:rPr>
          <w:rFonts w:cstheme="minorHAnsi"/>
        </w:rPr>
        <w:t xml:space="preserve">  </w:t>
      </w:r>
      <w:r w:rsidR="00506F02">
        <w:rPr>
          <w:rFonts w:cstheme="minorHAnsi"/>
        </w:rPr>
        <w:t>CEI</w:t>
      </w:r>
      <w:r w:rsidR="00E17A51">
        <w:rPr>
          <w:rFonts w:cstheme="minorHAnsi"/>
        </w:rPr>
        <w:t xml:space="preserve"> was formed to provide electricity for the native village of Chitina.</w:t>
      </w:r>
      <w:r w:rsidR="00B250C6">
        <w:rPr>
          <w:rFonts w:cstheme="minorHAnsi"/>
        </w:rPr>
        <w:t xml:space="preserve"> S</w:t>
      </w:r>
      <w:r w:rsidR="00B250C6" w:rsidRPr="00C54038">
        <w:rPr>
          <w:rFonts w:cstheme="minorHAnsi"/>
          <w:color w:val="000000" w:themeColor="text1"/>
          <w:szCs w:val="24"/>
          <w:shd w:val="clear" w:color="auto" w:fill="FFFFFF"/>
        </w:rPr>
        <w:t>ince</w:t>
      </w:r>
      <w:r w:rsidRPr="00C54038">
        <w:rPr>
          <w:rFonts w:cstheme="minorHAnsi"/>
          <w:color w:val="000000" w:themeColor="text1"/>
          <w:szCs w:val="24"/>
          <w:shd w:val="clear" w:color="auto" w:fill="FFFFFF"/>
        </w:rPr>
        <w:t xml:space="preserve"> that time, </w:t>
      </w:r>
      <w:r w:rsidR="00506F02">
        <w:rPr>
          <w:rFonts w:cstheme="minorHAnsi"/>
          <w:color w:val="000000" w:themeColor="text1"/>
          <w:szCs w:val="24"/>
          <w:shd w:val="clear" w:color="auto" w:fill="FFFFFF"/>
        </w:rPr>
        <w:t>CEI</w:t>
      </w:r>
      <w:r w:rsidRPr="00C54038">
        <w:rPr>
          <w:rFonts w:cstheme="minorHAnsi"/>
          <w:color w:val="000000" w:themeColor="text1"/>
          <w:szCs w:val="24"/>
          <w:shd w:val="clear" w:color="auto" w:fill="FFFFFF"/>
        </w:rPr>
        <w:t xml:space="preserve"> has increased </w:t>
      </w:r>
      <w:r w:rsidR="0019266F">
        <w:rPr>
          <w:rFonts w:cstheme="minorHAnsi"/>
          <w:color w:val="000000" w:themeColor="text1"/>
          <w:szCs w:val="24"/>
          <w:shd w:val="clear" w:color="auto" w:fill="FFFFFF"/>
        </w:rPr>
        <w:t>ten</w:t>
      </w:r>
      <w:r w:rsidR="00B250C6" w:rsidRPr="00C54038">
        <w:rPr>
          <w:rFonts w:cstheme="minorHAnsi"/>
          <w:color w:val="000000" w:themeColor="text1"/>
          <w:szCs w:val="24"/>
          <w:shd w:val="clear" w:color="auto" w:fill="FFFFFF"/>
        </w:rPr>
        <w:t>-fold</w:t>
      </w:r>
      <w:r w:rsidRPr="00C54038">
        <w:rPr>
          <w:rFonts w:cstheme="minorHAnsi"/>
          <w:color w:val="000000" w:themeColor="text1"/>
          <w:szCs w:val="24"/>
          <w:shd w:val="clear" w:color="auto" w:fill="FFFFFF"/>
        </w:rPr>
        <w:t xml:space="preserve"> and has expanded its delivery service capacity from its original 15 consumers to a 5-mile radius, generating and supplying electrical power to consumers via fossil fuel</w:t>
      </w:r>
      <w:r w:rsidR="00B250C6">
        <w:rPr>
          <w:rFonts w:cstheme="minorHAnsi"/>
          <w:color w:val="000000" w:themeColor="text1"/>
          <w:szCs w:val="24"/>
          <w:shd w:val="clear" w:color="auto" w:fill="FFFFFF"/>
        </w:rPr>
        <w:t xml:space="preserve">. </w:t>
      </w:r>
      <w:r w:rsidRPr="00C54038">
        <w:rPr>
          <w:rFonts w:cstheme="minorHAnsi"/>
          <w:color w:val="000000" w:themeColor="text1"/>
          <w:szCs w:val="24"/>
          <w:shd w:val="clear" w:color="auto" w:fill="FFFFFF"/>
        </w:rPr>
        <w:t xml:space="preserve"> </w:t>
      </w:r>
      <w:r w:rsidR="005D36B9">
        <w:rPr>
          <w:rFonts w:cstheme="minorHAnsi"/>
          <w:szCs w:val="24"/>
          <w:shd w:val="clear" w:color="auto" w:fill="FFFFFF"/>
        </w:rPr>
        <w:t xml:space="preserve">More recently, </w:t>
      </w:r>
      <w:r w:rsidR="00506F02">
        <w:rPr>
          <w:rFonts w:cstheme="minorHAnsi"/>
          <w:szCs w:val="24"/>
          <w:shd w:val="clear" w:color="auto" w:fill="FFFFFF"/>
        </w:rPr>
        <w:t>CEI</w:t>
      </w:r>
      <w:r w:rsidR="005D36B9">
        <w:rPr>
          <w:rFonts w:cstheme="minorHAnsi"/>
          <w:szCs w:val="24"/>
          <w:shd w:val="clear" w:color="auto" w:fill="FFFFFF"/>
        </w:rPr>
        <w:t xml:space="preserve"> has taken a closer look at the possibility of </w:t>
      </w:r>
      <w:r w:rsidR="00034056">
        <w:rPr>
          <w:rFonts w:cstheme="minorHAnsi"/>
          <w:szCs w:val="24"/>
          <w:shd w:val="clear" w:color="auto" w:fill="FFFFFF"/>
        </w:rPr>
        <w:t xml:space="preserve">Hydroelectric </w:t>
      </w:r>
      <w:r w:rsidR="005D36B9">
        <w:rPr>
          <w:rFonts w:cstheme="minorHAnsi"/>
          <w:szCs w:val="24"/>
          <w:shd w:val="clear" w:color="auto" w:fill="FFFFFF"/>
        </w:rPr>
        <w:t xml:space="preserve">power to offset the </w:t>
      </w:r>
      <w:r w:rsidR="00937F43">
        <w:rPr>
          <w:rFonts w:cstheme="minorHAnsi"/>
          <w:szCs w:val="24"/>
          <w:shd w:val="clear" w:color="auto" w:fill="FFFFFF"/>
        </w:rPr>
        <w:t>ever-increasing</w:t>
      </w:r>
      <w:r w:rsidR="005D36B9">
        <w:rPr>
          <w:rFonts w:cstheme="minorHAnsi"/>
          <w:szCs w:val="24"/>
          <w:shd w:val="clear" w:color="auto" w:fill="FFFFFF"/>
        </w:rPr>
        <w:t xml:space="preserve"> cost of diesel and continues to work with stakeholders to develop this project. </w:t>
      </w:r>
    </w:p>
    <w:p w14:paraId="5EDEBD29" w14:textId="6A999587" w:rsidR="005D36B9" w:rsidRDefault="00506F02" w:rsidP="00C54038">
      <w:pPr>
        <w:jc w:val="both"/>
        <w:rPr>
          <w:rFonts w:cstheme="minorHAnsi"/>
          <w:szCs w:val="24"/>
          <w:shd w:val="clear" w:color="auto" w:fill="FFFFFF"/>
        </w:rPr>
      </w:pPr>
      <w:r>
        <w:rPr>
          <w:rFonts w:cstheme="minorHAnsi"/>
          <w:szCs w:val="24"/>
          <w:shd w:val="clear" w:color="auto" w:fill="FFFFFF"/>
        </w:rPr>
        <w:t>CEI</w:t>
      </w:r>
      <w:r w:rsidR="005D36B9">
        <w:rPr>
          <w:rFonts w:cstheme="minorHAnsi"/>
          <w:szCs w:val="24"/>
          <w:shd w:val="clear" w:color="auto" w:fill="FFFFFF"/>
        </w:rPr>
        <w:t xml:space="preserve"> also performs Construction and has established itself as a key prime contractor supporting the Department of Labor.  </w:t>
      </w:r>
      <w:r w:rsidR="0064482C">
        <w:rPr>
          <w:rFonts w:cstheme="minorHAnsi"/>
          <w:szCs w:val="24"/>
          <w:shd w:val="clear" w:color="auto" w:fill="FFFFFF"/>
        </w:rPr>
        <w:t xml:space="preserve">Primary areas of focus include general and specialty contracting, value engineering and design build capabilities.  </w:t>
      </w:r>
      <w:r w:rsidR="005D36B9">
        <w:rPr>
          <w:rFonts w:cstheme="minorHAnsi"/>
          <w:szCs w:val="24"/>
          <w:shd w:val="clear" w:color="auto" w:fill="FFFFFF"/>
        </w:rPr>
        <w:t xml:space="preserve">This experience has provided some key insight </w:t>
      </w:r>
      <w:r w:rsidR="0064482C">
        <w:rPr>
          <w:rFonts w:cstheme="minorHAnsi"/>
          <w:szCs w:val="24"/>
          <w:shd w:val="clear" w:color="auto" w:fill="FFFFFF"/>
        </w:rPr>
        <w:t>and valuable</w:t>
      </w:r>
      <w:r w:rsidR="005D36B9">
        <w:rPr>
          <w:rFonts w:cstheme="minorHAnsi"/>
          <w:szCs w:val="24"/>
          <w:shd w:val="clear" w:color="auto" w:fill="FFFFFF"/>
        </w:rPr>
        <w:t xml:space="preserve"> past performance </w:t>
      </w:r>
      <w:r w:rsidR="0064482C">
        <w:rPr>
          <w:rFonts w:cstheme="minorHAnsi"/>
          <w:szCs w:val="24"/>
          <w:shd w:val="clear" w:color="auto" w:fill="FFFFFF"/>
        </w:rPr>
        <w:t xml:space="preserve">as </w:t>
      </w:r>
      <w:r>
        <w:rPr>
          <w:rFonts w:cstheme="minorHAnsi"/>
          <w:szCs w:val="24"/>
          <w:shd w:val="clear" w:color="auto" w:fill="FFFFFF"/>
        </w:rPr>
        <w:t>CEI</w:t>
      </w:r>
      <w:r w:rsidR="005D36B9">
        <w:rPr>
          <w:rFonts w:cstheme="minorHAnsi"/>
          <w:szCs w:val="24"/>
          <w:shd w:val="clear" w:color="auto" w:fill="FFFFFF"/>
        </w:rPr>
        <w:t xml:space="preserve"> continues to pursue </w:t>
      </w:r>
      <w:r w:rsidR="0064482C">
        <w:rPr>
          <w:rFonts w:cstheme="minorHAnsi"/>
          <w:szCs w:val="24"/>
          <w:shd w:val="clear" w:color="auto" w:fill="FFFFFF"/>
        </w:rPr>
        <w:t>construction</w:t>
      </w:r>
      <w:r w:rsidR="005D36B9">
        <w:rPr>
          <w:rFonts w:cstheme="minorHAnsi"/>
          <w:szCs w:val="24"/>
          <w:shd w:val="clear" w:color="auto" w:fill="FFFFFF"/>
        </w:rPr>
        <w:t xml:space="preserve"> work within the 8(a) </w:t>
      </w:r>
      <w:proofErr w:type="gramStart"/>
      <w:r w:rsidR="005D36B9">
        <w:rPr>
          <w:rFonts w:cstheme="minorHAnsi"/>
          <w:szCs w:val="24"/>
          <w:shd w:val="clear" w:color="auto" w:fill="FFFFFF"/>
        </w:rPr>
        <w:t>program</w:t>
      </w:r>
      <w:proofErr w:type="gramEnd"/>
      <w:r w:rsidR="005D36B9">
        <w:rPr>
          <w:rFonts w:cstheme="minorHAnsi"/>
          <w:szCs w:val="24"/>
          <w:shd w:val="clear" w:color="auto" w:fill="FFFFFF"/>
        </w:rPr>
        <w:t>.</w:t>
      </w:r>
    </w:p>
    <w:p w14:paraId="4DE789EC" w14:textId="77777777" w:rsidR="0019266F" w:rsidRDefault="0019266F" w:rsidP="00C54038">
      <w:pPr>
        <w:jc w:val="both"/>
        <w:rPr>
          <w:rFonts w:cstheme="minorHAnsi"/>
          <w:szCs w:val="24"/>
          <w:shd w:val="clear" w:color="auto" w:fill="FFFFFF"/>
        </w:rPr>
      </w:pPr>
    </w:p>
    <w:p w14:paraId="2C6B10C0" w14:textId="5CB0CD85" w:rsidR="00B81ABD" w:rsidRDefault="00E32D5C" w:rsidP="00B81ABD">
      <w:pPr>
        <w:jc w:val="both"/>
        <w:rPr>
          <w:rFonts w:cstheme="minorHAnsi"/>
          <w:szCs w:val="24"/>
          <w:shd w:val="clear" w:color="auto" w:fill="FFFFFF"/>
        </w:rPr>
      </w:pPr>
      <w:r>
        <w:rPr>
          <w:rFonts w:cstheme="minorHAnsi"/>
          <w:szCs w:val="24"/>
          <w:shd w:val="clear" w:color="auto" w:fill="FFFFFF"/>
        </w:rPr>
        <w:t xml:space="preserve">  </w:t>
      </w:r>
      <w:r w:rsidR="00B81ABD">
        <w:rPr>
          <w:rFonts w:cstheme="minorHAnsi"/>
          <w:szCs w:val="24"/>
          <w:shd w:val="clear" w:color="auto" w:fill="FFFFFF"/>
        </w:rPr>
        <w:t>To reach Ed</w:t>
      </w:r>
      <w:r w:rsidR="00B81ABD">
        <w:rPr>
          <w:rFonts w:cstheme="minorHAnsi"/>
          <w:szCs w:val="24"/>
          <w:shd w:val="clear" w:color="auto" w:fill="FFFFFF"/>
        </w:rPr>
        <w:t xml:space="preserve"> Herndon</w:t>
      </w:r>
      <w:bookmarkStart w:id="0" w:name="_GoBack"/>
      <w:bookmarkEnd w:id="0"/>
      <w:r w:rsidR="00B81ABD">
        <w:rPr>
          <w:rFonts w:cstheme="minorHAnsi"/>
          <w:szCs w:val="24"/>
          <w:shd w:val="clear" w:color="auto" w:fill="FFFFFF"/>
        </w:rPr>
        <w:t xml:space="preserve"> with any inquires please email, eherndon@chitinacorp.com</w:t>
      </w:r>
    </w:p>
    <w:p w14:paraId="500300E8" w14:textId="76989D28" w:rsidR="008F4F70" w:rsidRPr="006E01EE" w:rsidRDefault="00FA3AB5" w:rsidP="00C54038">
      <w:pPr>
        <w:jc w:val="both"/>
        <w:rPr>
          <w:rFonts w:cstheme="minorHAnsi"/>
          <w:szCs w:val="24"/>
          <w:shd w:val="clear" w:color="auto" w:fill="FFFFFF"/>
        </w:rPr>
      </w:pPr>
      <w:r>
        <w:rPr>
          <w:rFonts w:cstheme="minorHAnsi"/>
          <w:szCs w:val="24"/>
          <w:shd w:val="clear" w:color="auto" w:fill="FFFFFF"/>
        </w:rPr>
        <w:t xml:space="preserve"> </w:t>
      </w:r>
      <w:r w:rsidR="00E71ECD">
        <w:rPr>
          <w:rFonts w:cstheme="minorHAnsi"/>
          <w:szCs w:val="24"/>
          <w:shd w:val="clear" w:color="auto" w:fill="FFFFFF"/>
        </w:rPr>
        <w:t xml:space="preserve"> </w:t>
      </w:r>
      <w:r w:rsidR="006E01EE" w:rsidRPr="006E01EE">
        <w:rPr>
          <w:rFonts w:cstheme="minorHAnsi"/>
          <w:szCs w:val="24"/>
          <w:shd w:val="clear" w:color="auto" w:fill="FFFFFF"/>
        </w:rPr>
        <w:t xml:space="preserve"> </w:t>
      </w:r>
    </w:p>
    <w:p w14:paraId="022E1859" w14:textId="3C7318AE" w:rsidR="00C54038" w:rsidRPr="006E01EE" w:rsidRDefault="00C54038"/>
    <w:sectPr w:rsidR="00C54038" w:rsidRPr="006E0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A5E18" w14:textId="77777777" w:rsidR="00AA1D16" w:rsidRDefault="00AA1D16" w:rsidP="00937F43">
      <w:pPr>
        <w:spacing w:after="0" w:line="240" w:lineRule="auto"/>
      </w:pPr>
      <w:r>
        <w:separator/>
      </w:r>
    </w:p>
  </w:endnote>
  <w:endnote w:type="continuationSeparator" w:id="0">
    <w:p w14:paraId="01F5DD30" w14:textId="77777777" w:rsidR="00AA1D16" w:rsidRDefault="00AA1D16" w:rsidP="0093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D2D9" w14:textId="77777777" w:rsidR="00AA1D16" w:rsidRDefault="00AA1D16" w:rsidP="00937F43">
      <w:pPr>
        <w:spacing w:after="0" w:line="240" w:lineRule="auto"/>
      </w:pPr>
      <w:r>
        <w:separator/>
      </w:r>
    </w:p>
  </w:footnote>
  <w:footnote w:type="continuationSeparator" w:id="0">
    <w:p w14:paraId="2D6D6733" w14:textId="77777777" w:rsidR="00AA1D16" w:rsidRDefault="00AA1D16" w:rsidP="00937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19"/>
    <w:rsid w:val="00025E60"/>
    <w:rsid w:val="00034056"/>
    <w:rsid w:val="001137BB"/>
    <w:rsid w:val="0019266F"/>
    <w:rsid w:val="002073D9"/>
    <w:rsid w:val="00243AC5"/>
    <w:rsid w:val="003C3C17"/>
    <w:rsid w:val="004A0115"/>
    <w:rsid w:val="00506F02"/>
    <w:rsid w:val="005A77B6"/>
    <w:rsid w:val="005D24FC"/>
    <w:rsid w:val="005D36B9"/>
    <w:rsid w:val="0064482C"/>
    <w:rsid w:val="006A5FB3"/>
    <w:rsid w:val="006C2BFE"/>
    <w:rsid w:val="006E01EE"/>
    <w:rsid w:val="006E7619"/>
    <w:rsid w:val="007C77DA"/>
    <w:rsid w:val="008F4F70"/>
    <w:rsid w:val="00937F43"/>
    <w:rsid w:val="00AA1D16"/>
    <w:rsid w:val="00B250C6"/>
    <w:rsid w:val="00B81ABD"/>
    <w:rsid w:val="00BB5A1D"/>
    <w:rsid w:val="00C54038"/>
    <w:rsid w:val="00D10CAC"/>
    <w:rsid w:val="00D61B86"/>
    <w:rsid w:val="00E17A51"/>
    <w:rsid w:val="00E32D5C"/>
    <w:rsid w:val="00E71ECD"/>
    <w:rsid w:val="00FA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3C101"/>
  <w15:chartTrackingRefBased/>
  <w15:docId w15:val="{67268F45-AAED-4BE5-9677-8F13CAF4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F43"/>
  </w:style>
  <w:style w:type="paragraph" w:styleId="Footer">
    <w:name w:val="footer"/>
    <w:basedOn w:val="Normal"/>
    <w:link w:val="FooterChar"/>
    <w:uiPriority w:val="99"/>
    <w:unhideWhenUsed/>
    <w:rsid w:val="0093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iL2oS0pN3OAhUEkh4KHTEJCnIQjRwIBw&amp;url=http://www.spiritmountainalaska.com/getting.html&amp;bvm=bv.130731782,d.dmo&amp;psig=AFQjCNHMQxiGuXepsoYeLmZuz_45KKx-jg&amp;ust=14722380992476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Herndon</dc:creator>
  <cp:keywords/>
  <dc:description/>
  <cp:lastModifiedBy>Ed Herndon</cp:lastModifiedBy>
  <cp:revision>5</cp:revision>
  <dcterms:created xsi:type="dcterms:W3CDTF">2018-05-29T17:39:00Z</dcterms:created>
  <dcterms:modified xsi:type="dcterms:W3CDTF">2018-05-30T20:33:00Z</dcterms:modified>
</cp:coreProperties>
</file>