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670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561"/>
        <w:gridCol w:w="3870"/>
      </w:tblGrid>
      <w:tr w:rsidR="00D52398" w:rsidTr="00D52398">
        <w:trPr>
          <w:trHeight w:hRule="exact" w:val="14124"/>
          <w:tblHeader/>
        </w:trPr>
        <w:tc>
          <w:tcPr>
            <w:tcW w:w="7560" w:type="dxa"/>
            <w:tcBorders>
              <w:right w:val="double" w:sz="4" w:space="0" w:color="auto"/>
            </w:tcBorders>
            <w:tcMar>
              <w:top w:w="360" w:type="dxa"/>
              <w:left w:w="72" w:type="dxa"/>
              <w:right w:w="576" w:type="dxa"/>
            </w:tcMar>
          </w:tcPr>
          <w:p w:rsidR="00612744" w:rsidRDefault="001944A6" w:rsidP="001944A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CB3120E">
                  <wp:extent cx="1876097" cy="1840456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097" cy="18404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944A6" w:rsidRPr="001944A6" w:rsidRDefault="001944A6" w:rsidP="00612744">
            <w:pPr>
              <w:pStyle w:val="Title"/>
              <w:jc w:val="center"/>
              <w:rPr>
                <w:color w:val="1F497D"/>
                <w:sz w:val="32"/>
                <w:szCs w:val="80"/>
              </w:rPr>
            </w:pPr>
          </w:p>
          <w:p w:rsidR="00772F94" w:rsidRPr="00C045B5" w:rsidRDefault="00680A27" w:rsidP="00612744">
            <w:pPr>
              <w:pStyle w:val="Title"/>
              <w:jc w:val="center"/>
              <w:rPr>
                <w:color w:val="1B156B"/>
                <w:sz w:val="80"/>
                <w:szCs w:val="80"/>
              </w:rPr>
            </w:pPr>
            <w:r w:rsidRPr="00C045B5">
              <w:rPr>
                <w:color w:val="1B156B"/>
                <w:sz w:val="80"/>
                <w:szCs w:val="80"/>
              </w:rPr>
              <w:t>Portrait Journey:                                 An Intergenerational Experience</w:t>
            </w:r>
          </w:p>
          <w:p w:rsidR="00612744" w:rsidRPr="00612744" w:rsidRDefault="00612744" w:rsidP="00612744">
            <w:pPr>
              <w:rPr>
                <w:sz w:val="2"/>
              </w:rPr>
            </w:pPr>
          </w:p>
          <w:p w:rsidR="00612744" w:rsidRPr="00C045B5" w:rsidRDefault="00612744" w:rsidP="00612744">
            <w:pPr>
              <w:rPr>
                <w:sz w:val="12"/>
              </w:rPr>
            </w:pPr>
          </w:p>
          <w:p w:rsidR="00612744" w:rsidRPr="00C74406" w:rsidRDefault="00612744" w:rsidP="00612744">
            <w:pPr>
              <w:jc w:val="center"/>
              <w:rPr>
                <w:rStyle w:val="Strong"/>
                <w:rFonts w:ascii="Impact" w:hAnsi="Impact"/>
                <w:color w:val="FF9933"/>
                <w:sz w:val="48"/>
              </w:rPr>
            </w:pPr>
            <w:r w:rsidRPr="00C74406">
              <w:rPr>
                <w:rStyle w:val="Strong"/>
                <w:rFonts w:ascii="Impact" w:hAnsi="Impact"/>
                <w:color w:val="FF9933"/>
                <w:sz w:val="48"/>
              </w:rPr>
              <w:t>The Fox Valley Memory Project presents an afternoon of creative expression with persons living with dementia.</w:t>
            </w:r>
          </w:p>
          <w:p w:rsidR="00C045B5" w:rsidRPr="00C045B5" w:rsidRDefault="00C045B5" w:rsidP="00C045B5">
            <w:pPr>
              <w:pStyle w:val="EventInfo"/>
              <w:jc w:val="center"/>
              <w:rPr>
                <w:color w:val="FF9933"/>
                <w:sz w:val="48"/>
              </w:rPr>
            </w:pPr>
          </w:p>
          <w:p w:rsidR="00680A27" w:rsidRPr="00D52398" w:rsidRDefault="00680A27" w:rsidP="00C045B5">
            <w:pPr>
              <w:pStyle w:val="EventInfo"/>
              <w:jc w:val="center"/>
              <w:rPr>
                <w:color w:val="1B156B"/>
                <w:sz w:val="72"/>
              </w:rPr>
            </w:pPr>
            <w:r w:rsidRPr="00D52398">
              <w:rPr>
                <w:color w:val="1B156B"/>
                <w:sz w:val="72"/>
              </w:rPr>
              <w:t>Saturday, May 5, 2018</w:t>
            </w:r>
          </w:p>
          <w:p w:rsidR="00772F94" w:rsidRPr="00D52398" w:rsidRDefault="00680A27" w:rsidP="00C045B5">
            <w:pPr>
              <w:pStyle w:val="EventInfo"/>
              <w:jc w:val="center"/>
              <w:rPr>
                <w:color w:val="1B156B"/>
                <w:sz w:val="72"/>
              </w:rPr>
            </w:pPr>
            <w:r w:rsidRPr="00D52398">
              <w:rPr>
                <w:color w:val="1B156B"/>
                <w:sz w:val="72"/>
              </w:rPr>
              <w:t>2:00 – 3:30pm</w:t>
            </w:r>
          </w:p>
          <w:p w:rsidR="00C045B5" w:rsidRPr="00D52398" w:rsidRDefault="00C045B5" w:rsidP="00C045B5">
            <w:pPr>
              <w:pStyle w:val="EventInfo"/>
              <w:jc w:val="center"/>
              <w:rPr>
                <w:color w:val="1B156B"/>
                <w:sz w:val="32"/>
              </w:rPr>
            </w:pPr>
          </w:p>
          <w:p w:rsidR="00772F94" w:rsidRPr="00D52398" w:rsidRDefault="00680A27" w:rsidP="00C045B5">
            <w:pPr>
              <w:pStyle w:val="EventInfo"/>
              <w:jc w:val="center"/>
              <w:rPr>
                <w:color w:val="1B156B"/>
                <w:sz w:val="56"/>
              </w:rPr>
            </w:pPr>
            <w:r w:rsidRPr="00D52398">
              <w:rPr>
                <w:color w:val="1B156B"/>
                <w:sz w:val="56"/>
              </w:rPr>
              <w:t>Thompson Center on Lourdes</w:t>
            </w:r>
          </w:p>
          <w:p w:rsidR="00612744" w:rsidRPr="00D52398" w:rsidRDefault="00612744" w:rsidP="00C045B5">
            <w:pPr>
              <w:pStyle w:val="EventInfo"/>
              <w:jc w:val="center"/>
              <w:rPr>
                <w:color w:val="1B156B"/>
                <w:sz w:val="52"/>
              </w:rPr>
            </w:pPr>
            <w:r w:rsidRPr="00D52398">
              <w:rPr>
                <w:color w:val="1B156B"/>
                <w:sz w:val="52"/>
              </w:rPr>
              <w:t>2331 E. Lourdes Drive</w:t>
            </w:r>
          </w:p>
          <w:p w:rsidR="001944A6" w:rsidRPr="001944A6" w:rsidRDefault="001944A6" w:rsidP="00C045B5">
            <w:pPr>
              <w:pStyle w:val="EventInfo"/>
              <w:jc w:val="center"/>
              <w:rPr>
                <w:sz w:val="48"/>
              </w:rPr>
            </w:pPr>
            <w:r w:rsidRPr="00D52398">
              <w:rPr>
                <w:color w:val="1B156B"/>
                <w:sz w:val="56"/>
              </w:rPr>
              <w:t>Appleton</w:t>
            </w:r>
          </w:p>
        </w:tc>
        <w:tc>
          <w:tcPr>
            <w:tcW w:w="3870" w:type="dxa"/>
            <w:tcBorders>
              <w:left w:val="double" w:sz="4" w:space="0" w:color="auto"/>
            </w:tcBorders>
            <w:tcMar>
              <w:top w:w="360" w:type="dxa"/>
              <w:left w:w="360" w:type="dxa"/>
              <w:right w:w="72" w:type="dxa"/>
            </w:tcMar>
          </w:tcPr>
          <w:p w:rsidR="00612744" w:rsidRPr="00B8278F" w:rsidRDefault="00F36215" w:rsidP="00D52398">
            <w:pPr>
              <w:pStyle w:val="BlockText"/>
              <w:ind w:right="134"/>
              <w:jc w:val="center"/>
              <w:rPr>
                <w:rFonts w:cs="Arial"/>
                <w:color w:val="1B156B"/>
                <w:sz w:val="32"/>
              </w:rPr>
            </w:pPr>
            <w:sdt>
              <w:sdtPr>
                <w:rPr>
                  <w:rFonts w:cs="Arial"/>
                  <w:color w:val="1B156B"/>
                  <w:sz w:val="36"/>
                </w:rPr>
                <w:alias w:val="Featuring:"/>
                <w:tag w:val="Featuring:"/>
                <w:id w:val="-564339421"/>
                <w:placeholder>
                  <w:docPart w:val="DF3A66728BE84F83A93E68323F84695E"/>
                </w:placeholder>
                <w:temporary/>
                <w:showingPlcHdr/>
                <w15:appearance w15:val="hidden"/>
              </w:sdtPr>
              <w:sdtEndPr>
                <w:rPr>
                  <w:sz w:val="32"/>
                </w:rPr>
              </w:sdtEndPr>
              <w:sdtContent>
                <w:r w:rsidR="00612744" w:rsidRPr="00B8278F">
                  <w:rPr>
                    <w:rFonts w:cs="Arial"/>
                    <w:color w:val="1B156B"/>
                    <w:sz w:val="44"/>
                    <w:szCs w:val="48"/>
                    <w:u w:val="single"/>
                  </w:rPr>
                  <w:t>FEATURING</w:t>
                </w:r>
              </w:sdtContent>
            </w:sdt>
          </w:p>
          <w:p w:rsidR="00C045B5" w:rsidRPr="00B8278F" w:rsidRDefault="00C045B5" w:rsidP="00C045B5">
            <w:pPr>
              <w:jc w:val="center"/>
              <w:rPr>
                <w:rStyle w:val="Strong"/>
                <w:rFonts w:cs="Arial"/>
                <w:color w:val="C00000"/>
                <w:sz w:val="18"/>
              </w:rPr>
            </w:pPr>
          </w:p>
          <w:p w:rsidR="000E73B3" w:rsidRPr="00B8278F" w:rsidRDefault="00612744" w:rsidP="00D52398">
            <w:pPr>
              <w:jc w:val="center"/>
              <w:rPr>
                <w:rStyle w:val="Strong"/>
                <w:rFonts w:ascii="Impact" w:hAnsi="Impact" w:cs="Arial"/>
                <w:color w:val="339933"/>
                <w:sz w:val="36"/>
              </w:rPr>
            </w:pPr>
            <w:r w:rsidRPr="00B8278F">
              <w:rPr>
                <w:rStyle w:val="Strong"/>
                <w:rFonts w:ascii="Impact" w:hAnsi="Impact" w:cs="Arial"/>
                <w:color w:val="339933"/>
                <w:sz w:val="36"/>
              </w:rPr>
              <w:t xml:space="preserve">Music by the </w:t>
            </w:r>
            <w:r w:rsidR="00C045B5" w:rsidRPr="00B8278F">
              <w:rPr>
                <w:rStyle w:val="Strong"/>
                <w:rFonts w:ascii="Impact" w:hAnsi="Impact" w:cs="Arial"/>
                <w:color w:val="339933"/>
                <w:sz w:val="36"/>
              </w:rPr>
              <w:t xml:space="preserve">             </w:t>
            </w:r>
            <w:r w:rsidR="00D52398" w:rsidRPr="00B8278F">
              <w:rPr>
                <w:rStyle w:val="Strong"/>
                <w:rFonts w:ascii="Impact" w:hAnsi="Impact" w:cs="Arial"/>
                <w:color w:val="339933"/>
                <w:sz w:val="36"/>
              </w:rPr>
              <w:t xml:space="preserve">     </w:t>
            </w:r>
            <w:r w:rsidRPr="00B8278F">
              <w:rPr>
                <w:rStyle w:val="Strong"/>
                <w:rFonts w:ascii="Impact" w:hAnsi="Impact" w:cs="Arial"/>
                <w:color w:val="339933"/>
                <w:sz w:val="36"/>
              </w:rPr>
              <w:t>“On a Positive Not</w:t>
            </w:r>
            <w:r w:rsidR="00B8278F" w:rsidRPr="00B8278F">
              <w:rPr>
                <w:rStyle w:val="Strong"/>
                <w:rFonts w:ascii="Impact" w:hAnsi="Impact" w:cs="Arial"/>
                <w:color w:val="339933"/>
                <w:sz w:val="36"/>
              </w:rPr>
              <w:t>e” choir directed by</w:t>
            </w:r>
            <w:r w:rsidR="00B8278F">
              <w:rPr>
                <w:rStyle w:val="Strong"/>
                <w:rFonts w:ascii="Impact" w:hAnsi="Impact" w:cs="Arial"/>
                <w:color w:val="339933"/>
                <w:sz w:val="36"/>
              </w:rPr>
              <w:t xml:space="preserve"> </w:t>
            </w:r>
            <w:r w:rsidR="00B8278F" w:rsidRPr="00B8278F">
              <w:rPr>
                <w:rStyle w:val="Strong"/>
                <w:rFonts w:ascii="Impact" w:hAnsi="Impact" w:cs="Arial"/>
                <w:color w:val="339933"/>
                <w:sz w:val="36"/>
              </w:rPr>
              <w:t xml:space="preserve"> Frank Ripp</w:t>
            </w:r>
            <w:r w:rsidRPr="00B8278F">
              <w:rPr>
                <w:rStyle w:val="Strong"/>
                <w:rFonts w:ascii="Impact" w:hAnsi="Impact" w:cs="Arial"/>
                <w:color w:val="339933"/>
                <w:sz w:val="36"/>
              </w:rPr>
              <w:t>l</w:t>
            </w:r>
            <w:r w:rsidR="00C74406" w:rsidRPr="00B8278F">
              <w:rPr>
                <w:rStyle w:val="Strong"/>
                <w:rFonts w:ascii="Impact" w:hAnsi="Impact" w:cs="Arial"/>
                <w:color w:val="339933"/>
                <w:sz w:val="36"/>
              </w:rPr>
              <w:t>.</w:t>
            </w:r>
          </w:p>
          <w:p w:rsidR="001944A6" w:rsidRPr="00B8278F" w:rsidRDefault="001944A6" w:rsidP="00D52398">
            <w:pPr>
              <w:rPr>
                <w:rFonts w:ascii="Impact" w:hAnsi="Impact" w:cs="Arial"/>
                <w:color w:val="339933"/>
                <w:sz w:val="24"/>
              </w:rPr>
            </w:pPr>
          </w:p>
          <w:p w:rsidR="00612744" w:rsidRPr="00B8278F" w:rsidRDefault="00612744" w:rsidP="00D52398">
            <w:pPr>
              <w:jc w:val="center"/>
              <w:rPr>
                <w:rFonts w:ascii="Impact" w:hAnsi="Impact" w:cs="Arial"/>
                <w:color w:val="339933"/>
                <w:sz w:val="36"/>
              </w:rPr>
            </w:pPr>
            <w:r w:rsidRPr="00B8278F">
              <w:rPr>
                <w:rFonts w:ascii="Impact" w:hAnsi="Impact" w:cs="Arial"/>
                <w:color w:val="339933"/>
                <w:sz w:val="36"/>
              </w:rPr>
              <w:t xml:space="preserve">Intergenerational portrait creations with local middle school students and </w:t>
            </w:r>
            <w:r w:rsidR="00B8278F" w:rsidRPr="00B8278F">
              <w:rPr>
                <w:rFonts w:ascii="Impact" w:hAnsi="Impact" w:cs="Arial"/>
                <w:color w:val="339933"/>
                <w:sz w:val="36"/>
              </w:rPr>
              <w:t xml:space="preserve">persons living with dementia including Memory Café participants and </w:t>
            </w:r>
            <w:r w:rsidRPr="00B8278F">
              <w:rPr>
                <w:rFonts w:ascii="Impact" w:hAnsi="Impact" w:cs="Arial"/>
                <w:color w:val="339933"/>
                <w:sz w:val="36"/>
              </w:rPr>
              <w:t>residents from local long-term</w:t>
            </w:r>
          </w:p>
          <w:p w:rsidR="00612744" w:rsidRPr="00B8278F" w:rsidRDefault="00612744" w:rsidP="00D52398">
            <w:pPr>
              <w:jc w:val="center"/>
              <w:rPr>
                <w:rFonts w:ascii="Impact" w:hAnsi="Impact" w:cs="Arial"/>
                <w:color w:val="339933"/>
                <w:sz w:val="36"/>
              </w:rPr>
            </w:pPr>
            <w:r w:rsidRPr="00B8278F">
              <w:rPr>
                <w:rFonts w:ascii="Impact" w:hAnsi="Impact" w:cs="Arial"/>
                <w:color w:val="339933"/>
                <w:sz w:val="36"/>
              </w:rPr>
              <w:t>and residential care communities</w:t>
            </w:r>
            <w:r w:rsidR="00C74406" w:rsidRPr="00B8278F">
              <w:rPr>
                <w:rFonts w:ascii="Impact" w:hAnsi="Impact" w:cs="Arial"/>
                <w:color w:val="339933"/>
                <w:sz w:val="36"/>
              </w:rPr>
              <w:t>.</w:t>
            </w:r>
          </w:p>
          <w:p w:rsidR="001944A6" w:rsidRPr="00B8278F" w:rsidRDefault="001944A6" w:rsidP="00D52398">
            <w:pPr>
              <w:jc w:val="center"/>
              <w:rPr>
                <w:rStyle w:val="Strong"/>
                <w:rFonts w:ascii="Impact" w:hAnsi="Impact" w:cs="Arial"/>
                <w:color w:val="339933"/>
                <w:sz w:val="24"/>
              </w:rPr>
            </w:pPr>
          </w:p>
          <w:p w:rsidR="00EC0073" w:rsidRPr="00B8278F" w:rsidRDefault="001944A6" w:rsidP="00C74406">
            <w:pPr>
              <w:jc w:val="center"/>
              <w:rPr>
                <w:rStyle w:val="Strong"/>
                <w:rFonts w:ascii="Impact" w:hAnsi="Impact" w:cs="Arial"/>
                <w:color w:val="339933"/>
                <w:sz w:val="32"/>
                <w:szCs w:val="44"/>
              </w:rPr>
            </w:pPr>
            <w:r w:rsidRPr="00B8278F">
              <w:rPr>
                <w:rStyle w:val="Strong"/>
                <w:rFonts w:ascii="Impact" w:hAnsi="Impact" w:cs="Arial"/>
                <w:color w:val="339933"/>
                <w:sz w:val="36"/>
                <w:szCs w:val="44"/>
              </w:rPr>
              <w:t>Reception and refreshments will follow the program</w:t>
            </w:r>
            <w:r w:rsidR="00C74406" w:rsidRPr="00B8278F">
              <w:rPr>
                <w:rStyle w:val="Strong"/>
                <w:rFonts w:ascii="Impact" w:hAnsi="Impact" w:cs="Arial"/>
                <w:color w:val="339933"/>
                <w:sz w:val="32"/>
                <w:szCs w:val="44"/>
              </w:rPr>
              <w:t>.</w:t>
            </w:r>
          </w:p>
          <w:p w:rsidR="00C74406" w:rsidRPr="00B8278F" w:rsidRDefault="00C74406" w:rsidP="00C74406">
            <w:pPr>
              <w:jc w:val="center"/>
              <w:rPr>
                <w:rStyle w:val="Strong"/>
                <w:rFonts w:ascii="Impact" w:hAnsi="Impact" w:cs="Arial"/>
                <w:color w:val="339933"/>
                <w:sz w:val="24"/>
                <w:szCs w:val="44"/>
              </w:rPr>
            </w:pPr>
          </w:p>
          <w:p w:rsidR="00C74406" w:rsidRPr="00B8278F" w:rsidRDefault="00C74406" w:rsidP="00C74406">
            <w:pPr>
              <w:jc w:val="center"/>
              <w:rPr>
                <w:rStyle w:val="Strong"/>
                <w:rFonts w:ascii="Impact" w:hAnsi="Impact" w:cs="Arial"/>
                <w:color w:val="339933"/>
                <w:sz w:val="32"/>
                <w:szCs w:val="44"/>
              </w:rPr>
            </w:pPr>
            <w:r w:rsidRPr="00B8278F">
              <w:rPr>
                <w:rStyle w:val="Strong"/>
                <w:rFonts w:ascii="Impact" w:hAnsi="Impact" w:cs="Arial"/>
                <w:color w:val="339933"/>
                <w:sz w:val="32"/>
                <w:szCs w:val="44"/>
              </w:rPr>
              <w:t>All are welcome to attend this free event including all middle school students!</w:t>
            </w:r>
          </w:p>
          <w:p w:rsidR="00C74406" w:rsidRPr="00B8278F" w:rsidRDefault="00C74406" w:rsidP="00C74406">
            <w:pPr>
              <w:jc w:val="center"/>
              <w:rPr>
                <w:rStyle w:val="Strong"/>
                <w:rFonts w:ascii="Impact" w:hAnsi="Impact" w:cs="Arial"/>
                <w:color w:val="339933"/>
                <w:sz w:val="24"/>
                <w:szCs w:val="44"/>
              </w:rPr>
            </w:pPr>
          </w:p>
          <w:p w:rsidR="00C74406" w:rsidRPr="00C74406" w:rsidRDefault="00C74406" w:rsidP="00C74406">
            <w:pPr>
              <w:jc w:val="center"/>
              <w:rPr>
                <w:rStyle w:val="Strong"/>
                <w:rFonts w:ascii="Impact" w:hAnsi="Impact" w:cs="Arial"/>
                <w:color w:val="1B156B"/>
                <w:sz w:val="36"/>
                <w:szCs w:val="44"/>
              </w:rPr>
            </w:pPr>
            <w:r>
              <w:rPr>
                <w:rStyle w:val="Strong"/>
                <w:rFonts w:ascii="Impact" w:hAnsi="Impact" w:cs="Arial"/>
                <w:color w:val="1B156B"/>
                <w:sz w:val="36"/>
                <w:szCs w:val="44"/>
              </w:rPr>
              <w:t xml:space="preserve">For additional information, please call </w:t>
            </w:r>
            <w:r w:rsidRPr="00C74406">
              <w:rPr>
                <w:rStyle w:val="Strong"/>
                <w:rFonts w:ascii="Impact" w:hAnsi="Impact" w:cs="Arial"/>
                <w:color w:val="1B156B"/>
                <w:sz w:val="36"/>
                <w:szCs w:val="44"/>
              </w:rPr>
              <w:t>(920) 225-1711</w:t>
            </w:r>
            <w:r>
              <w:rPr>
                <w:rStyle w:val="Strong"/>
                <w:rFonts w:ascii="Impact" w:hAnsi="Impact" w:cs="Arial"/>
                <w:color w:val="1B156B"/>
                <w:sz w:val="36"/>
                <w:szCs w:val="44"/>
              </w:rPr>
              <w:t>.</w:t>
            </w:r>
          </w:p>
          <w:p w:rsidR="001944A6" w:rsidRPr="00C74406" w:rsidRDefault="001944A6" w:rsidP="001944A6">
            <w:pPr>
              <w:rPr>
                <w:rStyle w:val="Strong"/>
                <w:rFonts w:cs="Arial"/>
                <w:color w:val="C00000"/>
                <w:sz w:val="36"/>
              </w:rPr>
            </w:pPr>
          </w:p>
          <w:p w:rsidR="00C045B5" w:rsidRPr="00C74406" w:rsidRDefault="00C045B5" w:rsidP="00C045B5">
            <w:pPr>
              <w:jc w:val="center"/>
              <w:rPr>
                <w:rStyle w:val="Strong"/>
                <w:rFonts w:cs="Arial"/>
                <w:color w:val="C00000"/>
                <w:sz w:val="40"/>
              </w:rPr>
            </w:pPr>
          </w:p>
          <w:p w:rsidR="00EC0073" w:rsidRDefault="00EC0073" w:rsidP="001944A6">
            <w:pPr>
              <w:jc w:val="center"/>
            </w:pPr>
          </w:p>
        </w:tc>
        <w:bookmarkStart w:id="0" w:name="_GoBack"/>
        <w:bookmarkEnd w:id="0"/>
      </w:tr>
    </w:tbl>
    <w:p w:rsidR="00772F94" w:rsidRPr="004051FA" w:rsidRDefault="00772F94" w:rsidP="001944A6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A27" w:rsidRDefault="00680A27">
      <w:pPr>
        <w:spacing w:line="240" w:lineRule="auto"/>
      </w:pPr>
      <w:r>
        <w:separator/>
      </w:r>
    </w:p>
  </w:endnote>
  <w:endnote w:type="continuationSeparator" w:id="0">
    <w:p w:rsidR="00680A27" w:rsidRDefault="00680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A27" w:rsidRDefault="00680A27">
      <w:pPr>
        <w:spacing w:line="240" w:lineRule="auto"/>
      </w:pPr>
      <w:r>
        <w:separator/>
      </w:r>
    </w:p>
  </w:footnote>
  <w:footnote w:type="continuationSeparator" w:id="0">
    <w:p w:rsidR="00680A27" w:rsidRDefault="00680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27"/>
    <w:rsid w:val="0003525F"/>
    <w:rsid w:val="000E73B3"/>
    <w:rsid w:val="00101CD4"/>
    <w:rsid w:val="001944A6"/>
    <w:rsid w:val="00281AD9"/>
    <w:rsid w:val="002A3C63"/>
    <w:rsid w:val="003734D1"/>
    <w:rsid w:val="004051FA"/>
    <w:rsid w:val="004134A3"/>
    <w:rsid w:val="00434225"/>
    <w:rsid w:val="004564CA"/>
    <w:rsid w:val="00501AF7"/>
    <w:rsid w:val="00552504"/>
    <w:rsid w:val="005F7E71"/>
    <w:rsid w:val="00612744"/>
    <w:rsid w:val="006624C5"/>
    <w:rsid w:val="00680A27"/>
    <w:rsid w:val="00694FAC"/>
    <w:rsid w:val="00772F94"/>
    <w:rsid w:val="0079666F"/>
    <w:rsid w:val="00804616"/>
    <w:rsid w:val="009C67F5"/>
    <w:rsid w:val="009E788F"/>
    <w:rsid w:val="00AF3FE1"/>
    <w:rsid w:val="00B06A90"/>
    <w:rsid w:val="00B20399"/>
    <w:rsid w:val="00B775C9"/>
    <w:rsid w:val="00B8278F"/>
    <w:rsid w:val="00C045B5"/>
    <w:rsid w:val="00C74406"/>
    <w:rsid w:val="00C947AE"/>
    <w:rsid w:val="00CB65BD"/>
    <w:rsid w:val="00D52398"/>
    <w:rsid w:val="00EC0073"/>
    <w:rsid w:val="00EE327C"/>
    <w:rsid w:val="00EF27C6"/>
    <w:rsid w:val="00F3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F550020-4E5D-414C-A80F-82447535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yr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3A66728BE84F83A93E68323F846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1741C-8A10-44CF-BBEE-88DF6AF76425}"/>
      </w:docPartPr>
      <w:docPartBody>
        <w:p w:rsidR="00DE2AB9" w:rsidRDefault="00D008CD" w:rsidP="00D008CD">
          <w:pPr>
            <w:pStyle w:val="DF3A66728BE84F83A93E68323F84695E"/>
          </w:pPr>
          <w:r>
            <w:t>FEATURING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CD"/>
    <w:rsid w:val="00D008CD"/>
    <w:rsid w:val="00D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CEA4DD0D04492A97B69D20249ADBD6">
    <w:name w:val="0BCEA4DD0D04492A97B69D20249ADBD6"/>
  </w:style>
  <w:style w:type="character" w:styleId="Strong">
    <w:name w:val="Strong"/>
    <w:basedOn w:val="DefaultParagraphFont"/>
    <w:uiPriority w:val="2"/>
    <w:qFormat/>
    <w:rPr>
      <w:b w:val="0"/>
      <w:bCs w:val="0"/>
      <w:color w:val="2E74B5" w:themeColor="accent1" w:themeShade="BF"/>
    </w:rPr>
  </w:style>
  <w:style w:type="paragraph" w:customStyle="1" w:styleId="D6B30C67C7AC4601BD834D09B6F8596D">
    <w:name w:val="D6B30C67C7AC4601BD834D09B6F8596D"/>
  </w:style>
  <w:style w:type="paragraph" w:customStyle="1" w:styleId="33971EE460AB426786F21A2D64B1EE52">
    <w:name w:val="33971EE460AB426786F21A2D64B1EE52"/>
  </w:style>
  <w:style w:type="paragraph" w:customStyle="1" w:styleId="5C0265AF5FC648EFB43FDF911C524F51">
    <w:name w:val="5C0265AF5FC648EFB43FDF911C524F51"/>
  </w:style>
  <w:style w:type="paragraph" w:customStyle="1" w:styleId="7FAF6DEC9A4249C1916EE4A9D75F6C9E">
    <w:name w:val="7FAF6DEC9A4249C1916EE4A9D75F6C9E"/>
  </w:style>
  <w:style w:type="paragraph" w:customStyle="1" w:styleId="4C0CB8AC169D465FBB6A4FAE9B1859D4">
    <w:name w:val="4C0CB8AC169D465FBB6A4FAE9B1859D4"/>
  </w:style>
  <w:style w:type="paragraph" w:customStyle="1" w:styleId="2B6EB166846C4F75B633FEA14B0B9656">
    <w:name w:val="2B6EB166846C4F75B633FEA14B0B9656"/>
  </w:style>
  <w:style w:type="paragraph" w:customStyle="1" w:styleId="A36305446674408892308450B84F7394">
    <w:name w:val="A36305446674408892308450B84F7394"/>
  </w:style>
  <w:style w:type="paragraph" w:customStyle="1" w:styleId="DC8842D6565E4F6DA4355E02CF8B069A">
    <w:name w:val="DC8842D6565E4F6DA4355E02CF8B069A"/>
  </w:style>
  <w:style w:type="paragraph" w:customStyle="1" w:styleId="8388811F342F43498092825FDF2B00B2">
    <w:name w:val="8388811F342F43498092825FDF2B00B2"/>
  </w:style>
  <w:style w:type="paragraph" w:customStyle="1" w:styleId="EB26F4113C3A48A084FAE602EA3A5B3A">
    <w:name w:val="EB26F4113C3A48A084FAE602EA3A5B3A"/>
  </w:style>
  <w:style w:type="paragraph" w:customStyle="1" w:styleId="63F759ED841D4F40A34CC464F9C48103">
    <w:name w:val="63F759ED841D4F40A34CC464F9C48103"/>
  </w:style>
  <w:style w:type="paragraph" w:customStyle="1" w:styleId="CCB669F12C5D48D69CBA6DFA506D5AEB">
    <w:name w:val="CCB669F12C5D48D69CBA6DFA506D5AEB"/>
  </w:style>
  <w:style w:type="paragraph" w:customStyle="1" w:styleId="6373CB95EFC042919A5A1573D1237C9F">
    <w:name w:val="6373CB95EFC042919A5A1573D1237C9F"/>
  </w:style>
  <w:style w:type="paragraph" w:customStyle="1" w:styleId="4F63DE85EE4C4615A0FAC6D888BEC637">
    <w:name w:val="4F63DE85EE4C4615A0FAC6D888BEC637"/>
  </w:style>
  <w:style w:type="paragraph" w:customStyle="1" w:styleId="B72AD489BB5F428CB5DCD6198F518E46">
    <w:name w:val="B72AD489BB5F428CB5DCD6198F518E46"/>
  </w:style>
  <w:style w:type="paragraph" w:customStyle="1" w:styleId="918A89067E88490AB5E0A5920B6D953D">
    <w:name w:val="918A89067E88490AB5E0A5920B6D953D"/>
  </w:style>
  <w:style w:type="paragraph" w:customStyle="1" w:styleId="88BC5481CE434A4A94ADD4726ED965F4">
    <w:name w:val="88BC5481CE434A4A94ADD4726ED965F4"/>
  </w:style>
  <w:style w:type="paragraph" w:customStyle="1" w:styleId="FFDB0935531E4DB2AAAABAC843C6C4C9">
    <w:name w:val="FFDB0935531E4DB2AAAABAC843C6C4C9"/>
  </w:style>
  <w:style w:type="paragraph" w:customStyle="1" w:styleId="25D2BE3F4FF0454C89315CCB5E8EBFB4">
    <w:name w:val="25D2BE3F4FF0454C89315CCB5E8EBFB4"/>
  </w:style>
  <w:style w:type="paragraph" w:customStyle="1" w:styleId="EF7D638DC3284BC0855C3223FFDE74FF">
    <w:name w:val="EF7D638DC3284BC0855C3223FFDE74FF"/>
  </w:style>
  <w:style w:type="paragraph" w:customStyle="1" w:styleId="BB132DACB26147E4BDB7328F3BE8C802">
    <w:name w:val="BB132DACB26147E4BDB7328F3BE8C802"/>
  </w:style>
  <w:style w:type="paragraph" w:customStyle="1" w:styleId="96032751A300482BBD37CC28F1BEAD42">
    <w:name w:val="96032751A300482BBD37CC28F1BEAD42"/>
  </w:style>
  <w:style w:type="paragraph" w:customStyle="1" w:styleId="714B8B1DFE0F4ACD95828EC6F6FCFDED">
    <w:name w:val="714B8B1DFE0F4ACD95828EC6F6FCFDED"/>
  </w:style>
  <w:style w:type="paragraph" w:customStyle="1" w:styleId="3E085479836944A9BCC2FAE2425D5392">
    <w:name w:val="3E085479836944A9BCC2FAE2425D5392"/>
  </w:style>
  <w:style w:type="paragraph" w:customStyle="1" w:styleId="34A2E137438D4B5C9D2E4332337798B4">
    <w:name w:val="34A2E137438D4B5C9D2E4332337798B4"/>
  </w:style>
  <w:style w:type="paragraph" w:customStyle="1" w:styleId="DF3A66728BE84F83A93E68323F84695E">
    <w:name w:val="DF3A66728BE84F83A93E68323F84695E"/>
    <w:rsid w:val="00D008CD"/>
  </w:style>
  <w:style w:type="paragraph" w:customStyle="1" w:styleId="A7CAE7DECCD34DDB8F648FDDF802192D">
    <w:name w:val="A7CAE7DECCD34DDB8F648FDDF802192D"/>
    <w:rsid w:val="00D008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a4f35948-e619-41b3-aa29-22878b09cfd2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40262f94-9f35-4ac3-9a90-690165a166b7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12C232D-69DE-4272-868C-F6692B07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1</TotalTime>
  <Pages>1</Pages>
  <Words>118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beckyr</dc:creator>
  <cp:lastModifiedBy>Lynnann Clausing</cp:lastModifiedBy>
  <cp:revision>2</cp:revision>
  <cp:lastPrinted>2018-03-22T23:39:00Z</cp:lastPrinted>
  <dcterms:created xsi:type="dcterms:W3CDTF">2018-03-28T17:30:00Z</dcterms:created>
  <dcterms:modified xsi:type="dcterms:W3CDTF">2018-03-28T17:30:00Z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