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145F" w:rsidRPr="0021344B" w:rsidRDefault="00E5145F" w:rsidP="00E5145F">
      <w:pPr>
        <w:spacing w:after="0"/>
        <w:rPr>
          <w:rFonts w:ascii="Arial" w:hAnsi="Arial" w:cs="Arial"/>
        </w:rPr>
      </w:pPr>
      <w:bookmarkStart w:id="0" w:name="_GoBack"/>
      <w:bookmarkEnd w:id="0"/>
      <w:r w:rsidRPr="0021344B">
        <w:rPr>
          <w:rFonts w:ascii="Arial" w:hAnsi="Arial" w:cs="Arial"/>
          <w:highlight w:val="yellow"/>
        </w:rPr>
        <w:t>[insert letterhead]</w:t>
      </w:r>
    </w:p>
    <w:p w:rsidR="00E5145F" w:rsidRPr="0021344B" w:rsidRDefault="00E5145F" w:rsidP="00E5145F">
      <w:pPr>
        <w:spacing w:after="0"/>
        <w:rPr>
          <w:rFonts w:ascii="Arial" w:hAnsi="Arial" w:cs="Arial"/>
        </w:rPr>
      </w:pPr>
    </w:p>
    <w:p w:rsidR="00E5145F" w:rsidRPr="0021344B" w:rsidRDefault="00E5145F" w:rsidP="00E5145F">
      <w:pPr>
        <w:spacing w:after="0"/>
        <w:rPr>
          <w:rFonts w:ascii="Arial" w:hAnsi="Arial" w:cs="Arial"/>
        </w:rPr>
      </w:pPr>
      <w:r w:rsidRPr="0021344B">
        <w:rPr>
          <w:rFonts w:ascii="Arial" w:hAnsi="Arial" w:cs="Arial"/>
        </w:rPr>
        <w:t>The Honorable [</w:t>
      </w:r>
      <w:r w:rsidRPr="0021344B">
        <w:rPr>
          <w:rFonts w:ascii="Arial" w:hAnsi="Arial" w:cs="Arial"/>
          <w:highlight w:val="yellow"/>
        </w:rPr>
        <w:t>insert name of your Representative</w:t>
      </w:r>
      <w:r w:rsidRPr="0021344B">
        <w:rPr>
          <w:rFonts w:ascii="Arial" w:hAnsi="Arial" w:cs="Arial"/>
        </w:rPr>
        <w:t xml:space="preserve"> </w:t>
      </w:r>
      <w:r w:rsidRPr="0021344B">
        <w:rPr>
          <w:rFonts w:ascii="Arial" w:hAnsi="Arial" w:cs="Arial"/>
          <w:highlight w:val="red"/>
        </w:rPr>
        <w:t>or your Senator]</w:t>
      </w:r>
    </w:p>
    <w:p w:rsidR="00E5145F" w:rsidRPr="0021344B" w:rsidRDefault="001F423C" w:rsidP="00E5145F">
      <w:pPr>
        <w:spacing w:after="0"/>
        <w:rPr>
          <w:rFonts w:ascii="Arial" w:hAnsi="Arial" w:cs="Arial"/>
        </w:rPr>
      </w:pPr>
      <w:r w:rsidRPr="001F423C">
        <w:rPr>
          <w:rFonts w:ascii="Arial" w:hAnsi="Arial" w:cs="Arial"/>
          <w:highlight w:val="yellow"/>
        </w:rPr>
        <w:t>[Address]</w:t>
      </w:r>
    </w:p>
    <w:p w:rsidR="00E5145F" w:rsidRPr="0021344B" w:rsidRDefault="00E5145F" w:rsidP="00E5145F">
      <w:pPr>
        <w:spacing w:after="0"/>
        <w:rPr>
          <w:rFonts w:ascii="Arial" w:hAnsi="Arial" w:cs="Arial"/>
        </w:rPr>
      </w:pPr>
      <w:r w:rsidRPr="0021344B">
        <w:rPr>
          <w:rFonts w:ascii="Arial" w:hAnsi="Arial" w:cs="Arial"/>
        </w:rPr>
        <w:t>Washington, DC 20515</w:t>
      </w:r>
    </w:p>
    <w:p w:rsidR="00E5145F" w:rsidRPr="0021344B" w:rsidRDefault="00E5145F" w:rsidP="00E5145F">
      <w:pPr>
        <w:spacing w:after="0"/>
        <w:rPr>
          <w:rFonts w:ascii="Arial" w:hAnsi="Arial" w:cs="Arial"/>
        </w:rPr>
      </w:pPr>
    </w:p>
    <w:p w:rsidR="00E5145F" w:rsidRPr="0021344B" w:rsidRDefault="00E5145F" w:rsidP="00E5145F">
      <w:pPr>
        <w:spacing w:after="0"/>
        <w:rPr>
          <w:rFonts w:ascii="Arial" w:hAnsi="Arial" w:cs="Arial"/>
        </w:rPr>
      </w:pPr>
      <w:r w:rsidRPr="0021344B">
        <w:rPr>
          <w:rFonts w:ascii="Arial" w:hAnsi="Arial" w:cs="Arial"/>
          <w:highlight w:val="yellow"/>
        </w:rPr>
        <w:t>[Date]</w:t>
      </w:r>
    </w:p>
    <w:p w:rsidR="00E5145F" w:rsidRPr="0021344B" w:rsidRDefault="00E5145F" w:rsidP="00E5145F">
      <w:pPr>
        <w:spacing w:after="0"/>
        <w:rPr>
          <w:rFonts w:ascii="Arial" w:hAnsi="Arial" w:cs="Arial"/>
        </w:rPr>
      </w:pPr>
    </w:p>
    <w:p w:rsidR="00E5145F" w:rsidRPr="0021344B" w:rsidRDefault="00E5145F" w:rsidP="001F423C">
      <w:pPr>
        <w:spacing w:after="0" w:line="240" w:lineRule="auto"/>
        <w:jc w:val="both"/>
        <w:rPr>
          <w:rFonts w:ascii="Arial" w:hAnsi="Arial" w:cs="Arial"/>
        </w:rPr>
      </w:pPr>
      <w:r w:rsidRPr="0021344B">
        <w:rPr>
          <w:rFonts w:ascii="Arial" w:hAnsi="Arial" w:cs="Arial"/>
        </w:rPr>
        <w:t>RE: Threat of job losses due to potential tariffs by the International Trade Commission and Department of Commerce</w:t>
      </w:r>
      <w:r w:rsidR="001F423C">
        <w:rPr>
          <w:rFonts w:ascii="Arial" w:hAnsi="Arial" w:cs="Arial"/>
        </w:rPr>
        <w:t xml:space="preserve"> (</w:t>
      </w:r>
      <w:r w:rsidR="001F423C" w:rsidRPr="009C3A48">
        <w:rPr>
          <w:rFonts w:ascii="Arial" w:eastAsiaTheme="minorEastAsia" w:hAnsi="Arial" w:cs="Arial"/>
        </w:rPr>
        <w:t>Investigation Numbers 701–TA–584 and 731–TA–1382</w:t>
      </w:r>
      <w:r w:rsidR="001F423C">
        <w:rPr>
          <w:rFonts w:ascii="Arial" w:eastAsiaTheme="minorEastAsia" w:hAnsi="Arial" w:cs="Arial"/>
        </w:rPr>
        <w:t>)</w:t>
      </w:r>
    </w:p>
    <w:p w:rsidR="00E5145F" w:rsidRPr="0021344B" w:rsidRDefault="00E5145F" w:rsidP="00E5145F">
      <w:pPr>
        <w:spacing w:after="0"/>
        <w:rPr>
          <w:rFonts w:ascii="Arial" w:hAnsi="Arial" w:cs="Arial"/>
        </w:rPr>
      </w:pPr>
    </w:p>
    <w:p w:rsidR="00E5145F" w:rsidRPr="0021344B" w:rsidRDefault="00E5145F" w:rsidP="00E5145F">
      <w:pPr>
        <w:spacing w:after="0"/>
        <w:rPr>
          <w:rFonts w:ascii="Arial" w:hAnsi="Arial" w:cs="Arial"/>
        </w:rPr>
      </w:pPr>
      <w:r w:rsidRPr="0021344B">
        <w:rPr>
          <w:rFonts w:ascii="Arial" w:hAnsi="Arial" w:cs="Arial"/>
        </w:rPr>
        <w:t xml:space="preserve">Dear </w:t>
      </w:r>
      <w:r w:rsidRPr="001F423C">
        <w:rPr>
          <w:rFonts w:ascii="Arial" w:hAnsi="Arial" w:cs="Arial"/>
          <w:highlight w:val="yellow"/>
        </w:rPr>
        <w:t>Representative</w:t>
      </w:r>
      <w:r w:rsidRPr="0021344B">
        <w:rPr>
          <w:rFonts w:ascii="Arial" w:hAnsi="Arial" w:cs="Arial"/>
        </w:rPr>
        <w:t xml:space="preserve"> </w:t>
      </w:r>
      <w:r w:rsidR="001F423C">
        <w:rPr>
          <w:rFonts w:ascii="Arial" w:hAnsi="Arial" w:cs="Arial"/>
        </w:rPr>
        <w:t xml:space="preserve">or </w:t>
      </w:r>
      <w:r w:rsidR="001F423C" w:rsidRPr="001F423C">
        <w:rPr>
          <w:rFonts w:ascii="Arial" w:hAnsi="Arial" w:cs="Arial"/>
          <w:highlight w:val="red"/>
        </w:rPr>
        <w:t>Senator</w:t>
      </w:r>
      <w:r w:rsidR="001F423C">
        <w:rPr>
          <w:rFonts w:ascii="Arial" w:hAnsi="Arial" w:cs="Arial"/>
        </w:rPr>
        <w:t xml:space="preserve"> </w:t>
      </w:r>
      <w:r w:rsidRPr="0021344B">
        <w:rPr>
          <w:rFonts w:ascii="Arial" w:hAnsi="Arial" w:cs="Arial"/>
        </w:rPr>
        <w:t>[</w:t>
      </w:r>
      <w:r w:rsidRPr="0021344B">
        <w:rPr>
          <w:rFonts w:ascii="Arial" w:hAnsi="Arial" w:cs="Arial"/>
          <w:highlight w:val="yellow"/>
        </w:rPr>
        <w:t>insert name_______</w:t>
      </w:r>
      <w:r w:rsidRPr="0021344B">
        <w:rPr>
          <w:rFonts w:ascii="Arial" w:hAnsi="Arial" w:cs="Arial"/>
        </w:rPr>
        <w:t>]</w:t>
      </w:r>
      <w:r w:rsidR="001F423C">
        <w:rPr>
          <w:rFonts w:ascii="Arial" w:hAnsi="Arial" w:cs="Arial"/>
        </w:rPr>
        <w:t>,</w:t>
      </w:r>
    </w:p>
    <w:p w:rsidR="00E5145F" w:rsidRPr="0021344B" w:rsidRDefault="001F423C" w:rsidP="00E5145F">
      <w:pPr>
        <w:spacing w:after="0"/>
        <w:rPr>
          <w:rFonts w:ascii="Arial" w:hAnsi="Arial" w:cs="Arial"/>
        </w:rPr>
      </w:pPr>
      <w:r>
        <w:rPr>
          <w:rFonts w:ascii="Arial" w:hAnsi="Arial" w:cs="Arial"/>
        </w:rPr>
        <w:t xml:space="preserve"> </w:t>
      </w:r>
    </w:p>
    <w:p w:rsidR="00974917" w:rsidRPr="0021344B" w:rsidRDefault="009C3A48" w:rsidP="00974917">
      <w:pPr>
        <w:spacing w:after="0"/>
        <w:rPr>
          <w:rFonts w:ascii="Arial" w:eastAsiaTheme="minorEastAsia" w:hAnsi="Arial" w:cs="Arial"/>
        </w:rPr>
      </w:pPr>
      <w:r w:rsidRPr="0021344B">
        <w:rPr>
          <w:rFonts w:ascii="Arial" w:eastAsiaTheme="minorEastAsia" w:hAnsi="Arial" w:cs="Arial"/>
        </w:rPr>
        <w:t xml:space="preserve">As an employer and business in your district, I am writing </w:t>
      </w:r>
      <w:r w:rsidR="0021344B" w:rsidRPr="0021344B">
        <w:rPr>
          <w:rFonts w:ascii="Arial" w:eastAsiaTheme="minorEastAsia" w:hAnsi="Arial" w:cs="Arial"/>
        </w:rPr>
        <w:t xml:space="preserve">to </w:t>
      </w:r>
      <w:r w:rsidRPr="0021344B">
        <w:rPr>
          <w:rFonts w:ascii="Arial" w:eastAsiaTheme="minorEastAsia" w:hAnsi="Arial" w:cs="Arial"/>
        </w:rPr>
        <w:t>formally state my opposition to</w:t>
      </w:r>
      <w:r w:rsidR="001F423C">
        <w:rPr>
          <w:rFonts w:ascii="Arial" w:eastAsiaTheme="minorEastAsia" w:hAnsi="Arial" w:cs="Arial"/>
        </w:rPr>
        <w:t xml:space="preserve"> the proposed t</w:t>
      </w:r>
      <w:r w:rsidRPr="0021344B">
        <w:rPr>
          <w:rFonts w:ascii="Arial" w:eastAsiaTheme="minorEastAsia" w:hAnsi="Arial" w:cs="Arial"/>
        </w:rPr>
        <w:t>ariff on Can</w:t>
      </w:r>
      <w:r w:rsidR="00974917" w:rsidRPr="0021344B">
        <w:rPr>
          <w:rFonts w:ascii="Arial" w:eastAsiaTheme="minorEastAsia" w:hAnsi="Arial" w:cs="Arial"/>
        </w:rPr>
        <w:t>a</w:t>
      </w:r>
      <w:r w:rsidRPr="0021344B">
        <w:rPr>
          <w:rFonts w:ascii="Arial" w:eastAsiaTheme="minorEastAsia" w:hAnsi="Arial" w:cs="Arial"/>
        </w:rPr>
        <w:t>dian paper manufacturers.</w:t>
      </w:r>
      <w:r w:rsidR="0021344B" w:rsidRPr="0021344B">
        <w:rPr>
          <w:rFonts w:ascii="Arial" w:eastAsiaTheme="minorEastAsia" w:hAnsi="Arial" w:cs="Arial"/>
        </w:rPr>
        <w:t xml:space="preserve"> I belong to an </w:t>
      </w:r>
      <w:r w:rsidRPr="0021344B">
        <w:rPr>
          <w:rFonts w:ascii="Arial" w:eastAsiaTheme="minorEastAsia" w:hAnsi="Arial" w:cs="Arial"/>
        </w:rPr>
        <w:t xml:space="preserve">industry </w:t>
      </w:r>
      <w:r w:rsidR="0021344B" w:rsidRPr="0021344B">
        <w:rPr>
          <w:rFonts w:ascii="Arial" w:eastAsiaTheme="minorEastAsia" w:hAnsi="Arial" w:cs="Arial"/>
        </w:rPr>
        <w:t xml:space="preserve">that </w:t>
      </w:r>
      <w:r w:rsidRPr="0021344B">
        <w:rPr>
          <w:rFonts w:ascii="Arial" w:eastAsiaTheme="minorEastAsia" w:hAnsi="Arial" w:cs="Arial"/>
        </w:rPr>
        <w:t xml:space="preserve">supports local businesses as they reach consumers through print directories (Yellow Pages). </w:t>
      </w:r>
      <w:r w:rsidR="00974917" w:rsidRPr="009C3A48">
        <w:rPr>
          <w:rFonts w:ascii="Arial" w:eastAsiaTheme="minorEastAsia" w:hAnsi="Arial" w:cs="Arial"/>
        </w:rPr>
        <w:t>The Canadian paper manufacturers are part of an integrated supply chain that support</w:t>
      </w:r>
      <w:r w:rsidR="0021344B" w:rsidRPr="0021344B">
        <w:rPr>
          <w:rFonts w:ascii="Arial" w:eastAsiaTheme="minorEastAsia" w:hAnsi="Arial" w:cs="Arial"/>
        </w:rPr>
        <w:t xml:space="preserve"> this industry. </w:t>
      </w:r>
      <w:r w:rsidR="00974917" w:rsidRPr="009C3A48">
        <w:rPr>
          <w:rFonts w:ascii="Arial" w:eastAsiaTheme="minorEastAsia" w:hAnsi="Arial" w:cs="Arial"/>
        </w:rPr>
        <w:t xml:space="preserve">Domestic supply alone is not sufficient to meet the U.S. demand and the majority of directory stock paper is produced in Canada. </w:t>
      </w:r>
      <w:r w:rsidR="0021344B" w:rsidRPr="0021344B">
        <w:rPr>
          <w:rFonts w:ascii="Arial" w:eastAsiaTheme="minorEastAsia" w:hAnsi="Arial" w:cs="Arial"/>
        </w:rPr>
        <w:t>Therefore, t</w:t>
      </w:r>
      <w:r w:rsidR="00974917" w:rsidRPr="0021344B">
        <w:rPr>
          <w:rFonts w:ascii="Arial" w:eastAsiaTheme="minorEastAsia" w:hAnsi="Arial" w:cs="Arial"/>
        </w:rPr>
        <w:t>his tariff</w:t>
      </w:r>
      <w:r w:rsidR="0021344B" w:rsidRPr="0021344B">
        <w:rPr>
          <w:rFonts w:ascii="Arial" w:eastAsiaTheme="minorEastAsia" w:hAnsi="Arial" w:cs="Arial"/>
        </w:rPr>
        <w:t xml:space="preserve"> would </w:t>
      </w:r>
      <w:r w:rsidR="00974917" w:rsidRPr="0021344B">
        <w:rPr>
          <w:rFonts w:ascii="Arial" w:eastAsiaTheme="minorEastAsia" w:hAnsi="Arial" w:cs="Arial"/>
        </w:rPr>
        <w:t>increase costs</w:t>
      </w:r>
      <w:r w:rsidR="0021344B" w:rsidRPr="0021344B">
        <w:rPr>
          <w:rFonts w:ascii="Arial" w:eastAsiaTheme="minorEastAsia" w:hAnsi="Arial" w:cs="Arial"/>
        </w:rPr>
        <w:t xml:space="preserve"> </w:t>
      </w:r>
      <w:r w:rsidR="00974917" w:rsidRPr="0021344B">
        <w:rPr>
          <w:rFonts w:ascii="Arial" w:eastAsiaTheme="minorEastAsia" w:hAnsi="Arial" w:cs="Arial"/>
        </w:rPr>
        <w:t>and threaten our entire industry, specifically my business and the jobs it supports.</w:t>
      </w:r>
    </w:p>
    <w:p w:rsidR="00974917" w:rsidRPr="009C3A48" w:rsidRDefault="00974917" w:rsidP="00974917">
      <w:pPr>
        <w:spacing w:after="0"/>
        <w:rPr>
          <w:rFonts w:ascii="Arial" w:eastAsiaTheme="minorEastAsia" w:hAnsi="Arial" w:cs="Arial"/>
        </w:rPr>
      </w:pPr>
    </w:p>
    <w:p w:rsidR="009C3A48" w:rsidRPr="0021344B" w:rsidRDefault="009C3A48" w:rsidP="009C3A48">
      <w:pPr>
        <w:spacing w:after="0"/>
        <w:rPr>
          <w:rFonts w:ascii="Arial" w:eastAsiaTheme="minorEastAsia" w:hAnsi="Arial" w:cs="Arial"/>
        </w:rPr>
      </w:pPr>
      <w:r w:rsidRPr="009C3A48">
        <w:rPr>
          <w:rFonts w:ascii="Arial" w:eastAsiaTheme="minorEastAsia" w:hAnsi="Arial" w:cs="Arial"/>
        </w:rPr>
        <w:t xml:space="preserve">NORPAC, an independent U.S. based paper company has petitioned the Department of Commerce (DOC) and the International Trade Commission (ITC) alleging that Canadian uncoated groundwood paper used for directories and newsprint is being unfairly subsidized and “dumped” on domestic markets. The petition is requesting a tariff of 50% on Canadian paper manufacturers. </w:t>
      </w:r>
      <w:r w:rsidR="00974917" w:rsidRPr="0021344B">
        <w:rPr>
          <w:rFonts w:ascii="Arial" w:eastAsiaTheme="minorEastAsia" w:hAnsi="Arial" w:cs="Arial"/>
          <w:b/>
        </w:rPr>
        <w:t>I ask that you express opposition of th</w:t>
      </w:r>
      <w:r w:rsidR="0021344B" w:rsidRPr="0021344B">
        <w:rPr>
          <w:rFonts w:ascii="Arial" w:eastAsiaTheme="minorEastAsia" w:hAnsi="Arial" w:cs="Arial"/>
          <w:b/>
        </w:rPr>
        <w:t xml:space="preserve">is </w:t>
      </w:r>
      <w:r w:rsidR="00974917" w:rsidRPr="0021344B">
        <w:rPr>
          <w:rFonts w:ascii="Arial" w:eastAsiaTheme="minorEastAsia" w:hAnsi="Arial" w:cs="Arial"/>
          <w:b/>
        </w:rPr>
        <w:t>matter to the DOC</w:t>
      </w:r>
      <w:r w:rsidR="00974917" w:rsidRPr="0021344B">
        <w:rPr>
          <w:rFonts w:ascii="Arial" w:eastAsiaTheme="minorEastAsia" w:hAnsi="Arial" w:cs="Arial"/>
        </w:rPr>
        <w:t xml:space="preserve">. </w:t>
      </w:r>
      <w:r w:rsidR="00125A74" w:rsidRPr="00125A74">
        <w:rPr>
          <w:rFonts w:ascii="Arial" w:eastAsiaTheme="minorEastAsia" w:hAnsi="Arial" w:cs="Arial"/>
        </w:rPr>
        <w:t>NORPAC employs approximately 260 individuals at one mill located in the Pacific Northwest. By contrast, thousands of directory publishing jobs are located throughout the United States</w:t>
      </w:r>
      <w:r w:rsidR="00974917" w:rsidRPr="0021344B">
        <w:rPr>
          <w:rFonts w:ascii="Arial" w:eastAsiaTheme="minorEastAsia" w:hAnsi="Arial" w:cs="Arial"/>
        </w:rPr>
        <w:t xml:space="preserve">. My company has approximately </w:t>
      </w:r>
      <w:r w:rsidR="00974917" w:rsidRPr="0021344B">
        <w:rPr>
          <w:rFonts w:ascii="Arial" w:eastAsiaTheme="minorEastAsia" w:hAnsi="Arial" w:cs="Arial"/>
          <w:highlight w:val="yellow"/>
        </w:rPr>
        <w:t>[insert number of jobs]</w:t>
      </w:r>
      <w:r w:rsidR="00974917" w:rsidRPr="0021344B">
        <w:rPr>
          <w:rFonts w:ascii="Arial" w:eastAsiaTheme="minorEastAsia" w:hAnsi="Arial" w:cs="Arial"/>
        </w:rPr>
        <w:t xml:space="preserve"> in your district. </w:t>
      </w:r>
    </w:p>
    <w:p w:rsidR="009C3A48" w:rsidRPr="0021344B" w:rsidRDefault="009C3A48" w:rsidP="00E5145F">
      <w:pPr>
        <w:spacing w:after="0"/>
        <w:rPr>
          <w:rFonts w:ascii="Arial" w:hAnsi="Arial" w:cs="Arial"/>
        </w:rPr>
      </w:pPr>
    </w:p>
    <w:p w:rsidR="00E5145F" w:rsidRPr="0021344B" w:rsidRDefault="00E5145F" w:rsidP="00E5145F">
      <w:pPr>
        <w:spacing w:after="0"/>
        <w:rPr>
          <w:rFonts w:ascii="Arial" w:hAnsi="Arial" w:cs="Arial"/>
        </w:rPr>
      </w:pPr>
      <w:r w:rsidRPr="0021344B">
        <w:rPr>
          <w:rFonts w:ascii="Arial" w:hAnsi="Arial" w:cs="Arial"/>
        </w:rPr>
        <w:t>Despite the broad shift to digital media, print directories remain an important source of information for many consumers and a valuable driver of leads for local businesses. They receive almost 5 billion references annually; they provide exposure to businesses that are not otherwise visible on platforms like Google; and they supply high quality leads from ready-to-buy consumers. But digital platforms have certainly made the print market very tight and it would be extremely difficult to absorb the higher costs threatened by the DOC proceeding.</w:t>
      </w:r>
    </w:p>
    <w:p w:rsidR="00E5145F" w:rsidRPr="0021344B" w:rsidRDefault="00E5145F" w:rsidP="00E5145F">
      <w:pPr>
        <w:spacing w:after="0"/>
        <w:rPr>
          <w:rFonts w:ascii="Arial" w:hAnsi="Arial" w:cs="Arial"/>
        </w:rPr>
      </w:pPr>
    </w:p>
    <w:p w:rsidR="00E5145F" w:rsidRPr="0021344B" w:rsidRDefault="00E5145F" w:rsidP="00E5145F">
      <w:pPr>
        <w:spacing w:after="0"/>
        <w:rPr>
          <w:rFonts w:ascii="Arial" w:hAnsi="Arial" w:cs="Arial"/>
        </w:rPr>
      </w:pPr>
      <w:r w:rsidRPr="0021344B">
        <w:rPr>
          <w:rFonts w:ascii="Arial" w:hAnsi="Arial" w:cs="Arial"/>
        </w:rPr>
        <w:t xml:space="preserve">The DOC is considering a preliminary determination on January 8, 2018. An affirmative determination allowing the petition to proceed would impose immediate regulatory duties on imports. Thus, it is urgent that we act now. </w:t>
      </w:r>
      <w:r w:rsidRPr="0021344B">
        <w:rPr>
          <w:rFonts w:ascii="Arial" w:hAnsi="Arial" w:cs="Arial"/>
          <w:b/>
        </w:rPr>
        <w:t>Please let the DOC know that you oppose an affirmative determination in this matter.</w:t>
      </w:r>
      <w:r w:rsidRPr="0021344B">
        <w:rPr>
          <w:rFonts w:ascii="Arial" w:hAnsi="Arial" w:cs="Arial"/>
        </w:rPr>
        <w:t xml:space="preserve"> Thank you for your representation in D.C. on our behalf.</w:t>
      </w:r>
    </w:p>
    <w:p w:rsidR="00E5145F" w:rsidRPr="0021344B" w:rsidRDefault="00E5145F" w:rsidP="00E5145F">
      <w:pPr>
        <w:spacing w:after="0"/>
        <w:rPr>
          <w:rFonts w:ascii="Arial" w:hAnsi="Arial" w:cs="Arial"/>
        </w:rPr>
      </w:pPr>
    </w:p>
    <w:p w:rsidR="00E5145F" w:rsidRPr="0021344B" w:rsidRDefault="00C10525" w:rsidP="00E5145F">
      <w:pPr>
        <w:spacing w:after="0"/>
        <w:rPr>
          <w:rFonts w:ascii="Arial" w:hAnsi="Arial" w:cs="Arial"/>
        </w:rPr>
      </w:pPr>
      <w:r w:rsidRPr="0021344B">
        <w:rPr>
          <w:rFonts w:ascii="Arial" w:hAnsi="Arial" w:cs="Arial"/>
        </w:rPr>
        <w:t>Sincerely</w:t>
      </w:r>
      <w:r w:rsidR="00E5145F" w:rsidRPr="0021344B">
        <w:rPr>
          <w:rFonts w:ascii="Arial" w:hAnsi="Arial" w:cs="Arial"/>
        </w:rPr>
        <w:t>,</w:t>
      </w:r>
    </w:p>
    <w:p w:rsidR="009C3A48" w:rsidRDefault="009C3A48" w:rsidP="00E5145F">
      <w:pPr>
        <w:spacing w:after="0"/>
        <w:rPr>
          <w:rFonts w:ascii="Arial" w:hAnsi="Arial" w:cs="Arial"/>
        </w:rPr>
      </w:pPr>
    </w:p>
    <w:p w:rsidR="009C3A48" w:rsidRPr="003A6925" w:rsidRDefault="009C3A48" w:rsidP="00E5145F">
      <w:pPr>
        <w:spacing w:after="0"/>
        <w:rPr>
          <w:rFonts w:ascii="Arial" w:hAnsi="Arial" w:cs="Arial"/>
        </w:rPr>
      </w:pPr>
    </w:p>
    <w:p w:rsidR="009C3A48" w:rsidRPr="009C3A48" w:rsidRDefault="009C3A48" w:rsidP="009C3A48">
      <w:pPr>
        <w:spacing w:after="0" w:line="240" w:lineRule="auto"/>
        <w:rPr>
          <w:rFonts w:ascii="Arial" w:eastAsiaTheme="minorEastAsia" w:hAnsi="Arial" w:cs="Arial"/>
          <w:sz w:val="12"/>
          <w:szCs w:val="12"/>
        </w:rPr>
      </w:pPr>
    </w:p>
    <w:p w:rsidR="009C3A48" w:rsidRPr="009C3A48" w:rsidRDefault="009C3A48" w:rsidP="009C3A48">
      <w:pPr>
        <w:spacing w:after="0" w:line="240" w:lineRule="auto"/>
        <w:rPr>
          <w:rFonts w:ascii="Arial" w:eastAsiaTheme="minorEastAsia" w:hAnsi="Arial" w:cs="Arial"/>
          <w:sz w:val="24"/>
          <w:szCs w:val="24"/>
        </w:rPr>
      </w:pPr>
    </w:p>
    <w:sectPr w:rsidR="009C3A48" w:rsidRPr="009C3A48" w:rsidSect="001F423C">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45F"/>
    <w:rsid w:val="00125A74"/>
    <w:rsid w:val="001F423C"/>
    <w:rsid w:val="00211379"/>
    <w:rsid w:val="0021344B"/>
    <w:rsid w:val="00392659"/>
    <w:rsid w:val="004C2851"/>
    <w:rsid w:val="007766F5"/>
    <w:rsid w:val="00974917"/>
    <w:rsid w:val="009C3A48"/>
    <w:rsid w:val="00C10525"/>
    <w:rsid w:val="00E5145F"/>
    <w:rsid w:val="00E90010"/>
    <w:rsid w:val="00F20E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D498A28F-A243-4AA1-A074-41527CCDB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145F"/>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386</Words>
  <Characters>2204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Association of Directory Publishers</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Cindi Aldrich</dc:creator>
  <cp:keywords/>
  <dc:description/>
  <cp:lastModifiedBy>ADP</cp:lastModifiedBy>
  <cp:revision>2</cp:revision>
  <dcterms:created xsi:type="dcterms:W3CDTF">2017-12-27T19:03:00Z</dcterms:created>
  <dcterms:modified xsi:type="dcterms:W3CDTF">2017-12-27T19:03:00Z</dcterms:modified>
</cp:coreProperties>
</file>