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AF" w:rsidRPr="00204938" w:rsidRDefault="005212AF" w:rsidP="005212AF">
      <w:pPr>
        <w:shd w:val="clear" w:color="auto" w:fill="FFFFFF"/>
        <w:spacing w:after="0" w:line="240" w:lineRule="auto"/>
        <w:rPr>
          <w:rFonts w:eastAsia="Times New Roman" w:cs="Segoe UI"/>
          <w:b/>
          <w:color w:val="000000" w:themeColor="text1"/>
        </w:rPr>
      </w:pPr>
      <w:r w:rsidRPr="00204938">
        <w:rPr>
          <w:rFonts w:eastAsia="Times New Roman" w:cs="Segoe UI"/>
          <w:b/>
          <w:color w:val="000000" w:themeColor="text1"/>
        </w:rPr>
        <w:t>Lisa Fox-Thomas</w:t>
      </w:r>
      <w:r w:rsidR="00A24420" w:rsidRPr="00204938">
        <w:rPr>
          <w:rFonts w:eastAsia="Times New Roman" w:cs="Segoe UI"/>
          <w:b/>
          <w:color w:val="000000" w:themeColor="text1"/>
        </w:rPr>
        <w:t>, Ph.D.</w:t>
      </w:r>
    </w:p>
    <w:p w:rsidR="00A24420" w:rsidRPr="00204938" w:rsidRDefault="00A24420" w:rsidP="005212AF">
      <w:pPr>
        <w:shd w:val="clear" w:color="auto" w:fill="FFFFFF"/>
        <w:spacing w:after="0" w:line="240" w:lineRule="auto"/>
        <w:rPr>
          <w:rFonts w:eastAsia="Times New Roman" w:cs="Segoe UI"/>
          <w:b/>
          <w:color w:val="000000" w:themeColor="text1"/>
        </w:rPr>
      </w:pPr>
      <w:r w:rsidRPr="00204938">
        <w:rPr>
          <w:rFonts w:eastAsia="Times New Roman" w:cs="Segoe UI"/>
          <w:b/>
          <w:color w:val="000000" w:themeColor="text1"/>
        </w:rPr>
        <w:t>Associate Professor of Audiology</w:t>
      </w:r>
    </w:p>
    <w:p w:rsidR="00A24420" w:rsidRPr="00204938" w:rsidRDefault="00A24420" w:rsidP="005212AF">
      <w:pPr>
        <w:shd w:val="clear" w:color="auto" w:fill="FFFFFF"/>
        <w:spacing w:after="0" w:line="240" w:lineRule="auto"/>
        <w:rPr>
          <w:rFonts w:eastAsia="Times New Roman" w:cs="Segoe UI"/>
          <w:b/>
          <w:color w:val="000000" w:themeColor="text1"/>
        </w:rPr>
      </w:pPr>
      <w:r w:rsidRPr="00204938">
        <w:rPr>
          <w:rFonts w:eastAsia="Times New Roman" w:cs="Segoe UI"/>
          <w:b/>
          <w:color w:val="000000" w:themeColor="text1"/>
        </w:rPr>
        <w:t>UNCG Speech and Hearing Center</w:t>
      </w:r>
    </w:p>
    <w:p w:rsidR="00A24420" w:rsidRPr="00204938" w:rsidRDefault="00A24420" w:rsidP="005212AF">
      <w:pPr>
        <w:shd w:val="clear" w:color="auto" w:fill="FFFFFF"/>
        <w:spacing w:after="0" w:line="240" w:lineRule="auto"/>
        <w:rPr>
          <w:rFonts w:eastAsia="Times New Roman" w:cs="Segoe UI"/>
          <w:b/>
          <w:color w:val="000000" w:themeColor="text1"/>
        </w:rPr>
      </w:pPr>
      <w:r w:rsidRPr="00204938">
        <w:rPr>
          <w:rFonts w:eastAsia="Times New Roman" w:cs="Segoe UI"/>
          <w:b/>
          <w:color w:val="000000" w:themeColor="text1"/>
        </w:rPr>
        <w:t>University of North Carolina at Greensboro</w:t>
      </w:r>
    </w:p>
    <w:p w:rsidR="00A24420" w:rsidRPr="00204938" w:rsidRDefault="00A24420" w:rsidP="005212AF">
      <w:pPr>
        <w:shd w:val="clear" w:color="auto" w:fill="FFFFFF"/>
        <w:spacing w:after="0" w:line="240" w:lineRule="auto"/>
        <w:rPr>
          <w:rFonts w:eastAsia="Times New Roman" w:cs="Segoe UI"/>
          <w:b/>
          <w:color w:val="000000" w:themeColor="text1"/>
        </w:rPr>
      </w:pPr>
    </w:p>
    <w:p w:rsidR="005212AF" w:rsidRPr="00204938" w:rsidRDefault="00A24420" w:rsidP="005212AF">
      <w:pPr>
        <w:shd w:val="clear" w:color="auto" w:fill="FFFFFF"/>
        <w:spacing w:after="0" w:line="240" w:lineRule="auto"/>
        <w:rPr>
          <w:rFonts w:eastAsia="Times New Roman" w:cs="Segoe UI"/>
          <w:b/>
          <w:i/>
          <w:color w:val="000000" w:themeColor="text1"/>
        </w:rPr>
      </w:pPr>
      <w:r w:rsidRPr="00204938">
        <w:rPr>
          <w:rFonts w:eastAsia="Times New Roman" w:cs="Segoe UI"/>
          <w:b/>
          <w:i/>
          <w:color w:val="000000" w:themeColor="text1"/>
        </w:rPr>
        <w:t xml:space="preserve">Managing </w:t>
      </w:r>
      <w:proofErr w:type="spellStart"/>
      <w:r w:rsidRPr="00204938">
        <w:rPr>
          <w:rFonts w:eastAsia="Times New Roman" w:cs="Segoe UI"/>
          <w:b/>
          <w:i/>
          <w:color w:val="000000" w:themeColor="text1"/>
        </w:rPr>
        <w:t>Misophonia</w:t>
      </w:r>
      <w:proofErr w:type="spellEnd"/>
      <w:r w:rsidRPr="00204938">
        <w:rPr>
          <w:rFonts w:eastAsia="Times New Roman" w:cs="Segoe UI"/>
          <w:b/>
          <w:i/>
          <w:color w:val="000000" w:themeColor="text1"/>
        </w:rPr>
        <w:t xml:space="preserve"> in Special Populations</w:t>
      </w:r>
    </w:p>
    <w:p w:rsidR="00A24420" w:rsidRPr="00204938" w:rsidRDefault="00A24420" w:rsidP="005212AF">
      <w:pPr>
        <w:shd w:val="clear" w:color="auto" w:fill="FFFFFF"/>
        <w:spacing w:after="0" w:line="240" w:lineRule="auto"/>
        <w:rPr>
          <w:rFonts w:eastAsia="Times New Roman" w:cs="Segoe UI"/>
          <w:color w:val="000000" w:themeColor="text1"/>
        </w:rPr>
      </w:pPr>
    </w:p>
    <w:p w:rsidR="00A24420" w:rsidRPr="00204938" w:rsidRDefault="00A24420" w:rsidP="00A24420">
      <w:pPr>
        <w:shd w:val="clear" w:color="auto" w:fill="FFFFFF"/>
        <w:spacing w:after="0" w:line="240" w:lineRule="auto"/>
        <w:rPr>
          <w:rFonts w:eastAsia="Times New Roman" w:cs="Segoe UI"/>
          <w:color w:val="000000" w:themeColor="text1"/>
        </w:rPr>
      </w:pPr>
      <w:r w:rsidRPr="00204938">
        <w:rPr>
          <w:rFonts w:eastAsia="Times New Roman" w:cs="Segoe UI"/>
          <w:color w:val="000000" w:themeColor="text1"/>
        </w:rPr>
        <w:t xml:space="preserve">Management of </w:t>
      </w:r>
      <w:proofErr w:type="spellStart"/>
      <w:r w:rsidRPr="00204938">
        <w:rPr>
          <w:rFonts w:eastAsia="Times New Roman" w:cs="Segoe UI"/>
          <w:color w:val="000000" w:themeColor="text1"/>
        </w:rPr>
        <w:t>misophonia</w:t>
      </w:r>
      <w:proofErr w:type="spellEnd"/>
      <w:r w:rsidRPr="00204938">
        <w:rPr>
          <w:rFonts w:eastAsia="Times New Roman" w:cs="Segoe UI"/>
          <w:color w:val="000000" w:themeColor="text1"/>
        </w:rPr>
        <w:t xml:space="preserve"> in individuals with other neurological conditions requires special considerations.  Three case studies will be presented:  (1) an adult with a traumatic brain injury and </w:t>
      </w:r>
      <w:proofErr w:type="spellStart"/>
      <w:r w:rsidRPr="00204938">
        <w:rPr>
          <w:rFonts w:eastAsia="Times New Roman" w:cs="Segoe UI"/>
          <w:color w:val="000000" w:themeColor="text1"/>
        </w:rPr>
        <w:t>audiogenic</w:t>
      </w:r>
      <w:proofErr w:type="spellEnd"/>
      <w:r w:rsidRPr="00204938">
        <w:rPr>
          <w:rFonts w:eastAsia="Times New Roman" w:cs="Segoe UI"/>
          <w:color w:val="000000" w:themeColor="text1"/>
        </w:rPr>
        <w:t xml:space="preserve"> seizures, (2) a teenager with Asperger's syndrome, and (3) a five-year-old child with cerebral palsy and cortical blindness. </w:t>
      </w:r>
    </w:p>
    <w:p w:rsidR="00204938" w:rsidRPr="00204938" w:rsidRDefault="00204938" w:rsidP="00A24420">
      <w:pPr>
        <w:shd w:val="clear" w:color="auto" w:fill="FFFFFF"/>
        <w:spacing w:after="0" w:line="240" w:lineRule="auto"/>
        <w:rPr>
          <w:rFonts w:eastAsia="Times New Roman" w:cs="Segoe UI"/>
          <w:color w:val="000000" w:themeColor="text1"/>
        </w:rPr>
      </w:pPr>
    </w:p>
    <w:p w:rsidR="00204938" w:rsidRPr="00204938" w:rsidRDefault="00204938" w:rsidP="00A24420">
      <w:pPr>
        <w:shd w:val="clear" w:color="auto" w:fill="FFFFFF"/>
        <w:spacing w:after="0" w:line="240" w:lineRule="auto"/>
        <w:rPr>
          <w:rFonts w:cs="Arial"/>
          <w:color w:val="333333"/>
          <w:shd w:val="clear" w:color="auto" w:fill="FFFFFF"/>
        </w:rPr>
      </w:pPr>
      <w:r w:rsidRPr="00204938">
        <w:rPr>
          <w:rFonts w:cs="Arial"/>
          <w:color w:val="333333"/>
          <w:shd w:val="clear" w:color="auto" w:fill="FFFFFF"/>
        </w:rPr>
        <w:t>1</w:t>
      </w:r>
      <w:r w:rsidRPr="00204938">
        <w:rPr>
          <w:rFonts w:cs="Arial"/>
          <w:color w:val="333333"/>
          <w:shd w:val="clear" w:color="auto" w:fill="FFFFFF"/>
        </w:rPr>
        <w:t>. D</w:t>
      </w:r>
      <w:r w:rsidRPr="00204938">
        <w:rPr>
          <w:rFonts w:cs="Arial"/>
          <w:color w:val="333333"/>
          <w:shd w:val="clear" w:color="auto" w:fill="FFFFFF"/>
        </w:rPr>
        <w:t>escribe how use of digital hearing aids can be used to manage sensitivity to soft and loud sounds</w:t>
      </w:r>
    </w:p>
    <w:p w:rsidR="00204938" w:rsidRPr="00204938" w:rsidRDefault="00204938" w:rsidP="00A24420">
      <w:pPr>
        <w:shd w:val="clear" w:color="auto" w:fill="FFFFFF"/>
        <w:spacing w:after="0" w:line="240" w:lineRule="auto"/>
        <w:rPr>
          <w:rFonts w:cs="Arial"/>
          <w:color w:val="333333"/>
          <w:shd w:val="clear" w:color="auto" w:fill="FFFFFF"/>
        </w:rPr>
      </w:pPr>
      <w:r w:rsidRPr="00204938">
        <w:rPr>
          <w:rFonts w:cs="Arial"/>
          <w:color w:val="333333"/>
          <w:shd w:val="clear" w:color="auto" w:fill="FFFFFF"/>
        </w:rPr>
        <w:t>2</w:t>
      </w:r>
      <w:r w:rsidRPr="00204938">
        <w:rPr>
          <w:rFonts w:cs="Arial"/>
          <w:color w:val="333333"/>
          <w:shd w:val="clear" w:color="auto" w:fill="FFFFFF"/>
        </w:rPr>
        <w:t>. I</w:t>
      </w:r>
      <w:r w:rsidRPr="00204938">
        <w:rPr>
          <w:rFonts w:cs="Arial"/>
          <w:color w:val="333333"/>
          <w:shd w:val="clear" w:color="auto" w:fill="FFFFFF"/>
        </w:rPr>
        <w:t xml:space="preserve">dentify challenges presented by special populations with sound sensitivity disorders </w:t>
      </w:r>
    </w:p>
    <w:p w:rsidR="00204938" w:rsidRPr="00204938" w:rsidRDefault="00204938" w:rsidP="00A24420">
      <w:pPr>
        <w:shd w:val="clear" w:color="auto" w:fill="FFFFFF"/>
        <w:spacing w:after="0" w:line="240" w:lineRule="auto"/>
        <w:rPr>
          <w:rFonts w:eastAsia="Times New Roman" w:cs="Segoe UI"/>
          <w:color w:val="000000" w:themeColor="text1"/>
        </w:rPr>
      </w:pPr>
      <w:r w:rsidRPr="00204938">
        <w:rPr>
          <w:rFonts w:cs="Arial"/>
          <w:color w:val="333333"/>
          <w:shd w:val="clear" w:color="auto" w:fill="FFFFFF"/>
        </w:rPr>
        <w:t>3</w:t>
      </w:r>
      <w:r w:rsidRPr="00204938">
        <w:rPr>
          <w:rFonts w:cs="Arial"/>
          <w:color w:val="333333"/>
          <w:shd w:val="clear" w:color="auto" w:fill="FFFFFF"/>
        </w:rPr>
        <w:t>.</w:t>
      </w:r>
      <w:r w:rsidRPr="00204938">
        <w:rPr>
          <w:rFonts w:cs="Arial"/>
          <w:color w:val="333333"/>
          <w:shd w:val="clear" w:color="auto" w:fill="FFFFFF"/>
        </w:rPr>
        <w:t xml:space="preserve"> </w:t>
      </w:r>
      <w:r w:rsidRPr="00204938">
        <w:rPr>
          <w:rFonts w:cs="Arial"/>
          <w:color w:val="333333"/>
          <w:shd w:val="clear" w:color="auto" w:fill="FFFFFF"/>
        </w:rPr>
        <w:t>D</w:t>
      </w:r>
      <w:r w:rsidRPr="00204938">
        <w:rPr>
          <w:rFonts w:cs="Arial"/>
          <w:color w:val="333333"/>
          <w:shd w:val="clear" w:color="auto" w:fill="FFFFFF"/>
        </w:rPr>
        <w:t>iscuss an alternative training program for managing sound sensitivity disorders</w:t>
      </w:r>
    </w:p>
    <w:p w:rsidR="00A24420" w:rsidRPr="00204938" w:rsidRDefault="00A24420" w:rsidP="00A24420">
      <w:pPr>
        <w:rPr>
          <w:color w:val="000000" w:themeColor="text1"/>
        </w:rPr>
      </w:pPr>
    </w:p>
    <w:p w:rsidR="00A24420" w:rsidRPr="00204938" w:rsidRDefault="00A24420" w:rsidP="00A24420">
      <w:pPr>
        <w:spacing w:after="0"/>
        <w:rPr>
          <w:b/>
          <w:color w:val="000000" w:themeColor="text1"/>
        </w:rPr>
      </w:pPr>
      <w:r w:rsidRPr="00204938">
        <w:rPr>
          <w:b/>
          <w:color w:val="000000" w:themeColor="text1"/>
        </w:rPr>
        <w:t>Tina Fletcher, Ph.D.</w:t>
      </w:r>
    </w:p>
    <w:p w:rsidR="00A24420" w:rsidRPr="00204938" w:rsidRDefault="00A24420" w:rsidP="00A24420">
      <w:pPr>
        <w:spacing w:after="0"/>
        <w:rPr>
          <w:b/>
          <w:color w:val="000000" w:themeColor="text1"/>
        </w:rPr>
      </w:pPr>
      <w:r w:rsidRPr="00204938">
        <w:rPr>
          <w:b/>
          <w:color w:val="000000" w:themeColor="text1"/>
        </w:rPr>
        <w:t>Associate Professor of Occupational Therapy</w:t>
      </w:r>
    </w:p>
    <w:p w:rsidR="00A24420" w:rsidRPr="00204938" w:rsidRDefault="00A24420" w:rsidP="00A24420">
      <w:pPr>
        <w:spacing w:after="0"/>
        <w:rPr>
          <w:b/>
          <w:color w:val="000000" w:themeColor="text1"/>
        </w:rPr>
      </w:pPr>
      <w:r w:rsidRPr="00204938">
        <w:rPr>
          <w:b/>
          <w:color w:val="000000" w:themeColor="text1"/>
        </w:rPr>
        <w:t>Texas Woman’s University</w:t>
      </w:r>
    </w:p>
    <w:p w:rsidR="00A24420" w:rsidRPr="00204938" w:rsidRDefault="00A24420" w:rsidP="00A24420">
      <w:pPr>
        <w:spacing w:after="0"/>
        <w:rPr>
          <w:b/>
          <w:color w:val="000000" w:themeColor="text1"/>
        </w:rPr>
      </w:pPr>
    </w:p>
    <w:p w:rsidR="00A24420" w:rsidRPr="00204938" w:rsidRDefault="00A24420" w:rsidP="00A24420">
      <w:pPr>
        <w:spacing w:after="0"/>
        <w:rPr>
          <w:rFonts w:cs="Arial"/>
          <w:b/>
          <w:i/>
          <w:color w:val="000000" w:themeColor="text1"/>
          <w:shd w:val="clear" w:color="auto" w:fill="FFFFFF"/>
        </w:rPr>
      </w:pPr>
      <w:r w:rsidRPr="00204938">
        <w:rPr>
          <w:rFonts w:cs="Arial"/>
          <w:b/>
          <w:i/>
          <w:color w:val="000000" w:themeColor="text1"/>
          <w:shd w:val="clear" w:color="auto" w:fill="FFFFFF"/>
        </w:rPr>
        <w:t xml:space="preserve">Sensory Profiles, Diets, and Environments: How Occupational Therapists Help Individuals </w:t>
      </w:r>
      <w:proofErr w:type="spellStart"/>
      <w:proofErr w:type="gramStart"/>
      <w:r w:rsidRPr="00204938">
        <w:rPr>
          <w:rFonts w:cs="Arial"/>
          <w:b/>
          <w:i/>
          <w:color w:val="000000" w:themeColor="text1"/>
          <w:shd w:val="clear" w:color="auto" w:fill="FFFFFF"/>
        </w:rPr>
        <w:t>WIth</w:t>
      </w:r>
      <w:proofErr w:type="spellEnd"/>
      <w:proofErr w:type="gramEnd"/>
      <w:r w:rsidRPr="00204938">
        <w:rPr>
          <w:rFonts w:cs="Arial"/>
          <w:b/>
          <w:i/>
          <w:color w:val="000000" w:themeColor="text1"/>
          <w:shd w:val="clear" w:color="auto" w:fill="FFFFFF"/>
        </w:rPr>
        <w:t xml:space="preserve"> Sensory Challenges Participate in Community Events</w:t>
      </w:r>
    </w:p>
    <w:p w:rsidR="00A24420" w:rsidRPr="00204938" w:rsidRDefault="00A24420" w:rsidP="00A24420">
      <w:pPr>
        <w:shd w:val="clear" w:color="auto" w:fill="FFFFFF"/>
        <w:spacing w:after="0" w:line="240" w:lineRule="auto"/>
        <w:rPr>
          <w:rFonts w:eastAsia="Times New Roman" w:cs="Segoe UI"/>
          <w:color w:val="000000" w:themeColor="text1"/>
        </w:rPr>
      </w:pPr>
    </w:p>
    <w:p w:rsidR="00A24420" w:rsidRPr="00204938" w:rsidRDefault="00A24420" w:rsidP="00A24420">
      <w:pPr>
        <w:spacing w:after="0"/>
      </w:pPr>
      <w:r w:rsidRPr="00204938">
        <w:rPr>
          <w:rFonts w:cs="Arial"/>
          <w:color w:val="333333"/>
          <w:shd w:val="clear" w:color="auto" w:fill="FFFFFF"/>
        </w:rPr>
        <w:t>Occupational therapists frequently collaborate with clients and partners such as cultural arts venues to create opportunities for clients to more fully participate in special events. For those seeking occupational therapy services, this can include sensory profiling and using individualized sensory diets. The focus shifts from treatment to accommodations like non-prescribed multi-sensory environments when community partners plan sensory-friendly events. Participatory experiences are included.</w:t>
      </w:r>
    </w:p>
    <w:p w:rsidR="00A24420" w:rsidRPr="00204938" w:rsidRDefault="00A24420" w:rsidP="00A24420">
      <w:pPr>
        <w:spacing w:after="0"/>
        <w:rPr>
          <w:rFonts w:cs="Arial"/>
          <w:color w:val="333333"/>
          <w:shd w:val="clear" w:color="auto" w:fill="FFFFFF"/>
        </w:rPr>
      </w:pPr>
    </w:p>
    <w:p w:rsidR="00A24420" w:rsidRPr="00204938" w:rsidRDefault="00A24420" w:rsidP="00A24420">
      <w:pPr>
        <w:spacing w:after="0"/>
        <w:rPr>
          <w:rFonts w:cs="Arial"/>
          <w:color w:val="333333"/>
          <w:shd w:val="clear" w:color="auto" w:fill="FFFFFF"/>
        </w:rPr>
      </w:pPr>
    </w:p>
    <w:p w:rsidR="00A24420" w:rsidRPr="00204938" w:rsidRDefault="00A24420" w:rsidP="00A24420">
      <w:pPr>
        <w:spacing w:after="0"/>
        <w:rPr>
          <w:rFonts w:cs="Arial"/>
          <w:color w:val="333333"/>
          <w:shd w:val="clear" w:color="auto" w:fill="FFFFFF"/>
        </w:rPr>
      </w:pPr>
      <w:r w:rsidRPr="00204938">
        <w:rPr>
          <w:rFonts w:cs="Arial"/>
          <w:color w:val="333333"/>
          <w:shd w:val="clear" w:color="auto" w:fill="FFFFFF"/>
        </w:rPr>
        <w:t xml:space="preserve">1. Describe the sensory states and personal traits identified in the Sensory Profile. </w:t>
      </w:r>
    </w:p>
    <w:p w:rsidR="00A24420" w:rsidRPr="00204938" w:rsidRDefault="00A24420" w:rsidP="00A24420">
      <w:pPr>
        <w:spacing w:after="0"/>
        <w:rPr>
          <w:rFonts w:cs="Arial"/>
          <w:color w:val="333333"/>
          <w:shd w:val="clear" w:color="auto" w:fill="FFFFFF"/>
        </w:rPr>
      </w:pPr>
      <w:r w:rsidRPr="00204938">
        <w:rPr>
          <w:rFonts w:cs="Arial"/>
          <w:color w:val="333333"/>
          <w:shd w:val="clear" w:color="auto" w:fill="FFFFFF"/>
        </w:rPr>
        <w:t xml:space="preserve">2. Identify the active ingredients in classic sensory diets and ways they are commonly implemented. </w:t>
      </w:r>
    </w:p>
    <w:p w:rsidR="00A24420" w:rsidRPr="00204938" w:rsidRDefault="00A24420" w:rsidP="00A24420">
      <w:pPr>
        <w:spacing w:after="0"/>
        <w:rPr>
          <w:rFonts w:cs="Arial"/>
          <w:color w:val="333333"/>
          <w:shd w:val="clear" w:color="auto" w:fill="FFFFFF"/>
        </w:rPr>
      </w:pPr>
      <w:r w:rsidRPr="00204938">
        <w:rPr>
          <w:rFonts w:cs="Arial"/>
          <w:color w:val="333333"/>
          <w:shd w:val="clear" w:color="auto" w:fill="FFFFFF"/>
        </w:rPr>
        <w:t>3. Name the active ingredients in non-prescribed multi-sensory environments and the types of client populations who use them.</w:t>
      </w:r>
    </w:p>
    <w:p w:rsidR="00A24420" w:rsidRPr="00204938" w:rsidRDefault="00A24420" w:rsidP="00A24420">
      <w:pPr>
        <w:spacing w:after="0"/>
        <w:rPr>
          <w:rFonts w:cs="Arial"/>
          <w:color w:val="333333"/>
          <w:shd w:val="clear" w:color="auto" w:fill="FFFFFF"/>
        </w:rPr>
      </w:pPr>
    </w:p>
    <w:p w:rsidR="00A24420" w:rsidRPr="00204938" w:rsidRDefault="00A24420" w:rsidP="00A24420">
      <w:pPr>
        <w:spacing w:after="0"/>
        <w:rPr>
          <w:rFonts w:cs="Arial"/>
          <w:color w:val="333333"/>
          <w:shd w:val="clear" w:color="auto" w:fill="FFFFFF"/>
        </w:rPr>
      </w:pPr>
    </w:p>
    <w:p w:rsidR="00A24420" w:rsidRPr="00204938" w:rsidRDefault="00A24420" w:rsidP="00A24420">
      <w:pPr>
        <w:tabs>
          <w:tab w:val="left" w:pos="2370"/>
        </w:tabs>
        <w:spacing w:after="0"/>
        <w:rPr>
          <w:rFonts w:cs="Arial"/>
          <w:b/>
          <w:color w:val="333333"/>
          <w:shd w:val="clear" w:color="auto" w:fill="FFFFFF"/>
        </w:rPr>
      </w:pPr>
      <w:proofErr w:type="spellStart"/>
      <w:r w:rsidRPr="00204938">
        <w:rPr>
          <w:rFonts w:cs="Arial"/>
          <w:b/>
          <w:color w:val="333333"/>
          <w:shd w:val="clear" w:color="auto" w:fill="FFFFFF"/>
        </w:rPr>
        <w:t>Natan</w:t>
      </w:r>
      <w:proofErr w:type="spellEnd"/>
      <w:r w:rsidRPr="00204938">
        <w:rPr>
          <w:rFonts w:cs="Arial"/>
          <w:b/>
          <w:color w:val="333333"/>
          <w:shd w:val="clear" w:color="auto" w:fill="FFFFFF"/>
        </w:rPr>
        <w:t xml:space="preserve"> Bauman, </w:t>
      </w:r>
      <w:proofErr w:type="spellStart"/>
      <w:r w:rsidRPr="00204938">
        <w:rPr>
          <w:rFonts w:cs="Arial"/>
          <w:b/>
          <w:color w:val="333333"/>
          <w:shd w:val="clear" w:color="auto" w:fill="FFFFFF"/>
        </w:rPr>
        <w:t>Ed.D</w:t>
      </w:r>
      <w:proofErr w:type="spellEnd"/>
      <w:r w:rsidRPr="00204938">
        <w:rPr>
          <w:rFonts w:cs="Arial"/>
          <w:b/>
          <w:color w:val="333333"/>
          <w:shd w:val="clear" w:color="auto" w:fill="FFFFFF"/>
        </w:rPr>
        <w:t>,</w:t>
      </w:r>
    </w:p>
    <w:p w:rsidR="00A24420" w:rsidRPr="00204938" w:rsidRDefault="00A24420" w:rsidP="00A24420">
      <w:pPr>
        <w:tabs>
          <w:tab w:val="left" w:pos="2370"/>
        </w:tabs>
        <w:spacing w:after="0"/>
        <w:rPr>
          <w:rFonts w:cs="Arial"/>
          <w:b/>
          <w:color w:val="333333"/>
          <w:shd w:val="clear" w:color="auto" w:fill="FFFFFF"/>
        </w:rPr>
      </w:pPr>
      <w:r w:rsidRPr="00204938">
        <w:rPr>
          <w:rFonts w:cs="Arial"/>
          <w:b/>
          <w:color w:val="333333"/>
          <w:shd w:val="clear" w:color="auto" w:fill="FFFFFF"/>
        </w:rPr>
        <w:t xml:space="preserve">Owner Audiologist </w:t>
      </w:r>
      <w:r w:rsidRPr="00204938">
        <w:rPr>
          <w:rFonts w:cs="Arial"/>
          <w:b/>
          <w:color w:val="333333"/>
          <w:shd w:val="clear" w:color="auto" w:fill="FFFFFF"/>
        </w:rPr>
        <w:tab/>
      </w:r>
    </w:p>
    <w:p w:rsidR="00A24420" w:rsidRPr="00204938" w:rsidRDefault="00A24420" w:rsidP="00A24420">
      <w:pPr>
        <w:tabs>
          <w:tab w:val="left" w:pos="2370"/>
        </w:tabs>
        <w:spacing w:after="0"/>
        <w:rPr>
          <w:rFonts w:cs="Arial"/>
          <w:b/>
          <w:color w:val="333333"/>
          <w:shd w:val="clear" w:color="auto" w:fill="FFFFFF"/>
        </w:rPr>
      </w:pPr>
      <w:r w:rsidRPr="00204938">
        <w:rPr>
          <w:rFonts w:cs="Arial"/>
          <w:b/>
          <w:color w:val="333333"/>
          <w:shd w:val="clear" w:color="auto" w:fill="FFFFFF"/>
        </w:rPr>
        <w:t xml:space="preserve">New England Tinnitus and </w:t>
      </w:r>
      <w:proofErr w:type="spellStart"/>
      <w:r w:rsidRPr="00204938">
        <w:rPr>
          <w:rFonts w:cs="Arial"/>
          <w:b/>
          <w:color w:val="333333"/>
          <w:shd w:val="clear" w:color="auto" w:fill="FFFFFF"/>
        </w:rPr>
        <w:t>Hyperacusis</w:t>
      </w:r>
      <w:proofErr w:type="spellEnd"/>
      <w:r w:rsidRPr="00204938">
        <w:rPr>
          <w:rFonts w:cs="Arial"/>
          <w:b/>
          <w:color w:val="333333"/>
          <w:shd w:val="clear" w:color="auto" w:fill="FFFFFF"/>
        </w:rPr>
        <w:t xml:space="preserve"> Center</w:t>
      </w:r>
    </w:p>
    <w:p w:rsidR="00A24420" w:rsidRPr="00204938" w:rsidRDefault="00A24420" w:rsidP="00A24420">
      <w:pPr>
        <w:spacing w:after="0"/>
        <w:rPr>
          <w:rFonts w:cs="Arial"/>
          <w:color w:val="333333"/>
          <w:shd w:val="clear" w:color="auto" w:fill="FFFFFF"/>
        </w:rPr>
      </w:pPr>
    </w:p>
    <w:p w:rsidR="00A24420" w:rsidRPr="00204938" w:rsidRDefault="00A24420" w:rsidP="00A24420">
      <w:pPr>
        <w:pStyle w:val="yiv2583452916msonormal"/>
        <w:shd w:val="clear" w:color="auto" w:fill="FFFFFF"/>
        <w:spacing w:before="0" w:beforeAutospacing="0" w:after="0" w:afterAutospacing="0"/>
        <w:rPr>
          <w:rFonts w:asciiTheme="minorHAnsi" w:hAnsiTheme="minorHAnsi" w:cs="Segoe UI"/>
          <w:b/>
          <w:i/>
          <w:color w:val="000000"/>
          <w:sz w:val="22"/>
          <w:szCs w:val="22"/>
        </w:rPr>
      </w:pPr>
      <w:r w:rsidRPr="00204938">
        <w:rPr>
          <w:rFonts w:asciiTheme="minorHAnsi" w:hAnsiTheme="minorHAnsi" w:cs="Segoe UI"/>
          <w:b/>
          <w:i/>
          <w:color w:val="000000"/>
          <w:sz w:val="22"/>
          <w:szCs w:val="22"/>
        </w:rPr>
        <w:t xml:space="preserve">Blame it on the caves: tinnitus, </w:t>
      </w:r>
      <w:proofErr w:type="spellStart"/>
      <w:r w:rsidRPr="00204938">
        <w:rPr>
          <w:rFonts w:asciiTheme="minorHAnsi" w:hAnsiTheme="minorHAnsi" w:cs="Segoe UI"/>
          <w:b/>
          <w:i/>
          <w:color w:val="000000"/>
          <w:sz w:val="22"/>
          <w:szCs w:val="22"/>
        </w:rPr>
        <w:t>hyperacusis</w:t>
      </w:r>
      <w:proofErr w:type="spellEnd"/>
      <w:r w:rsidRPr="00204938">
        <w:rPr>
          <w:rFonts w:asciiTheme="minorHAnsi" w:hAnsiTheme="minorHAnsi" w:cs="Segoe UI"/>
          <w:b/>
          <w:i/>
          <w:color w:val="000000"/>
          <w:sz w:val="22"/>
          <w:szCs w:val="22"/>
        </w:rPr>
        <w:t xml:space="preserve">, </w:t>
      </w:r>
      <w:proofErr w:type="spellStart"/>
      <w:r w:rsidRPr="00204938">
        <w:rPr>
          <w:rFonts w:asciiTheme="minorHAnsi" w:hAnsiTheme="minorHAnsi" w:cs="Segoe UI"/>
          <w:b/>
          <w:i/>
          <w:color w:val="000000"/>
          <w:sz w:val="22"/>
          <w:szCs w:val="22"/>
        </w:rPr>
        <w:t>misophonia</w:t>
      </w:r>
      <w:proofErr w:type="spellEnd"/>
      <w:r w:rsidRPr="00204938">
        <w:rPr>
          <w:rFonts w:asciiTheme="minorHAnsi" w:hAnsiTheme="minorHAnsi" w:cs="Segoe UI"/>
          <w:b/>
          <w:i/>
          <w:color w:val="000000"/>
          <w:sz w:val="22"/>
          <w:szCs w:val="22"/>
        </w:rPr>
        <w:t xml:space="preserve">, </w:t>
      </w:r>
      <w:proofErr w:type="spellStart"/>
      <w:r w:rsidRPr="00204938">
        <w:rPr>
          <w:rFonts w:asciiTheme="minorHAnsi" w:hAnsiTheme="minorHAnsi" w:cs="Segoe UI"/>
          <w:b/>
          <w:i/>
          <w:color w:val="000000"/>
          <w:sz w:val="22"/>
          <w:szCs w:val="22"/>
        </w:rPr>
        <w:t>phonophobia</w:t>
      </w:r>
      <w:proofErr w:type="spellEnd"/>
    </w:p>
    <w:p w:rsidR="00A24420" w:rsidRPr="00204938" w:rsidRDefault="00A24420" w:rsidP="00A24420">
      <w:pPr>
        <w:spacing w:after="0"/>
        <w:rPr>
          <w:rFonts w:cs="Arial"/>
          <w:color w:val="333333"/>
          <w:shd w:val="clear" w:color="auto" w:fill="FFFFFF"/>
        </w:rPr>
      </w:pPr>
    </w:p>
    <w:p w:rsidR="00A24420" w:rsidRPr="00204938" w:rsidRDefault="00A24420" w:rsidP="00A24420">
      <w:pPr>
        <w:pStyle w:val="yiv2583452916msonormal"/>
        <w:shd w:val="clear" w:color="auto" w:fill="FFFFFF"/>
        <w:spacing w:before="0" w:beforeAutospacing="0" w:after="0" w:afterAutospacing="0"/>
        <w:rPr>
          <w:rFonts w:asciiTheme="minorHAnsi" w:hAnsiTheme="minorHAnsi" w:cs="Segoe UI"/>
          <w:color w:val="000000"/>
          <w:sz w:val="22"/>
          <w:szCs w:val="22"/>
        </w:rPr>
      </w:pPr>
      <w:r w:rsidRPr="00204938">
        <w:rPr>
          <w:rFonts w:asciiTheme="minorHAnsi" w:hAnsiTheme="minorHAnsi" w:cs="Segoe UI"/>
          <w:color w:val="000000"/>
          <w:sz w:val="22"/>
          <w:szCs w:val="22"/>
        </w:rPr>
        <w:t xml:space="preserve">Many years ago, the caves were dark, cold and full of unexpected predators.  There was an innate need to see and hear better in order to survive, to survive to the next morning.  Dilation of our pupils was </w:t>
      </w:r>
      <w:r w:rsidRPr="00204938">
        <w:rPr>
          <w:rFonts w:asciiTheme="minorHAnsi" w:hAnsiTheme="minorHAnsi" w:cs="Segoe UI"/>
          <w:color w:val="000000"/>
          <w:sz w:val="22"/>
          <w:szCs w:val="22"/>
        </w:rPr>
        <w:lastRenderedPageBreak/>
        <w:t xml:space="preserve">essential, and, perhaps “dilation” of the auditory system was even more important to our survival. Is there a connection to tinnitus and sound sensitivity conditions? </w:t>
      </w:r>
    </w:p>
    <w:p w:rsidR="00A24420" w:rsidRPr="00204938" w:rsidRDefault="00A24420" w:rsidP="00A24420">
      <w:pPr>
        <w:pStyle w:val="yiv2583452916msonormal"/>
        <w:shd w:val="clear" w:color="auto" w:fill="FFFFFF"/>
        <w:spacing w:before="0" w:beforeAutospacing="0" w:after="0" w:afterAutospacing="0"/>
        <w:rPr>
          <w:rFonts w:asciiTheme="minorHAnsi" w:hAnsiTheme="minorHAnsi" w:cs="Segoe UI"/>
          <w:color w:val="000000"/>
          <w:sz w:val="22"/>
          <w:szCs w:val="22"/>
        </w:rPr>
      </w:pPr>
      <w:r w:rsidRPr="00204938">
        <w:rPr>
          <w:rFonts w:asciiTheme="minorHAnsi" w:hAnsiTheme="minorHAnsi" w:cs="Segoe UI"/>
          <w:color w:val="000000"/>
          <w:sz w:val="22"/>
          <w:szCs w:val="22"/>
        </w:rPr>
        <w:t xml:space="preserve">This presentation proposes that “the caves” are guilty for an unacceptable tinnitus and various sound oversensitivity auditory disorders such as </w:t>
      </w:r>
      <w:proofErr w:type="spellStart"/>
      <w:r w:rsidRPr="00204938">
        <w:rPr>
          <w:rFonts w:asciiTheme="minorHAnsi" w:hAnsiTheme="minorHAnsi" w:cs="Segoe UI"/>
          <w:color w:val="000000"/>
          <w:sz w:val="22"/>
          <w:szCs w:val="22"/>
        </w:rPr>
        <w:t>hyperacusis</w:t>
      </w:r>
      <w:proofErr w:type="spellEnd"/>
      <w:r w:rsidRPr="00204938">
        <w:rPr>
          <w:rFonts w:asciiTheme="minorHAnsi" w:hAnsiTheme="minorHAnsi" w:cs="Segoe UI"/>
          <w:color w:val="000000"/>
          <w:sz w:val="22"/>
          <w:szCs w:val="22"/>
        </w:rPr>
        <w:t xml:space="preserve">, </w:t>
      </w:r>
      <w:proofErr w:type="spellStart"/>
      <w:r w:rsidRPr="00204938">
        <w:rPr>
          <w:rFonts w:asciiTheme="minorHAnsi" w:hAnsiTheme="minorHAnsi" w:cs="Segoe UI"/>
          <w:color w:val="000000"/>
          <w:sz w:val="22"/>
          <w:szCs w:val="22"/>
        </w:rPr>
        <w:t>misophonia</w:t>
      </w:r>
      <w:proofErr w:type="spellEnd"/>
      <w:r w:rsidRPr="00204938">
        <w:rPr>
          <w:rFonts w:asciiTheme="minorHAnsi" w:hAnsiTheme="minorHAnsi" w:cs="Segoe UI"/>
          <w:color w:val="000000"/>
          <w:sz w:val="22"/>
          <w:szCs w:val="22"/>
        </w:rPr>
        <w:t xml:space="preserve"> and </w:t>
      </w:r>
      <w:proofErr w:type="spellStart"/>
      <w:r w:rsidRPr="00204938">
        <w:rPr>
          <w:rFonts w:asciiTheme="minorHAnsi" w:hAnsiTheme="minorHAnsi" w:cs="Segoe UI"/>
          <w:color w:val="000000"/>
          <w:sz w:val="22"/>
          <w:szCs w:val="22"/>
        </w:rPr>
        <w:t>phonophobia</w:t>
      </w:r>
      <w:proofErr w:type="spellEnd"/>
      <w:r w:rsidRPr="00204938">
        <w:rPr>
          <w:rFonts w:asciiTheme="minorHAnsi" w:hAnsiTheme="minorHAnsi" w:cs="Segoe UI"/>
          <w:color w:val="000000"/>
          <w:sz w:val="22"/>
          <w:szCs w:val="22"/>
        </w:rPr>
        <w:t>.</w:t>
      </w:r>
    </w:p>
    <w:p w:rsidR="00A24420" w:rsidRPr="00204938" w:rsidRDefault="00A24420" w:rsidP="00A24420">
      <w:pPr>
        <w:pStyle w:val="yiv2583452916msonormal"/>
        <w:shd w:val="clear" w:color="auto" w:fill="FFFFFF"/>
        <w:spacing w:before="0" w:beforeAutospacing="0" w:after="0" w:afterAutospacing="0"/>
        <w:rPr>
          <w:rFonts w:asciiTheme="minorHAnsi" w:hAnsiTheme="minorHAnsi" w:cs="Segoe UI"/>
          <w:color w:val="000000"/>
          <w:sz w:val="22"/>
          <w:szCs w:val="22"/>
        </w:rPr>
      </w:pPr>
      <w:r w:rsidRPr="00204938">
        <w:rPr>
          <w:rFonts w:asciiTheme="minorHAnsi" w:hAnsiTheme="minorHAnsi" w:cs="Segoe UI"/>
          <w:color w:val="000000"/>
          <w:sz w:val="22"/>
          <w:szCs w:val="22"/>
        </w:rPr>
        <w:t xml:space="preserve">The auditory system has developed to protect us from “predators” in order to survive.   Participants will learn how loudness governs our survival brain system.  Why we do what we do without realizing what we do; why we react to tinnitus, </w:t>
      </w:r>
      <w:proofErr w:type="spellStart"/>
      <w:r w:rsidRPr="00204938">
        <w:rPr>
          <w:rFonts w:asciiTheme="minorHAnsi" w:hAnsiTheme="minorHAnsi" w:cs="Segoe UI"/>
          <w:color w:val="000000"/>
          <w:sz w:val="22"/>
          <w:szCs w:val="22"/>
        </w:rPr>
        <w:t>hyperacusis</w:t>
      </w:r>
      <w:proofErr w:type="spellEnd"/>
      <w:r w:rsidRPr="00204938">
        <w:rPr>
          <w:rFonts w:asciiTheme="minorHAnsi" w:hAnsiTheme="minorHAnsi" w:cs="Segoe UI"/>
          <w:color w:val="000000"/>
          <w:sz w:val="22"/>
          <w:szCs w:val="22"/>
        </w:rPr>
        <w:t xml:space="preserve">, </w:t>
      </w:r>
      <w:proofErr w:type="spellStart"/>
      <w:r w:rsidRPr="00204938">
        <w:rPr>
          <w:rFonts w:asciiTheme="minorHAnsi" w:hAnsiTheme="minorHAnsi" w:cs="Segoe UI"/>
          <w:color w:val="000000"/>
          <w:sz w:val="22"/>
          <w:szCs w:val="22"/>
        </w:rPr>
        <w:t>misophonia</w:t>
      </w:r>
      <w:proofErr w:type="spellEnd"/>
      <w:r w:rsidRPr="00204938">
        <w:rPr>
          <w:rFonts w:asciiTheme="minorHAnsi" w:hAnsiTheme="minorHAnsi" w:cs="Segoe UI"/>
          <w:color w:val="000000"/>
          <w:sz w:val="22"/>
          <w:szCs w:val="22"/>
        </w:rPr>
        <w:t xml:space="preserve"> and </w:t>
      </w:r>
      <w:proofErr w:type="spellStart"/>
      <w:r w:rsidRPr="00204938">
        <w:rPr>
          <w:rFonts w:asciiTheme="minorHAnsi" w:hAnsiTheme="minorHAnsi" w:cs="Segoe UI"/>
          <w:color w:val="000000"/>
          <w:sz w:val="22"/>
          <w:szCs w:val="22"/>
        </w:rPr>
        <w:t>phonophobia</w:t>
      </w:r>
      <w:proofErr w:type="spellEnd"/>
      <w:r w:rsidRPr="00204938">
        <w:rPr>
          <w:rFonts w:asciiTheme="minorHAnsi" w:hAnsiTheme="minorHAnsi" w:cs="Segoe UI"/>
          <w:color w:val="000000"/>
          <w:sz w:val="22"/>
          <w:szCs w:val="22"/>
        </w:rPr>
        <w:t xml:space="preserve"> without realizing what we do and why we continue to overreact in spite of the fact that we would rather not do what we do?</w:t>
      </w:r>
    </w:p>
    <w:p w:rsidR="00A24420" w:rsidRPr="00204938" w:rsidRDefault="00A24420" w:rsidP="00A24420">
      <w:pPr>
        <w:pStyle w:val="yiv2583452916msonormal"/>
        <w:shd w:val="clear" w:color="auto" w:fill="FFFFFF"/>
        <w:spacing w:before="0" w:beforeAutospacing="0" w:after="0" w:afterAutospacing="0"/>
        <w:rPr>
          <w:rFonts w:asciiTheme="minorHAnsi" w:hAnsiTheme="minorHAnsi" w:cs="Segoe UI"/>
          <w:color w:val="000000"/>
          <w:sz w:val="22"/>
          <w:szCs w:val="22"/>
        </w:rPr>
      </w:pPr>
    </w:p>
    <w:p w:rsidR="00A24420" w:rsidRPr="00204938" w:rsidRDefault="00A24420" w:rsidP="00A24420">
      <w:pPr>
        <w:pStyle w:val="yiv2583452916msonormal"/>
        <w:shd w:val="clear" w:color="auto" w:fill="FFFFFF"/>
        <w:spacing w:before="0" w:beforeAutospacing="0" w:after="0" w:afterAutospacing="0"/>
        <w:rPr>
          <w:rFonts w:asciiTheme="minorHAnsi" w:hAnsiTheme="minorHAnsi" w:cs="Segoe UI"/>
          <w:color w:val="000000"/>
          <w:sz w:val="22"/>
          <w:szCs w:val="22"/>
        </w:rPr>
      </w:pPr>
      <w:r w:rsidRPr="00204938">
        <w:rPr>
          <w:rFonts w:asciiTheme="minorHAnsi" w:hAnsiTheme="minorHAnsi" w:cs="Segoe UI"/>
          <w:color w:val="000000"/>
          <w:sz w:val="22"/>
          <w:szCs w:val="22"/>
        </w:rPr>
        <w:t>1.   </w:t>
      </w:r>
      <w:r w:rsidRPr="00204938">
        <w:rPr>
          <w:rStyle w:val="apple-converted-space"/>
          <w:rFonts w:asciiTheme="minorHAnsi" w:hAnsiTheme="minorHAnsi" w:cs="Segoe UI"/>
          <w:color w:val="000000"/>
          <w:sz w:val="22"/>
          <w:szCs w:val="22"/>
        </w:rPr>
        <w:t> </w:t>
      </w:r>
      <w:r w:rsidRPr="00204938">
        <w:rPr>
          <w:rFonts w:asciiTheme="minorHAnsi" w:hAnsiTheme="minorHAnsi" w:cs="Segoe UI"/>
          <w:color w:val="000000"/>
          <w:sz w:val="22"/>
          <w:szCs w:val="22"/>
        </w:rPr>
        <w:t>Describe the difference between loudness, volume and intensity</w:t>
      </w:r>
    </w:p>
    <w:p w:rsidR="00A24420" w:rsidRPr="00204938" w:rsidRDefault="00A24420" w:rsidP="00A24420">
      <w:pPr>
        <w:pStyle w:val="yiv2583452916msonormal"/>
        <w:shd w:val="clear" w:color="auto" w:fill="FFFFFF"/>
        <w:spacing w:before="0" w:beforeAutospacing="0" w:after="0" w:afterAutospacing="0"/>
        <w:rPr>
          <w:rFonts w:asciiTheme="minorHAnsi" w:hAnsiTheme="minorHAnsi" w:cs="Segoe UI"/>
          <w:color w:val="000000"/>
          <w:sz w:val="22"/>
          <w:szCs w:val="22"/>
        </w:rPr>
      </w:pPr>
      <w:r w:rsidRPr="00204938">
        <w:rPr>
          <w:rFonts w:asciiTheme="minorHAnsi" w:hAnsiTheme="minorHAnsi" w:cs="Segoe UI"/>
          <w:color w:val="000000"/>
          <w:sz w:val="22"/>
          <w:szCs w:val="22"/>
        </w:rPr>
        <w:t>2.   </w:t>
      </w:r>
      <w:r w:rsidRPr="00204938">
        <w:rPr>
          <w:rStyle w:val="apple-converted-space"/>
          <w:rFonts w:asciiTheme="minorHAnsi" w:hAnsiTheme="minorHAnsi" w:cs="Segoe UI"/>
          <w:color w:val="000000"/>
          <w:sz w:val="22"/>
          <w:szCs w:val="22"/>
        </w:rPr>
        <w:t> Describe how</w:t>
      </w:r>
      <w:r w:rsidRPr="00204938">
        <w:rPr>
          <w:rFonts w:asciiTheme="minorHAnsi" w:hAnsiTheme="minorHAnsi" w:cs="Segoe UI"/>
          <w:color w:val="000000"/>
          <w:sz w:val="22"/>
          <w:szCs w:val="22"/>
        </w:rPr>
        <w:t xml:space="preserve"> tinnitus and sound sensitivity conditions become unacceptable internal and external auditory events</w:t>
      </w:r>
    </w:p>
    <w:p w:rsidR="00567F75" w:rsidRPr="00204938" w:rsidRDefault="00A24420" w:rsidP="00A24420">
      <w:pPr>
        <w:pStyle w:val="yiv2583452916msonormal"/>
        <w:shd w:val="clear" w:color="auto" w:fill="FFFFFF"/>
        <w:spacing w:before="0" w:beforeAutospacing="0" w:after="0" w:afterAutospacing="0"/>
        <w:rPr>
          <w:rStyle w:val="apple-converted-space"/>
          <w:rFonts w:asciiTheme="minorHAnsi" w:hAnsiTheme="minorHAnsi" w:cs="Segoe UI"/>
          <w:color w:val="000000"/>
          <w:sz w:val="22"/>
          <w:szCs w:val="22"/>
        </w:rPr>
      </w:pPr>
      <w:r w:rsidRPr="00204938">
        <w:rPr>
          <w:rFonts w:asciiTheme="minorHAnsi" w:hAnsiTheme="minorHAnsi" w:cs="Segoe UI"/>
          <w:color w:val="000000"/>
          <w:sz w:val="22"/>
          <w:szCs w:val="22"/>
        </w:rPr>
        <w:t>3.   </w:t>
      </w:r>
      <w:r w:rsidRPr="00204938">
        <w:rPr>
          <w:rStyle w:val="apple-converted-space"/>
          <w:rFonts w:asciiTheme="minorHAnsi" w:hAnsiTheme="minorHAnsi" w:cs="Segoe UI"/>
          <w:color w:val="000000"/>
          <w:sz w:val="22"/>
          <w:szCs w:val="22"/>
        </w:rPr>
        <w:t> Define reaction and response</w:t>
      </w:r>
    </w:p>
    <w:p w:rsidR="00A24420" w:rsidRPr="00204938" w:rsidRDefault="00A24420" w:rsidP="00A24420">
      <w:pPr>
        <w:spacing w:after="0"/>
        <w:rPr>
          <w:rFonts w:cs="Arial"/>
          <w:color w:val="333333"/>
          <w:shd w:val="clear" w:color="auto" w:fill="FFFFFF"/>
        </w:rPr>
      </w:pPr>
    </w:p>
    <w:p w:rsidR="00A24420" w:rsidRPr="00204938" w:rsidRDefault="00A24420" w:rsidP="00A24420">
      <w:pPr>
        <w:spacing w:after="0"/>
        <w:rPr>
          <w:rFonts w:cs="Arial"/>
          <w:color w:val="333333"/>
          <w:shd w:val="clear" w:color="auto" w:fill="FFFFFF"/>
        </w:rPr>
      </w:pPr>
    </w:p>
    <w:p w:rsidR="00567F75" w:rsidRPr="00204938" w:rsidRDefault="00567F75" w:rsidP="00A24420">
      <w:pPr>
        <w:spacing w:after="0"/>
        <w:rPr>
          <w:b/>
        </w:rPr>
      </w:pPr>
      <w:r w:rsidRPr="00204938">
        <w:rPr>
          <w:b/>
        </w:rPr>
        <w:t>Thomas Dozier, M.S.</w:t>
      </w:r>
    </w:p>
    <w:p w:rsidR="00A24420" w:rsidRPr="00204938" w:rsidRDefault="00567F75" w:rsidP="00A24420">
      <w:pPr>
        <w:spacing w:after="0"/>
        <w:rPr>
          <w:b/>
        </w:rPr>
      </w:pPr>
      <w:r w:rsidRPr="00204938">
        <w:rPr>
          <w:b/>
        </w:rPr>
        <w:t>Board Certified Behavior Analyst</w:t>
      </w:r>
    </w:p>
    <w:p w:rsidR="00567F75" w:rsidRPr="00204938" w:rsidRDefault="00567F75" w:rsidP="00A24420">
      <w:pPr>
        <w:spacing w:after="0"/>
        <w:rPr>
          <w:rFonts w:cs="Arial"/>
          <w:b/>
          <w:color w:val="333333"/>
          <w:shd w:val="clear" w:color="auto" w:fill="FFFFFF"/>
        </w:rPr>
      </w:pPr>
      <w:proofErr w:type="spellStart"/>
      <w:r w:rsidRPr="00204938">
        <w:rPr>
          <w:b/>
        </w:rPr>
        <w:t>Misophonia</w:t>
      </w:r>
      <w:proofErr w:type="spellEnd"/>
      <w:r w:rsidRPr="00204938">
        <w:rPr>
          <w:b/>
        </w:rPr>
        <w:t xml:space="preserve"> Institute</w:t>
      </w:r>
    </w:p>
    <w:p w:rsidR="00A24420" w:rsidRPr="00204938" w:rsidRDefault="00A24420" w:rsidP="00A24420">
      <w:pPr>
        <w:spacing w:after="0"/>
        <w:rPr>
          <w:rFonts w:cs="Arial"/>
          <w:b/>
          <w:color w:val="333333"/>
          <w:shd w:val="clear" w:color="auto" w:fill="FFFFFF"/>
        </w:rPr>
      </w:pPr>
    </w:p>
    <w:p w:rsidR="00567F75" w:rsidRPr="00204938" w:rsidRDefault="00567F75" w:rsidP="00567F75">
      <w:pPr>
        <w:spacing w:after="0"/>
        <w:rPr>
          <w:b/>
          <w:i/>
        </w:rPr>
      </w:pPr>
      <w:proofErr w:type="spellStart"/>
      <w:r w:rsidRPr="00204938">
        <w:rPr>
          <w:b/>
          <w:i/>
        </w:rPr>
        <w:t>Misophonia</w:t>
      </w:r>
      <w:proofErr w:type="spellEnd"/>
      <w:r w:rsidRPr="00204938">
        <w:rPr>
          <w:b/>
          <w:i/>
        </w:rPr>
        <w:t xml:space="preserve"> Phenomenology and Comorbidity</w:t>
      </w:r>
    </w:p>
    <w:p w:rsidR="00567F75" w:rsidRPr="00204938" w:rsidRDefault="00567F75" w:rsidP="00567F75">
      <w:pPr>
        <w:spacing w:after="0"/>
      </w:pPr>
    </w:p>
    <w:p w:rsidR="00567F75" w:rsidRPr="00204938" w:rsidRDefault="00567F75" w:rsidP="00567F75">
      <w:pPr>
        <w:spacing w:after="0"/>
      </w:pPr>
      <w:r w:rsidRPr="00204938">
        <w:t xml:space="preserve">This will present the findings of several research studies. Understanding the </w:t>
      </w:r>
      <w:proofErr w:type="spellStart"/>
      <w:r w:rsidRPr="00204938">
        <w:t>misophonic</w:t>
      </w:r>
      <w:proofErr w:type="spellEnd"/>
      <w:r w:rsidRPr="00204938">
        <w:t xml:space="preserve"> response:  </w:t>
      </w:r>
      <w:proofErr w:type="spellStart"/>
      <w:r w:rsidRPr="00204938">
        <w:t>Misophonia</w:t>
      </w:r>
      <w:proofErr w:type="spellEnd"/>
      <w:r w:rsidRPr="00204938">
        <w:t xml:space="preserve"> is fundamentally a combination of a conditioned emotional response and a classically conditioned physical response, </w:t>
      </w:r>
      <w:proofErr w:type="spellStart"/>
      <w:r w:rsidRPr="00204938">
        <w:t>Misophonia</w:t>
      </w:r>
      <w:proofErr w:type="spellEnd"/>
      <w:r w:rsidRPr="00204938">
        <w:t xml:space="preserve"> comorbidity:  About 60% of individuals with </w:t>
      </w:r>
      <w:proofErr w:type="spellStart"/>
      <w:r w:rsidRPr="00204938">
        <w:t>misophonia</w:t>
      </w:r>
      <w:proofErr w:type="spellEnd"/>
      <w:r w:rsidRPr="00204938">
        <w:t xml:space="preserve"> have been officially diagnosed with another psychological disorder.  75% of individuals with </w:t>
      </w:r>
      <w:proofErr w:type="spellStart"/>
      <w:r w:rsidRPr="00204938">
        <w:t>misophonia</w:t>
      </w:r>
      <w:proofErr w:type="spellEnd"/>
      <w:r w:rsidRPr="00204938">
        <w:t xml:space="preserve"> felt they currently had one or more comorbid </w:t>
      </w:r>
      <w:proofErr w:type="gramStart"/>
      <w:r w:rsidRPr="00204938">
        <w:t>psychological  disorders</w:t>
      </w:r>
      <w:proofErr w:type="gramEnd"/>
      <w:r w:rsidRPr="00204938">
        <w:t>.  A quality of life survey indicated a significant reduced quality of life and Trigger Stimuli:  Although auditory triggers are the most common, about 75% of individuals have visual triggers.  About 2% of individuals reported their first trigger to be a visual stimulus.</w:t>
      </w:r>
    </w:p>
    <w:p w:rsidR="00567F75" w:rsidRPr="00204938" w:rsidRDefault="00567F75" w:rsidP="00A24420">
      <w:pPr>
        <w:spacing w:after="0"/>
        <w:rPr>
          <w:rFonts w:cs="Arial"/>
          <w:b/>
          <w:i/>
          <w:color w:val="333333"/>
          <w:shd w:val="clear" w:color="auto" w:fill="FFFFFF"/>
        </w:rPr>
      </w:pPr>
    </w:p>
    <w:p w:rsidR="00567F75" w:rsidRPr="00204938" w:rsidRDefault="00567F75" w:rsidP="00567F75">
      <w:pPr>
        <w:pStyle w:val="yiv2583452916msonormal"/>
        <w:shd w:val="clear" w:color="auto" w:fill="FFFFFF"/>
        <w:spacing w:before="0" w:beforeAutospacing="0" w:after="0" w:afterAutospacing="0"/>
        <w:rPr>
          <w:rStyle w:val="apple-converted-space"/>
          <w:rFonts w:asciiTheme="minorHAnsi" w:hAnsiTheme="minorHAnsi" w:cs="Segoe UI"/>
          <w:b/>
          <w:color w:val="000000"/>
          <w:sz w:val="22"/>
          <w:szCs w:val="22"/>
        </w:rPr>
      </w:pPr>
      <w:proofErr w:type="spellStart"/>
      <w:r w:rsidRPr="00204938">
        <w:rPr>
          <w:rStyle w:val="apple-converted-space"/>
          <w:rFonts w:asciiTheme="minorHAnsi" w:hAnsiTheme="minorHAnsi" w:cs="Segoe UI"/>
          <w:b/>
          <w:color w:val="000000"/>
          <w:sz w:val="22"/>
          <w:szCs w:val="22"/>
        </w:rPr>
        <w:t>Jaelline</w:t>
      </w:r>
      <w:proofErr w:type="spellEnd"/>
      <w:r w:rsidRPr="00204938">
        <w:rPr>
          <w:rStyle w:val="apple-converted-space"/>
          <w:rFonts w:asciiTheme="minorHAnsi" w:hAnsiTheme="minorHAnsi" w:cs="Segoe UI"/>
          <w:b/>
          <w:color w:val="000000"/>
          <w:sz w:val="22"/>
          <w:szCs w:val="22"/>
        </w:rPr>
        <w:t xml:space="preserve"> Jaffe, Ph.D.</w:t>
      </w:r>
    </w:p>
    <w:p w:rsidR="00567F75" w:rsidRPr="00204938" w:rsidRDefault="00567F75" w:rsidP="00567F75">
      <w:pPr>
        <w:pStyle w:val="yiv2583452916msonormal"/>
        <w:shd w:val="clear" w:color="auto" w:fill="FFFFFF"/>
        <w:spacing w:before="0" w:beforeAutospacing="0" w:after="0" w:afterAutospacing="0"/>
        <w:rPr>
          <w:rStyle w:val="apple-converted-space"/>
          <w:rFonts w:asciiTheme="minorHAnsi" w:hAnsiTheme="minorHAnsi" w:cs="Segoe UI"/>
          <w:b/>
          <w:color w:val="000000"/>
          <w:sz w:val="22"/>
          <w:szCs w:val="22"/>
        </w:rPr>
      </w:pPr>
      <w:r w:rsidRPr="00204938">
        <w:rPr>
          <w:rStyle w:val="apple-converted-space"/>
          <w:rFonts w:asciiTheme="minorHAnsi" w:hAnsiTheme="minorHAnsi" w:cs="Segoe UI"/>
          <w:b/>
          <w:color w:val="000000"/>
          <w:sz w:val="22"/>
          <w:szCs w:val="22"/>
        </w:rPr>
        <w:t>Psychotherapist</w:t>
      </w:r>
    </w:p>
    <w:p w:rsidR="00567F75" w:rsidRPr="00204938" w:rsidRDefault="00567F75" w:rsidP="00567F75">
      <w:pPr>
        <w:pStyle w:val="yiv2583452916msonormal"/>
        <w:shd w:val="clear" w:color="auto" w:fill="FFFFFF"/>
        <w:spacing w:before="0" w:beforeAutospacing="0" w:after="0" w:afterAutospacing="0"/>
        <w:rPr>
          <w:rStyle w:val="apple-converted-space"/>
          <w:rFonts w:asciiTheme="minorHAnsi" w:hAnsiTheme="minorHAnsi" w:cs="Segoe UI"/>
          <w:b/>
          <w:color w:val="000000"/>
          <w:sz w:val="22"/>
          <w:szCs w:val="22"/>
        </w:rPr>
      </w:pPr>
      <w:r w:rsidRPr="00204938">
        <w:rPr>
          <w:rStyle w:val="apple-converted-space"/>
          <w:rFonts w:asciiTheme="minorHAnsi" w:hAnsiTheme="minorHAnsi" w:cs="Segoe UI"/>
          <w:b/>
          <w:color w:val="000000"/>
          <w:sz w:val="22"/>
          <w:szCs w:val="22"/>
        </w:rPr>
        <w:t>Lemon-Aid Counseling</w:t>
      </w:r>
    </w:p>
    <w:p w:rsidR="00204938" w:rsidRPr="00204938" w:rsidRDefault="00204938" w:rsidP="00567F75">
      <w:pPr>
        <w:pStyle w:val="yiv2583452916msonormal"/>
        <w:shd w:val="clear" w:color="auto" w:fill="FFFFFF"/>
        <w:spacing w:before="0" w:beforeAutospacing="0" w:after="0" w:afterAutospacing="0"/>
        <w:rPr>
          <w:rStyle w:val="apple-converted-space"/>
          <w:rFonts w:asciiTheme="minorHAnsi" w:hAnsiTheme="minorHAnsi" w:cs="Segoe UI"/>
          <w:b/>
          <w:color w:val="000000"/>
          <w:sz w:val="22"/>
          <w:szCs w:val="22"/>
        </w:rPr>
      </w:pPr>
    </w:p>
    <w:p w:rsidR="00204938" w:rsidRPr="00204938" w:rsidRDefault="00204938" w:rsidP="00567F75">
      <w:pPr>
        <w:pStyle w:val="yiv2583452916msonormal"/>
        <w:shd w:val="clear" w:color="auto" w:fill="FFFFFF"/>
        <w:spacing w:before="0" w:beforeAutospacing="0" w:after="0" w:afterAutospacing="0"/>
        <w:rPr>
          <w:rStyle w:val="apple-converted-space"/>
          <w:rFonts w:asciiTheme="minorHAnsi" w:hAnsiTheme="minorHAnsi" w:cs="Segoe UI"/>
          <w:b/>
          <w:i/>
          <w:color w:val="000000"/>
          <w:sz w:val="22"/>
          <w:szCs w:val="22"/>
        </w:rPr>
      </w:pPr>
      <w:bookmarkStart w:id="0" w:name="_GoBack"/>
      <w:r w:rsidRPr="00204938">
        <w:rPr>
          <w:rFonts w:asciiTheme="minorHAnsi" w:hAnsiTheme="minorHAnsi" w:cs="Segoe UI"/>
          <w:b/>
          <w:i/>
          <w:color w:val="000000"/>
          <w:sz w:val="22"/>
          <w:szCs w:val="22"/>
          <w:shd w:val="clear" w:color="auto" w:fill="FFFFFF"/>
        </w:rPr>
        <w:t>TAMING THE BEAST: Incorporating Psychotherapy with Audiology to Treat Maddening Sound Sensitivity Disorders</w:t>
      </w:r>
    </w:p>
    <w:bookmarkEnd w:id="0"/>
    <w:p w:rsidR="00A96D63" w:rsidRPr="00204938" w:rsidRDefault="00A96D63" w:rsidP="00567F75">
      <w:pPr>
        <w:pStyle w:val="yiv2583452916msonormal"/>
        <w:shd w:val="clear" w:color="auto" w:fill="FFFFFF"/>
        <w:spacing w:before="0" w:beforeAutospacing="0" w:after="0" w:afterAutospacing="0"/>
        <w:rPr>
          <w:rStyle w:val="apple-converted-space"/>
          <w:rFonts w:asciiTheme="minorHAnsi" w:hAnsiTheme="minorHAnsi" w:cs="Segoe UI"/>
          <w:b/>
          <w:color w:val="000000"/>
          <w:sz w:val="22"/>
          <w:szCs w:val="22"/>
        </w:rPr>
      </w:pPr>
    </w:p>
    <w:p w:rsidR="00A96D63" w:rsidRPr="00204938" w:rsidRDefault="00204938" w:rsidP="00567F75">
      <w:pPr>
        <w:pStyle w:val="yiv2583452916msonormal"/>
        <w:shd w:val="clear" w:color="auto" w:fill="FFFFFF"/>
        <w:spacing w:before="0" w:beforeAutospacing="0" w:after="0" w:afterAutospacing="0"/>
        <w:rPr>
          <w:rStyle w:val="apple-converted-space"/>
          <w:rFonts w:asciiTheme="minorHAnsi" w:hAnsiTheme="minorHAnsi" w:cs="Segoe UI"/>
          <w:b/>
          <w:color w:val="000000"/>
          <w:sz w:val="22"/>
          <w:szCs w:val="22"/>
        </w:rPr>
      </w:pPr>
      <w:r w:rsidRPr="00204938">
        <w:rPr>
          <w:rFonts w:asciiTheme="minorHAnsi" w:hAnsiTheme="minorHAnsi" w:cs="Segoe UI"/>
          <w:color w:val="000000"/>
          <w:sz w:val="22"/>
          <w:szCs w:val="22"/>
          <w:shd w:val="clear" w:color="auto" w:fill="FFFFFF"/>
        </w:rPr>
        <w:t>When doctors say. “There is no cure, there is nothing we can do, you just have to live with it,” they create a sense of doom and hopelessness. And it is untrue! While there may be no cure YET, there are many things we can do to help decrease symptoms of complex sound sensitivity conditions, and we certainly can help people learn to live more happily and at greater peace with these conditions. This session describes ways that audiologists and psychotherapists can work together to assist patients of all ages to calm their neurological reactions, increase compliance with audiologist recommendations, and to improve mood and emotional stability.</w:t>
      </w:r>
    </w:p>
    <w:p w:rsidR="00A96D63" w:rsidRPr="00204938" w:rsidRDefault="00A96D63" w:rsidP="00567F75">
      <w:pPr>
        <w:pStyle w:val="yiv2583452916msonormal"/>
        <w:shd w:val="clear" w:color="auto" w:fill="FFFFFF"/>
        <w:spacing w:before="0" w:beforeAutospacing="0" w:after="0" w:afterAutospacing="0"/>
        <w:rPr>
          <w:rStyle w:val="apple-converted-space"/>
          <w:rFonts w:asciiTheme="minorHAnsi" w:hAnsiTheme="minorHAnsi" w:cs="Segoe UI"/>
          <w:b/>
          <w:color w:val="000000"/>
          <w:sz w:val="22"/>
          <w:szCs w:val="22"/>
        </w:rPr>
      </w:pPr>
    </w:p>
    <w:p w:rsidR="00A96D63" w:rsidRPr="00204938" w:rsidRDefault="00A96D63" w:rsidP="00A96D63">
      <w:pPr>
        <w:shd w:val="clear" w:color="auto" w:fill="FFFFFF"/>
        <w:spacing w:after="0" w:line="240" w:lineRule="auto"/>
        <w:rPr>
          <w:rFonts w:eastAsia="Times New Roman" w:cs="Segoe UI"/>
          <w:color w:val="000000"/>
        </w:rPr>
      </w:pPr>
      <w:r w:rsidRPr="00204938">
        <w:rPr>
          <w:rFonts w:eastAsia="Times New Roman" w:cs="Segoe UI"/>
          <w:color w:val="000000"/>
        </w:rPr>
        <w:lastRenderedPageBreak/>
        <w:t>1. List two or more reasons an audiologist might refer a patient to a psychotherapist to assist with sound sensitivity disorders.</w:t>
      </w:r>
    </w:p>
    <w:p w:rsidR="00A96D63" w:rsidRPr="00204938" w:rsidRDefault="00A96D63" w:rsidP="00A96D63">
      <w:pPr>
        <w:shd w:val="clear" w:color="auto" w:fill="FFFFFF"/>
        <w:spacing w:after="0" w:line="240" w:lineRule="auto"/>
        <w:rPr>
          <w:rFonts w:eastAsia="Times New Roman" w:cs="Segoe UI"/>
          <w:color w:val="000000"/>
        </w:rPr>
      </w:pPr>
      <w:r w:rsidRPr="00204938">
        <w:rPr>
          <w:rFonts w:eastAsia="Times New Roman" w:cs="Segoe UI"/>
          <w:color w:val="000000"/>
        </w:rPr>
        <w:t>2. Define CBT/DBT and the purpose of their application with audiology patients. </w:t>
      </w:r>
    </w:p>
    <w:p w:rsidR="00A96D63" w:rsidRPr="00204938" w:rsidRDefault="00A96D63" w:rsidP="00A96D63">
      <w:pPr>
        <w:shd w:val="clear" w:color="auto" w:fill="FFFFFF"/>
        <w:spacing w:after="0" w:line="240" w:lineRule="auto"/>
        <w:rPr>
          <w:rFonts w:eastAsia="Times New Roman" w:cs="Segoe UI"/>
          <w:color w:val="000000"/>
        </w:rPr>
      </w:pPr>
      <w:r w:rsidRPr="00204938">
        <w:rPr>
          <w:rFonts w:eastAsia="Times New Roman" w:cs="Segoe UI"/>
          <w:color w:val="000000"/>
        </w:rPr>
        <w:t>3. Experience 5 or more specific CBT/DBT tools and techniques that can be used with sound sensitivity patients.</w:t>
      </w:r>
    </w:p>
    <w:p w:rsidR="00A96D63" w:rsidRPr="00204938" w:rsidRDefault="00A96D63" w:rsidP="00A96D63">
      <w:pPr>
        <w:shd w:val="clear" w:color="auto" w:fill="FFFFFF"/>
        <w:spacing w:after="0" w:line="240" w:lineRule="auto"/>
        <w:rPr>
          <w:rFonts w:eastAsia="Times New Roman" w:cs="Segoe UI"/>
          <w:color w:val="000000"/>
        </w:rPr>
      </w:pPr>
    </w:p>
    <w:p w:rsidR="00A96D63" w:rsidRPr="00204938" w:rsidRDefault="00A96D63" w:rsidP="00567F75">
      <w:pPr>
        <w:pStyle w:val="yiv2583452916msonormal"/>
        <w:shd w:val="clear" w:color="auto" w:fill="FFFFFF"/>
        <w:spacing w:before="0" w:beforeAutospacing="0" w:after="0" w:afterAutospacing="0"/>
        <w:rPr>
          <w:rStyle w:val="apple-converted-space"/>
          <w:rFonts w:asciiTheme="minorHAnsi" w:hAnsiTheme="minorHAnsi" w:cs="Segoe UI"/>
          <w:b/>
          <w:color w:val="000000"/>
          <w:sz w:val="22"/>
          <w:szCs w:val="22"/>
        </w:rPr>
      </w:pPr>
    </w:p>
    <w:p w:rsidR="00567F75" w:rsidRPr="00204938" w:rsidRDefault="00567F75" w:rsidP="00A24420">
      <w:pPr>
        <w:spacing w:after="0"/>
        <w:rPr>
          <w:rFonts w:cs="Arial"/>
          <w:b/>
          <w:color w:val="333333"/>
          <w:shd w:val="clear" w:color="auto" w:fill="FFFFFF"/>
        </w:rPr>
      </w:pPr>
    </w:p>
    <w:p w:rsidR="00567F75" w:rsidRPr="00204938" w:rsidRDefault="00567F75" w:rsidP="00A24420">
      <w:pPr>
        <w:spacing w:after="0"/>
        <w:rPr>
          <w:rFonts w:cs="Arial"/>
          <w:color w:val="333333"/>
          <w:shd w:val="clear" w:color="auto" w:fill="FFFFFF"/>
        </w:rPr>
      </w:pPr>
    </w:p>
    <w:p w:rsidR="00567F75" w:rsidRPr="00204938" w:rsidRDefault="00567F75" w:rsidP="00A24420">
      <w:pPr>
        <w:spacing w:after="0"/>
        <w:rPr>
          <w:rFonts w:cs="Arial"/>
          <w:b/>
          <w:color w:val="333333"/>
          <w:shd w:val="clear" w:color="auto" w:fill="FFFFFF"/>
        </w:rPr>
      </w:pPr>
      <w:r w:rsidRPr="00204938">
        <w:rPr>
          <w:rFonts w:cs="Arial"/>
          <w:b/>
          <w:color w:val="333333"/>
          <w:shd w:val="clear" w:color="auto" w:fill="FFFFFF"/>
        </w:rPr>
        <w:t xml:space="preserve">Tricia Scaglione, </w:t>
      </w:r>
      <w:proofErr w:type="spellStart"/>
      <w:r w:rsidRPr="00204938">
        <w:rPr>
          <w:rFonts w:cs="Arial"/>
          <w:b/>
          <w:color w:val="333333"/>
          <w:shd w:val="clear" w:color="auto" w:fill="FFFFFF"/>
        </w:rPr>
        <w:t>Au.D</w:t>
      </w:r>
      <w:proofErr w:type="spellEnd"/>
      <w:r w:rsidRPr="00204938">
        <w:rPr>
          <w:rFonts w:cs="Arial"/>
          <w:b/>
          <w:color w:val="333333"/>
          <w:shd w:val="clear" w:color="auto" w:fill="FFFFFF"/>
        </w:rPr>
        <w:t>.</w:t>
      </w:r>
    </w:p>
    <w:p w:rsidR="00567F75" w:rsidRPr="00204938" w:rsidRDefault="00567F75" w:rsidP="00A24420">
      <w:pPr>
        <w:spacing w:after="0"/>
        <w:rPr>
          <w:rFonts w:cs="Arial"/>
          <w:b/>
          <w:color w:val="333333"/>
          <w:shd w:val="clear" w:color="auto" w:fill="FFFFFF"/>
        </w:rPr>
      </w:pPr>
      <w:proofErr w:type="spellStart"/>
      <w:r w:rsidRPr="00204938">
        <w:rPr>
          <w:rFonts w:cs="Arial"/>
          <w:b/>
          <w:color w:val="333333"/>
          <w:shd w:val="clear" w:color="auto" w:fill="FFFFFF"/>
        </w:rPr>
        <w:t>UHealth</w:t>
      </w:r>
      <w:proofErr w:type="spellEnd"/>
      <w:r w:rsidRPr="00204938">
        <w:rPr>
          <w:rFonts w:cs="Arial"/>
          <w:b/>
          <w:color w:val="333333"/>
          <w:shd w:val="clear" w:color="auto" w:fill="FFFFFF"/>
        </w:rPr>
        <w:t xml:space="preserve"> at Plantation</w:t>
      </w:r>
    </w:p>
    <w:p w:rsidR="00567F75" w:rsidRPr="00204938" w:rsidRDefault="00567F75" w:rsidP="00A24420">
      <w:pPr>
        <w:spacing w:after="0"/>
        <w:rPr>
          <w:rFonts w:cs="Arial"/>
          <w:b/>
          <w:color w:val="333333"/>
          <w:shd w:val="clear" w:color="auto" w:fill="FFFFFF"/>
        </w:rPr>
      </w:pPr>
    </w:p>
    <w:p w:rsidR="00567F75" w:rsidRPr="00204938" w:rsidRDefault="00567F75" w:rsidP="00A24420">
      <w:pPr>
        <w:spacing w:after="0"/>
        <w:rPr>
          <w:rFonts w:cs="Arial"/>
          <w:b/>
          <w:color w:val="333333"/>
          <w:shd w:val="clear" w:color="auto" w:fill="FFFFFF"/>
        </w:rPr>
      </w:pPr>
      <w:r w:rsidRPr="00204938">
        <w:rPr>
          <w:rFonts w:cs="Arial"/>
          <w:b/>
          <w:color w:val="333333"/>
          <w:shd w:val="clear" w:color="auto" w:fill="FFFFFF"/>
        </w:rPr>
        <w:t xml:space="preserve">Paula Land, </w:t>
      </w:r>
      <w:proofErr w:type="spellStart"/>
      <w:r w:rsidRPr="00204938">
        <w:rPr>
          <w:rFonts w:cs="Arial"/>
          <w:b/>
          <w:color w:val="333333"/>
          <w:shd w:val="clear" w:color="auto" w:fill="FFFFFF"/>
        </w:rPr>
        <w:t>Au.D</w:t>
      </w:r>
      <w:proofErr w:type="spellEnd"/>
      <w:r w:rsidRPr="00204938">
        <w:rPr>
          <w:rFonts w:cs="Arial"/>
          <w:b/>
          <w:color w:val="333333"/>
          <w:shd w:val="clear" w:color="auto" w:fill="FFFFFF"/>
        </w:rPr>
        <w:t>.</w:t>
      </w:r>
    </w:p>
    <w:p w:rsidR="00567F75" w:rsidRPr="00204938" w:rsidRDefault="00567F75" w:rsidP="00A24420">
      <w:pPr>
        <w:spacing w:after="0"/>
        <w:rPr>
          <w:rFonts w:cs="Arial"/>
          <w:b/>
          <w:color w:val="333333"/>
          <w:shd w:val="clear" w:color="auto" w:fill="FFFFFF"/>
        </w:rPr>
      </w:pPr>
      <w:r w:rsidRPr="00204938">
        <w:rPr>
          <w:rFonts w:cs="Arial"/>
          <w:b/>
          <w:color w:val="333333"/>
          <w:shd w:val="clear" w:color="auto" w:fill="FFFFFF"/>
        </w:rPr>
        <w:t>The Hearing and Tinnitus Center of Dallas-</w:t>
      </w:r>
      <w:proofErr w:type="spellStart"/>
      <w:r w:rsidRPr="00204938">
        <w:rPr>
          <w:rFonts w:cs="Arial"/>
          <w:b/>
          <w:color w:val="333333"/>
          <w:shd w:val="clear" w:color="auto" w:fill="FFFFFF"/>
        </w:rPr>
        <w:t>Ft.Worth</w:t>
      </w:r>
      <w:proofErr w:type="spellEnd"/>
    </w:p>
    <w:p w:rsidR="00567F75" w:rsidRPr="00204938" w:rsidRDefault="00567F75" w:rsidP="00A24420">
      <w:pPr>
        <w:spacing w:after="0"/>
        <w:rPr>
          <w:rFonts w:cs="Arial"/>
          <w:b/>
          <w:color w:val="333333"/>
          <w:shd w:val="clear" w:color="auto" w:fill="FFFFFF"/>
        </w:rPr>
      </w:pPr>
    </w:p>
    <w:p w:rsidR="00567F75" w:rsidRPr="00204938" w:rsidRDefault="00567F75" w:rsidP="00A24420">
      <w:pPr>
        <w:spacing w:after="0"/>
        <w:rPr>
          <w:rFonts w:cs="Arial"/>
          <w:b/>
          <w:color w:val="333333"/>
          <w:shd w:val="clear" w:color="auto" w:fill="FFFFFF"/>
        </w:rPr>
      </w:pPr>
      <w:r w:rsidRPr="00204938">
        <w:rPr>
          <w:rFonts w:cs="Arial"/>
          <w:b/>
          <w:color w:val="333333"/>
          <w:shd w:val="clear" w:color="auto" w:fill="FFFFFF"/>
        </w:rPr>
        <w:t xml:space="preserve">Cindy Simon, </w:t>
      </w:r>
      <w:proofErr w:type="spellStart"/>
      <w:r w:rsidRPr="00204938">
        <w:rPr>
          <w:rFonts w:cs="Arial"/>
          <w:b/>
          <w:color w:val="333333"/>
          <w:shd w:val="clear" w:color="auto" w:fill="FFFFFF"/>
        </w:rPr>
        <w:t>Au.D</w:t>
      </w:r>
      <w:proofErr w:type="spellEnd"/>
      <w:r w:rsidRPr="00204938">
        <w:rPr>
          <w:rFonts w:cs="Arial"/>
          <w:b/>
          <w:color w:val="333333"/>
          <w:shd w:val="clear" w:color="auto" w:fill="FFFFFF"/>
        </w:rPr>
        <w:t>.</w:t>
      </w:r>
    </w:p>
    <w:p w:rsidR="00567F75" w:rsidRPr="00204938" w:rsidRDefault="00567F75" w:rsidP="00A24420">
      <w:pPr>
        <w:spacing w:after="0"/>
        <w:rPr>
          <w:rFonts w:cs="Arial"/>
          <w:b/>
          <w:color w:val="333333"/>
          <w:shd w:val="clear" w:color="auto" w:fill="FFFFFF"/>
        </w:rPr>
      </w:pPr>
      <w:r w:rsidRPr="00204938">
        <w:rPr>
          <w:rFonts w:cs="Arial"/>
          <w:b/>
          <w:color w:val="333333"/>
          <w:shd w:val="clear" w:color="auto" w:fill="FFFFFF"/>
        </w:rPr>
        <w:t>South Miami Audiology</w:t>
      </w:r>
    </w:p>
    <w:p w:rsidR="00567F75" w:rsidRPr="00204938" w:rsidRDefault="00567F75" w:rsidP="00A24420">
      <w:pPr>
        <w:spacing w:after="0"/>
        <w:rPr>
          <w:rFonts w:cs="Arial"/>
          <w:b/>
          <w:color w:val="333333"/>
          <w:shd w:val="clear" w:color="auto" w:fill="FFFFFF"/>
        </w:rPr>
      </w:pPr>
    </w:p>
    <w:p w:rsidR="00567F75" w:rsidRPr="00204938" w:rsidRDefault="00567F75" w:rsidP="00A24420">
      <w:pPr>
        <w:spacing w:after="0"/>
        <w:rPr>
          <w:rFonts w:cs="Arial"/>
          <w:color w:val="333333"/>
          <w:shd w:val="clear" w:color="auto" w:fill="FFFFFF"/>
        </w:rPr>
      </w:pPr>
      <w:r w:rsidRPr="00204938">
        <w:rPr>
          <w:rFonts w:cs="Arial"/>
          <w:color w:val="333333"/>
          <w:shd w:val="clear" w:color="auto" w:fill="FFFFFF"/>
        </w:rPr>
        <w:t>Moderators: Panel Discussions and Case Studies</w:t>
      </w:r>
    </w:p>
    <w:p w:rsidR="00567F75" w:rsidRPr="00204938" w:rsidRDefault="00567F75" w:rsidP="00A24420">
      <w:pPr>
        <w:spacing w:after="0"/>
        <w:rPr>
          <w:rFonts w:cs="Arial"/>
          <w:color w:val="333333"/>
          <w:shd w:val="clear" w:color="auto" w:fill="FFFFFF"/>
        </w:rPr>
      </w:pPr>
    </w:p>
    <w:p w:rsidR="00567F75" w:rsidRPr="00204938" w:rsidRDefault="00567F75" w:rsidP="00A24420">
      <w:pPr>
        <w:spacing w:after="0"/>
        <w:rPr>
          <w:rFonts w:cs="Arial"/>
          <w:b/>
          <w:color w:val="333333"/>
          <w:shd w:val="clear" w:color="auto" w:fill="FFFFFF"/>
        </w:rPr>
      </w:pPr>
    </w:p>
    <w:p w:rsidR="00567F75" w:rsidRPr="00204938" w:rsidRDefault="00567F75" w:rsidP="00A24420">
      <w:pPr>
        <w:spacing w:after="0"/>
        <w:rPr>
          <w:rFonts w:cs="Arial"/>
          <w:b/>
          <w:color w:val="333333"/>
          <w:shd w:val="clear" w:color="auto" w:fill="FFFFFF"/>
        </w:rPr>
      </w:pPr>
    </w:p>
    <w:p w:rsidR="00567F75" w:rsidRPr="00204938" w:rsidRDefault="00567F75" w:rsidP="00A24420">
      <w:pPr>
        <w:spacing w:after="0"/>
        <w:rPr>
          <w:rFonts w:cs="Arial"/>
          <w:b/>
          <w:color w:val="333333"/>
          <w:shd w:val="clear" w:color="auto" w:fill="FFFFFF"/>
        </w:rPr>
      </w:pPr>
    </w:p>
    <w:p w:rsidR="00567F75" w:rsidRPr="00204938" w:rsidRDefault="00567F75" w:rsidP="00A24420">
      <w:pPr>
        <w:spacing w:after="0"/>
        <w:rPr>
          <w:rFonts w:cs="Arial"/>
          <w:b/>
          <w:color w:val="333333"/>
          <w:shd w:val="clear" w:color="auto" w:fill="FFFFFF"/>
        </w:rPr>
      </w:pPr>
    </w:p>
    <w:sectPr w:rsidR="00567F75" w:rsidRPr="0020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E07C9"/>
    <w:multiLevelType w:val="hybridMultilevel"/>
    <w:tmpl w:val="993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F"/>
    <w:rsid w:val="001F739A"/>
    <w:rsid w:val="00204938"/>
    <w:rsid w:val="003249CA"/>
    <w:rsid w:val="005212AF"/>
    <w:rsid w:val="00563CD3"/>
    <w:rsid w:val="00567F75"/>
    <w:rsid w:val="005F3BCF"/>
    <w:rsid w:val="00741868"/>
    <w:rsid w:val="00A24420"/>
    <w:rsid w:val="00A96D63"/>
    <w:rsid w:val="00F3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57143-7EB5-44F1-AB66-7814D36C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83452916msonormal">
    <w:name w:val="yiv2583452916msonormal"/>
    <w:basedOn w:val="Normal"/>
    <w:rsid w:val="00A24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83452916msolistparagraph">
    <w:name w:val="yiv2583452916msolistparagraph"/>
    <w:basedOn w:val="Normal"/>
    <w:rsid w:val="00A24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420"/>
  </w:style>
  <w:style w:type="paragraph" w:styleId="ListParagraph">
    <w:name w:val="List Paragraph"/>
    <w:basedOn w:val="Normal"/>
    <w:uiPriority w:val="34"/>
    <w:qFormat/>
    <w:rsid w:val="0056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14648">
      <w:bodyDiv w:val="1"/>
      <w:marLeft w:val="0"/>
      <w:marRight w:val="0"/>
      <w:marTop w:val="0"/>
      <w:marBottom w:val="0"/>
      <w:divBdr>
        <w:top w:val="none" w:sz="0" w:space="0" w:color="auto"/>
        <w:left w:val="none" w:sz="0" w:space="0" w:color="auto"/>
        <w:bottom w:val="none" w:sz="0" w:space="0" w:color="auto"/>
        <w:right w:val="none" w:sz="0" w:space="0" w:color="auto"/>
      </w:divBdr>
      <w:divsChild>
        <w:div w:id="1789272745">
          <w:marLeft w:val="0"/>
          <w:marRight w:val="0"/>
          <w:marTop w:val="0"/>
          <w:marBottom w:val="0"/>
          <w:divBdr>
            <w:top w:val="none" w:sz="0" w:space="0" w:color="auto"/>
            <w:left w:val="none" w:sz="0" w:space="0" w:color="auto"/>
            <w:bottom w:val="none" w:sz="0" w:space="0" w:color="auto"/>
            <w:right w:val="none" w:sz="0" w:space="0" w:color="auto"/>
          </w:divBdr>
        </w:div>
        <w:div w:id="1372536717">
          <w:marLeft w:val="0"/>
          <w:marRight w:val="0"/>
          <w:marTop w:val="0"/>
          <w:marBottom w:val="0"/>
          <w:divBdr>
            <w:top w:val="none" w:sz="0" w:space="0" w:color="auto"/>
            <w:left w:val="none" w:sz="0" w:space="0" w:color="auto"/>
            <w:bottom w:val="none" w:sz="0" w:space="0" w:color="auto"/>
            <w:right w:val="none" w:sz="0" w:space="0" w:color="auto"/>
          </w:divBdr>
        </w:div>
        <w:div w:id="292370748">
          <w:marLeft w:val="0"/>
          <w:marRight w:val="0"/>
          <w:marTop w:val="0"/>
          <w:marBottom w:val="0"/>
          <w:divBdr>
            <w:top w:val="none" w:sz="0" w:space="0" w:color="auto"/>
            <w:left w:val="none" w:sz="0" w:space="0" w:color="auto"/>
            <w:bottom w:val="none" w:sz="0" w:space="0" w:color="auto"/>
            <w:right w:val="none" w:sz="0" w:space="0" w:color="auto"/>
          </w:divBdr>
        </w:div>
        <w:div w:id="1483080647">
          <w:marLeft w:val="0"/>
          <w:marRight w:val="0"/>
          <w:marTop w:val="0"/>
          <w:marBottom w:val="0"/>
          <w:divBdr>
            <w:top w:val="none" w:sz="0" w:space="0" w:color="auto"/>
            <w:left w:val="none" w:sz="0" w:space="0" w:color="auto"/>
            <w:bottom w:val="none" w:sz="0" w:space="0" w:color="auto"/>
            <w:right w:val="none" w:sz="0" w:space="0" w:color="auto"/>
          </w:divBdr>
        </w:div>
        <w:div w:id="17969503">
          <w:marLeft w:val="0"/>
          <w:marRight w:val="0"/>
          <w:marTop w:val="0"/>
          <w:marBottom w:val="0"/>
          <w:divBdr>
            <w:top w:val="none" w:sz="0" w:space="0" w:color="auto"/>
            <w:left w:val="none" w:sz="0" w:space="0" w:color="auto"/>
            <w:bottom w:val="none" w:sz="0" w:space="0" w:color="auto"/>
            <w:right w:val="none" w:sz="0" w:space="0" w:color="auto"/>
          </w:divBdr>
        </w:div>
        <w:div w:id="254246432">
          <w:marLeft w:val="0"/>
          <w:marRight w:val="0"/>
          <w:marTop w:val="0"/>
          <w:marBottom w:val="0"/>
          <w:divBdr>
            <w:top w:val="none" w:sz="0" w:space="0" w:color="auto"/>
            <w:left w:val="none" w:sz="0" w:space="0" w:color="auto"/>
            <w:bottom w:val="none" w:sz="0" w:space="0" w:color="auto"/>
            <w:right w:val="none" w:sz="0" w:space="0" w:color="auto"/>
          </w:divBdr>
        </w:div>
      </w:divsChild>
    </w:div>
    <w:div w:id="1005480799">
      <w:bodyDiv w:val="1"/>
      <w:marLeft w:val="0"/>
      <w:marRight w:val="0"/>
      <w:marTop w:val="0"/>
      <w:marBottom w:val="0"/>
      <w:divBdr>
        <w:top w:val="none" w:sz="0" w:space="0" w:color="auto"/>
        <w:left w:val="none" w:sz="0" w:space="0" w:color="auto"/>
        <w:bottom w:val="none" w:sz="0" w:space="0" w:color="auto"/>
        <w:right w:val="none" w:sz="0" w:space="0" w:color="auto"/>
      </w:divBdr>
    </w:div>
    <w:div w:id="1190221393">
      <w:bodyDiv w:val="1"/>
      <w:marLeft w:val="0"/>
      <w:marRight w:val="0"/>
      <w:marTop w:val="0"/>
      <w:marBottom w:val="0"/>
      <w:divBdr>
        <w:top w:val="none" w:sz="0" w:space="0" w:color="auto"/>
        <w:left w:val="none" w:sz="0" w:space="0" w:color="auto"/>
        <w:bottom w:val="none" w:sz="0" w:space="0" w:color="auto"/>
        <w:right w:val="none" w:sz="0" w:space="0" w:color="auto"/>
      </w:divBdr>
    </w:div>
    <w:div w:id="1505389664">
      <w:bodyDiv w:val="1"/>
      <w:marLeft w:val="0"/>
      <w:marRight w:val="0"/>
      <w:marTop w:val="0"/>
      <w:marBottom w:val="0"/>
      <w:divBdr>
        <w:top w:val="none" w:sz="0" w:space="0" w:color="auto"/>
        <w:left w:val="none" w:sz="0" w:space="0" w:color="auto"/>
        <w:bottom w:val="none" w:sz="0" w:space="0" w:color="auto"/>
        <w:right w:val="none" w:sz="0" w:space="0" w:color="auto"/>
      </w:divBdr>
      <w:divsChild>
        <w:div w:id="1333097656">
          <w:marLeft w:val="0"/>
          <w:marRight w:val="0"/>
          <w:marTop w:val="0"/>
          <w:marBottom w:val="0"/>
          <w:divBdr>
            <w:top w:val="none" w:sz="0" w:space="0" w:color="auto"/>
            <w:left w:val="none" w:sz="0" w:space="0" w:color="auto"/>
            <w:bottom w:val="none" w:sz="0" w:space="0" w:color="auto"/>
            <w:right w:val="none" w:sz="0" w:space="0" w:color="auto"/>
          </w:divBdr>
          <w:divsChild>
            <w:div w:id="2057774815">
              <w:marLeft w:val="0"/>
              <w:marRight w:val="0"/>
              <w:marTop w:val="0"/>
              <w:marBottom w:val="0"/>
              <w:divBdr>
                <w:top w:val="none" w:sz="0" w:space="0" w:color="auto"/>
                <w:left w:val="none" w:sz="0" w:space="0" w:color="auto"/>
                <w:bottom w:val="none" w:sz="0" w:space="0" w:color="auto"/>
                <w:right w:val="none" w:sz="0" w:space="0" w:color="auto"/>
              </w:divBdr>
              <w:divsChild>
                <w:div w:id="1945771994">
                  <w:marLeft w:val="0"/>
                  <w:marRight w:val="0"/>
                  <w:marTop w:val="0"/>
                  <w:marBottom w:val="0"/>
                  <w:divBdr>
                    <w:top w:val="none" w:sz="0" w:space="0" w:color="auto"/>
                    <w:left w:val="none" w:sz="0" w:space="0" w:color="auto"/>
                    <w:bottom w:val="none" w:sz="0" w:space="0" w:color="auto"/>
                    <w:right w:val="none" w:sz="0" w:space="0" w:color="auto"/>
                  </w:divBdr>
                  <w:divsChild>
                    <w:div w:id="775637317">
                      <w:marLeft w:val="0"/>
                      <w:marRight w:val="0"/>
                      <w:marTop w:val="0"/>
                      <w:marBottom w:val="0"/>
                      <w:divBdr>
                        <w:top w:val="none" w:sz="0" w:space="0" w:color="auto"/>
                        <w:left w:val="none" w:sz="0" w:space="0" w:color="auto"/>
                        <w:bottom w:val="none" w:sz="0" w:space="0" w:color="auto"/>
                        <w:right w:val="none" w:sz="0" w:space="0" w:color="auto"/>
                      </w:divBdr>
                      <w:divsChild>
                        <w:div w:id="1051152110">
                          <w:marLeft w:val="0"/>
                          <w:marRight w:val="0"/>
                          <w:marTop w:val="0"/>
                          <w:marBottom w:val="0"/>
                          <w:divBdr>
                            <w:top w:val="none" w:sz="0" w:space="0" w:color="auto"/>
                            <w:left w:val="none" w:sz="0" w:space="0" w:color="auto"/>
                            <w:bottom w:val="none" w:sz="0" w:space="0" w:color="auto"/>
                            <w:right w:val="none" w:sz="0" w:space="0" w:color="auto"/>
                          </w:divBdr>
                          <w:divsChild>
                            <w:div w:id="1569917163">
                              <w:marLeft w:val="0"/>
                              <w:marRight w:val="0"/>
                              <w:marTop w:val="0"/>
                              <w:marBottom w:val="0"/>
                              <w:divBdr>
                                <w:top w:val="none" w:sz="0" w:space="0" w:color="auto"/>
                                <w:left w:val="none" w:sz="0" w:space="0" w:color="auto"/>
                                <w:bottom w:val="none" w:sz="0" w:space="0" w:color="auto"/>
                                <w:right w:val="none" w:sz="0" w:space="0" w:color="auto"/>
                              </w:divBdr>
                            </w:div>
                            <w:div w:id="503011242">
                              <w:marLeft w:val="0"/>
                              <w:marRight w:val="0"/>
                              <w:marTop w:val="0"/>
                              <w:marBottom w:val="0"/>
                              <w:divBdr>
                                <w:top w:val="none" w:sz="0" w:space="0" w:color="auto"/>
                                <w:left w:val="none" w:sz="0" w:space="0" w:color="auto"/>
                                <w:bottom w:val="none" w:sz="0" w:space="0" w:color="auto"/>
                                <w:right w:val="none" w:sz="0" w:space="0" w:color="auto"/>
                              </w:divBdr>
                            </w:div>
                            <w:div w:id="1172522686">
                              <w:marLeft w:val="0"/>
                              <w:marRight w:val="0"/>
                              <w:marTop w:val="0"/>
                              <w:marBottom w:val="0"/>
                              <w:divBdr>
                                <w:top w:val="none" w:sz="0" w:space="0" w:color="auto"/>
                                <w:left w:val="none" w:sz="0" w:space="0" w:color="auto"/>
                                <w:bottom w:val="none" w:sz="0" w:space="0" w:color="auto"/>
                                <w:right w:val="none" w:sz="0" w:space="0" w:color="auto"/>
                              </w:divBdr>
                            </w:div>
                            <w:div w:id="58797482">
                              <w:marLeft w:val="0"/>
                              <w:marRight w:val="0"/>
                              <w:marTop w:val="0"/>
                              <w:marBottom w:val="0"/>
                              <w:divBdr>
                                <w:top w:val="none" w:sz="0" w:space="0" w:color="auto"/>
                                <w:left w:val="none" w:sz="0" w:space="0" w:color="auto"/>
                                <w:bottom w:val="none" w:sz="0" w:space="0" w:color="auto"/>
                                <w:right w:val="none" w:sz="0" w:space="0" w:color="auto"/>
                              </w:divBdr>
                            </w:div>
                            <w:div w:id="16203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2700">
      <w:bodyDiv w:val="1"/>
      <w:marLeft w:val="0"/>
      <w:marRight w:val="0"/>
      <w:marTop w:val="0"/>
      <w:marBottom w:val="0"/>
      <w:divBdr>
        <w:top w:val="none" w:sz="0" w:space="0" w:color="auto"/>
        <w:left w:val="none" w:sz="0" w:space="0" w:color="auto"/>
        <w:bottom w:val="none" w:sz="0" w:space="0" w:color="auto"/>
        <w:right w:val="none" w:sz="0" w:space="0" w:color="auto"/>
      </w:divBdr>
    </w:div>
    <w:div w:id="20231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MERIDETH ELDRIDGE</dc:creator>
  <cp:lastModifiedBy>MERIDETH ELDRIDGE</cp:lastModifiedBy>
  <cp:revision>2</cp:revision>
  <dcterms:created xsi:type="dcterms:W3CDTF">2017-03-30T19:33:00Z</dcterms:created>
  <dcterms:modified xsi:type="dcterms:W3CDTF">2017-03-30T19:33:00Z</dcterms:modified>
</cp:coreProperties>
</file>