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04E" w:rsidRDefault="004E19B9">
      <w:r>
        <w:t xml:space="preserve">     It is with great sadness that I report the passing of Jane Segal following a long and difficult illness.</w:t>
      </w:r>
    </w:p>
    <w:p w:rsidR="004E19B9" w:rsidRDefault="004E19B9">
      <w:r>
        <w:t>Jane’s accomplishments as a bridge player are well documented, but her contributions to our game</w:t>
      </w:r>
    </w:p>
    <w:p w:rsidR="004E19B9" w:rsidRDefault="004E19B9">
      <w:r>
        <w:t>are immense. Jane was the quintessential ambassador for bridge. She served as unit 141 president,</w:t>
      </w:r>
    </w:p>
    <w:p w:rsidR="004E19B9" w:rsidRDefault="004E19B9">
      <w:r>
        <w:t>District 4 president, member of the goodwill committee and supervised hospitality for all the</w:t>
      </w:r>
    </w:p>
    <w:p w:rsidR="004E19B9" w:rsidRDefault="004E19B9">
      <w:r>
        <w:t>sectional and regional tournaments in our area.</w:t>
      </w:r>
    </w:p>
    <w:p w:rsidR="004E19B9" w:rsidRDefault="004E19B9">
      <w:r>
        <w:t xml:space="preserve">    But I will remember her for the decades of running the largest and strongest club game in the</w:t>
      </w:r>
    </w:p>
    <w:p w:rsidR="004E19B9" w:rsidRDefault="004E19B9">
      <w:r>
        <w:t>Philadelphia area; for hosting dinner and bridge every Saturday night at her home; for the once</w:t>
      </w:r>
    </w:p>
    <w:p w:rsidR="008F2182" w:rsidRDefault="004E19B9">
      <w:r>
        <w:t>a month “invitational” game at her home featuring the area’s finest players;</w:t>
      </w:r>
      <w:r w:rsidR="008F2182">
        <w:t xml:space="preserve"> for helping bridge</w:t>
      </w:r>
    </w:p>
    <w:p w:rsidR="008F2182" w:rsidRDefault="00EC6239">
      <w:r>
        <w:t xml:space="preserve">players </w:t>
      </w:r>
      <w:bookmarkStart w:id="0" w:name="_GoBack"/>
      <w:bookmarkEnd w:id="0"/>
      <w:r w:rsidR="008F2182">
        <w:t>down on their luck.</w:t>
      </w:r>
    </w:p>
    <w:p w:rsidR="008F2182" w:rsidRDefault="008F2182">
      <w:r>
        <w:t xml:space="preserve">    Perhaps Jane’s greatest contribution was as a teacher. For more than five decades she funneled</w:t>
      </w:r>
    </w:p>
    <w:p w:rsidR="008F2182" w:rsidRDefault="008F2182">
      <w:r>
        <w:t xml:space="preserve">countless hundreds of new bridge players into club and tournament bridge, a function vital to </w:t>
      </w:r>
      <w:proofErr w:type="gramStart"/>
      <w:r>
        <w:t>our</w:t>
      </w:r>
      <w:proofErr w:type="gramEnd"/>
    </w:p>
    <w:p w:rsidR="008F2182" w:rsidRDefault="008F2182">
      <w:r>
        <w:t xml:space="preserve">very existence. She was the most sought after and respected teacher in Philadelphia and its </w:t>
      </w:r>
    </w:p>
    <w:p w:rsidR="008F2182" w:rsidRDefault="008F2182">
      <w:r>
        <w:t xml:space="preserve">suburbs. </w:t>
      </w:r>
    </w:p>
    <w:p w:rsidR="008F2182" w:rsidRDefault="008F2182">
      <w:r>
        <w:t xml:space="preserve">     Until just a few weeks ago, she could still be seen at our club, still winning games with far less</w:t>
      </w:r>
    </w:p>
    <w:p w:rsidR="008F2182" w:rsidRDefault="008F2182">
      <w:r>
        <w:t>experienced players even though she could no longer use a bid box or turn the cards.</w:t>
      </w:r>
      <w:r w:rsidR="00EC6239">
        <w:t xml:space="preserve"> Jane was a </w:t>
      </w:r>
    </w:p>
    <w:p w:rsidR="00EC6239" w:rsidRDefault="00EC6239">
      <w:r>
        <w:t>generous and wonderful friend who I will miss greatly, as will the entire bridge community.</w:t>
      </w:r>
    </w:p>
    <w:sectPr w:rsidR="00EC6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9B9"/>
    <w:rsid w:val="00050023"/>
    <w:rsid w:val="004E19B9"/>
    <w:rsid w:val="00645252"/>
    <w:rsid w:val="006D3D74"/>
    <w:rsid w:val="008F2182"/>
    <w:rsid w:val="009F4A5B"/>
    <w:rsid w:val="00A9204E"/>
    <w:rsid w:val="00EC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A3597"/>
  <w15:chartTrackingRefBased/>
  <w15:docId w15:val="{9DDFCE08-A217-43D8-BE82-7D3D8AE9F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D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purl.org/dc/elements/1.1/"/>
    <ds:schemaRef ds:uri="http://schemas.microsoft.com/office/2006/metadata/properties"/>
    <ds:schemaRef ds:uri="4873beb7-5857-4685-be1f-d57550cc96cc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62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</dc:creator>
  <cp:keywords/>
  <dc:description/>
  <cp:lastModifiedBy>Marc Labovitz</cp:lastModifiedBy>
  <cp:revision>4</cp:revision>
  <dcterms:created xsi:type="dcterms:W3CDTF">2017-07-26T15:31:00Z</dcterms:created>
  <dcterms:modified xsi:type="dcterms:W3CDTF">2017-07-26T17:18:00Z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