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90" w:rsidRPr="002E7290" w:rsidRDefault="002E7290" w:rsidP="002E7290">
      <w:pPr>
        <w:pBdr>
          <w:bottom w:val="single" w:sz="6" w:space="1" w:color="989898"/>
        </w:pBdr>
        <w:spacing w:after="164" w:line="319" w:lineRule="atLeast"/>
        <w:outlineLvl w:val="0"/>
        <w:rPr>
          <w:rFonts w:ascii="Helvetica" w:eastAsia="Times New Roman" w:hAnsi="Helvetica" w:cs="Helvetica"/>
          <w:b/>
          <w:bCs/>
          <w:color w:val="232323"/>
          <w:kern w:val="36"/>
          <w:sz w:val="66"/>
          <w:szCs w:val="66"/>
        </w:rPr>
      </w:pPr>
      <w:r w:rsidRPr="002E7290">
        <w:rPr>
          <w:rFonts w:ascii="Helvetica" w:eastAsia="Times New Roman" w:hAnsi="Helvetica" w:cs="Helvetica"/>
          <w:b/>
          <w:bCs/>
          <w:color w:val="232323"/>
          <w:kern w:val="36"/>
          <w:sz w:val="66"/>
          <w:szCs w:val="66"/>
        </w:rPr>
        <w:t>Denis Smith: Charter schools are withholding public records</w:t>
      </w:r>
    </w:p>
    <w:p w:rsidR="002E7290" w:rsidRPr="002E7290" w:rsidRDefault="002E7290" w:rsidP="002E7290">
      <w:pPr>
        <w:spacing w:after="0" w:line="336" w:lineRule="atLeast"/>
        <w:rPr>
          <w:rFonts w:ascii="Helvetica" w:eastAsia="Times New Roman" w:hAnsi="Helvetica" w:cs="Helvetica"/>
          <w:color w:val="989898"/>
          <w:sz w:val="21"/>
          <w:szCs w:val="21"/>
        </w:rPr>
      </w:pPr>
      <w:r w:rsidRPr="002E7290">
        <w:rPr>
          <w:rFonts w:ascii="Helvetica" w:eastAsia="Times New Roman" w:hAnsi="Helvetica" w:cs="Helvetica"/>
          <w:color w:val="989898"/>
          <w:sz w:val="21"/>
          <w:szCs w:val="21"/>
        </w:rPr>
        <w:t>Posted at 12:01 AM</w:t>
      </w:r>
      <w:r>
        <w:rPr>
          <w:rFonts w:ascii="Helvetica" w:eastAsia="Times New Roman" w:hAnsi="Helvetica" w:cs="Helvetica"/>
          <w:color w:val="989898"/>
          <w:sz w:val="21"/>
          <w:szCs w:val="21"/>
        </w:rPr>
        <w:t xml:space="preserve"> </w:t>
      </w:r>
      <w:bookmarkStart w:id="0" w:name="_GoBack"/>
      <w:bookmarkEnd w:id="0"/>
      <w:r w:rsidRPr="002E7290">
        <w:rPr>
          <w:rFonts w:ascii="Helvetica" w:eastAsia="Times New Roman" w:hAnsi="Helvetica" w:cs="Helvetica"/>
          <w:color w:val="989898"/>
          <w:sz w:val="21"/>
          <w:szCs w:val="21"/>
        </w:rPr>
        <w:t>Updated at 7:33 AM</w:t>
      </w:r>
    </w:p>
    <w:p w:rsidR="002E7290" w:rsidRPr="002E7290" w:rsidRDefault="002E7290" w:rsidP="002E7290">
      <w:pPr>
        <w:spacing w:line="240" w:lineRule="atLeast"/>
        <w:rPr>
          <w:rFonts w:ascii="Georgia" w:eastAsia="Times New Roman" w:hAnsi="Georgia" w:cs="Times New Roman"/>
          <w:color w:val="232323"/>
          <w:sz w:val="21"/>
          <w:szCs w:val="21"/>
        </w:rPr>
      </w:pPr>
      <w:r w:rsidRPr="002E7290">
        <w:rPr>
          <w:rFonts w:ascii="Georgia" w:eastAsia="Times New Roman" w:hAnsi="Georgia" w:cs="Times New Roman"/>
          <w:color w:val="232323"/>
          <w:sz w:val="21"/>
          <w:szCs w:val="21"/>
        </w:rPr>
        <w:t xml:space="preserve">   </w:t>
      </w:r>
    </w:p>
    <w:p w:rsidR="002E7290" w:rsidRPr="002E7290" w:rsidRDefault="002E7290" w:rsidP="002E7290">
      <w:pPr>
        <w:spacing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Is the Public Records Act working in Ohio, particularly when it comes to receiving information about charter schools? If one recent example is typical of compliance with the statute, the answer is probably no.</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According to the attorney general’s website, “When it receives a public-records request for specific existing records, the public office must provide inspection of the requested records during regular business hours or provide copies within a reasonable period of time.”</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The key question, of course, is who provides the definition of a reasonable period?</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On May 2, William Phillis, executive director of the Ohio Coalition for Equity &amp; Adequacy of School Funding, filed a public-records request with three organizations that are central to the state’s charter-school industry. These entities include the Ohio Department of Education, which provides the overall legal oversight, and two of the largest charter-school sponsors, or authorizers, as they are also known.</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The first sponsor addressed was the Educational Service Center of Lake Erie West. Like ODE, the ESC of Lake Erie West, formerly known as the Lucas County ESC, is a public agency fully accountable under the Public Records Act. Some readers may recall the ESC as the long-time sponsor of the now-defunct ECOT, the Electronic Classroom of Tomorrow.</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lastRenderedPageBreak/>
        <w:t>Phillis also sent a records request to an additional sponsor, the Buckeye Community Hope Foundation, which, unlike ODE and the educational service center, is a nonprofit organization.</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The nature of the public-records request was to examine correspondence between the sponsors, the Ohio Department of Education, and the schools regarding compliance, reviews by the sponsors, governance and overall school performance.</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In particular, the two sponsors are responsible for providing oversight and ensuring legal compliance with a chain of 17 schools that operate under the names Horizon Science Academy and Noble Academy and are affiliated with the management firm Concept Schools, based in Chicago.</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These schools, which are associated with the Turkish cleric Fethullah Gulen, have been the subject of controversy for years. For example, three of the Ohio schools in the Gulen chain were the targets of an FBI raid in 2014, and that investigation appears to be ongoing.</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On a national level, the Gulen schools are known for their practice of hiring Turkish nationals to fill teaching positions at some of their schools. One investigation found that in Ohio alone, 657 H-1B visa applications, which are designed to enable the temporary use of skilled workers, were filed by the management organization in a 15-year period. In theory, every guest international teacher replaces a qualified American teacher, all at taxpayer expense.</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In the area of management and governance, there are concerns, as the Akron Beacon-Journal reported earlier, that these “schools are run almost exclusively by persons of Turkish heritage, some of whom are not U.S. citizens,” of money transfers to individuals in Istanbul, Turkey, and other issues, some of which appeared in state audits. Additional questions involve a foundation with ties to the chain for its practice of offering trips to Turkey for public officials. Former Ohio Speaker Cliff Rosenberger was one individual awarded all-expense-paid travel prior to his accession to the House leadership.</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lastRenderedPageBreak/>
        <w:t>The ever-developing ECOT scandal has validated the need for more-active oversight of all state charter schools, and the Horizon-Noble Gulen chain is a clear example of additional monitoring that must be performed by the state and the two authorizers, which receive millions in state tax dollars for such purposes.</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An extended period of time has elapsed since the Ohio Coalition requested the public records. On June 4, the Buckeye Community Hope Foundation did respond through an attorney. “The Buckeye Community Hope Foundation is not a public entity subject to public records,” was part of its reply to Phillis. As of this writing, there has been silence from the two public entities. This is unacceptable and violates the spirit and the letter of the statute.</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As the ECOT debacle has shown, there is a major problem with the management and governance of Ohio charter schools, and the public has a right to know more about questions surrounding one of the national charter school chains operating in Ohio.</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For years, the American Society of News Editors has sponsored an event called Sunshine Week in honor of the public’s right to know about their government. Schools are a basic part of our system of self-governance. We cannot allow this public-records request to be ignored by those who otherwise benefit from the receipt of public funds.</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color w:val="232323"/>
          <w:sz w:val="30"/>
          <w:szCs w:val="30"/>
        </w:rPr>
        <w:t>“Sunlight is said to be the best of disinfectants,” Louis Brandeis once said. Ohio citizens need to insist that the Public Records Act must be the vehicle to provide answers to lingering questions about how our tax money is expended for what should be a proper public purpose.</w:t>
      </w:r>
    </w:p>
    <w:p w:rsidR="002E7290" w:rsidRPr="002E7290" w:rsidRDefault="002E7290" w:rsidP="002E7290">
      <w:pPr>
        <w:spacing w:before="240" w:after="240" w:line="360" w:lineRule="atLeast"/>
        <w:rPr>
          <w:rFonts w:ascii="Georgia" w:eastAsia="Times New Roman" w:hAnsi="Georgia" w:cs="Times New Roman"/>
          <w:color w:val="232323"/>
          <w:sz w:val="30"/>
          <w:szCs w:val="30"/>
        </w:rPr>
      </w:pPr>
      <w:r w:rsidRPr="002E7290">
        <w:rPr>
          <w:rFonts w:ascii="Georgia" w:eastAsia="Times New Roman" w:hAnsi="Georgia" w:cs="Times New Roman"/>
          <w:i/>
          <w:iCs/>
          <w:color w:val="232323"/>
          <w:sz w:val="30"/>
          <w:szCs w:val="30"/>
        </w:rPr>
        <w:t>Denis Smith of Westerville is a retired school administrator and a former consultant in the Ohio Department of Education’s charter school office.</w:t>
      </w:r>
    </w:p>
    <w:p w:rsidR="0056475B" w:rsidRDefault="0056475B"/>
    <w:sectPr w:rsidR="00564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7227"/>
    <w:multiLevelType w:val="multilevel"/>
    <w:tmpl w:val="2D48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90"/>
    <w:rsid w:val="002E7290"/>
    <w:rsid w:val="0056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90918">
      <w:bodyDiv w:val="1"/>
      <w:marLeft w:val="0"/>
      <w:marRight w:val="0"/>
      <w:marTop w:val="0"/>
      <w:marBottom w:val="0"/>
      <w:divBdr>
        <w:top w:val="none" w:sz="0" w:space="0" w:color="auto"/>
        <w:left w:val="none" w:sz="0" w:space="0" w:color="auto"/>
        <w:bottom w:val="none" w:sz="0" w:space="0" w:color="auto"/>
        <w:right w:val="none" w:sz="0" w:space="0" w:color="auto"/>
      </w:divBdr>
      <w:divsChild>
        <w:div w:id="668752971">
          <w:marLeft w:val="0"/>
          <w:marRight w:val="106"/>
          <w:marTop w:val="0"/>
          <w:marBottom w:val="388"/>
          <w:divBdr>
            <w:top w:val="none" w:sz="0" w:space="0" w:color="auto"/>
            <w:left w:val="none" w:sz="0" w:space="0" w:color="auto"/>
            <w:bottom w:val="none" w:sz="0" w:space="0" w:color="auto"/>
            <w:right w:val="none" w:sz="0" w:space="0" w:color="auto"/>
          </w:divBdr>
          <w:divsChild>
            <w:div w:id="591163197">
              <w:marLeft w:val="0"/>
              <w:marRight w:val="0"/>
              <w:marTop w:val="0"/>
              <w:marBottom w:val="388"/>
              <w:divBdr>
                <w:top w:val="none" w:sz="0" w:space="0" w:color="auto"/>
                <w:left w:val="none" w:sz="0" w:space="0" w:color="auto"/>
                <w:bottom w:val="none" w:sz="0" w:space="0" w:color="auto"/>
                <w:right w:val="none" w:sz="0" w:space="0" w:color="auto"/>
              </w:divBdr>
              <w:divsChild>
                <w:div w:id="1882356763">
                  <w:marLeft w:val="0"/>
                  <w:marRight w:val="0"/>
                  <w:marTop w:val="0"/>
                  <w:marBottom w:val="0"/>
                  <w:divBdr>
                    <w:top w:val="none" w:sz="0" w:space="0" w:color="auto"/>
                    <w:left w:val="none" w:sz="0" w:space="0" w:color="auto"/>
                    <w:bottom w:val="none" w:sz="0" w:space="0" w:color="auto"/>
                    <w:right w:val="none" w:sz="0" w:space="0" w:color="auto"/>
                  </w:divBdr>
                  <w:divsChild>
                    <w:div w:id="1137138711">
                      <w:marLeft w:val="0"/>
                      <w:marRight w:val="0"/>
                      <w:marTop w:val="0"/>
                      <w:marBottom w:val="0"/>
                      <w:divBdr>
                        <w:top w:val="none" w:sz="0" w:space="0" w:color="auto"/>
                        <w:left w:val="none" w:sz="0" w:space="0" w:color="auto"/>
                        <w:bottom w:val="none" w:sz="0" w:space="0" w:color="auto"/>
                        <w:right w:val="none" w:sz="0" w:space="0" w:color="auto"/>
                      </w:divBdr>
                      <w:divsChild>
                        <w:div w:id="1599753260">
                          <w:marLeft w:val="0"/>
                          <w:marRight w:val="0"/>
                          <w:marTop w:val="0"/>
                          <w:marBottom w:val="0"/>
                          <w:divBdr>
                            <w:top w:val="none" w:sz="0" w:space="0" w:color="auto"/>
                            <w:left w:val="none" w:sz="0" w:space="0" w:color="auto"/>
                            <w:bottom w:val="none" w:sz="0" w:space="0" w:color="auto"/>
                            <w:right w:val="none" w:sz="0" w:space="0" w:color="auto"/>
                          </w:divBdr>
                          <w:divsChild>
                            <w:div w:id="701252005">
                              <w:marLeft w:val="0"/>
                              <w:marRight w:val="0"/>
                              <w:marTop w:val="0"/>
                              <w:marBottom w:val="194"/>
                              <w:divBdr>
                                <w:top w:val="none" w:sz="0" w:space="0" w:color="auto"/>
                                <w:left w:val="none" w:sz="0" w:space="0" w:color="auto"/>
                                <w:bottom w:val="single" w:sz="6" w:space="5" w:color="989898"/>
                                <w:right w:val="none" w:sz="0" w:space="0" w:color="auto"/>
                              </w:divBdr>
                              <w:divsChild>
                                <w:div w:id="85465808">
                                  <w:marLeft w:val="0"/>
                                  <w:marRight w:val="0"/>
                                  <w:marTop w:val="0"/>
                                  <w:marBottom w:val="0"/>
                                  <w:divBdr>
                                    <w:top w:val="none" w:sz="0" w:space="0" w:color="auto"/>
                                    <w:left w:val="none" w:sz="0" w:space="0" w:color="auto"/>
                                    <w:bottom w:val="none" w:sz="0" w:space="0" w:color="auto"/>
                                    <w:right w:val="none" w:sz="0" w:space="0" w:color="auto"/>
                                  </w:divBdr>
                                </w:div>
                              </w:divsChild>
                            </w:div>
                            <w:div w:id="205875598">
                              <w:marLeft w:val="0"/>
                              <w:marRight w:val="0"/>
                              <w:marTop w:val="0"/>
                              <w:marBottom w:val="194"/>
                              <w:divBdr>
                                <w:top w:val="none" w:sz="0" w:space="0" w:color="auto"/>
                                <w:left w:val="none" w:sz="0" w:space="0" w:color="auto"/>
                                <w:bottom w:val="single" w:sz="6" w:space="5" w:color="989898"/>
                                <w:right w:val="none" w:sz="0" w:space="0" w:color="auto"/>
                              </w:divBdr>
                              <w:divsChild>
                                <w:div w:id="264774362">
                                  <w:marLeft w:val="0"/>
                                  <w:marRight w:val="0"/>
                                  <w:marTop w:val="0"/>
                                  <w:marBottom w:val="0"/>
                                  <w:divBdr>
                                    <w:top w:val="none" w:sz="0" w:space="0" w:color="auto"/>
                                    <w:left w:val="none" w:sz="0" w:space="0" w:color="auto"/>
                                    <w:bottom w:val="none" w:sz="0" w:space="0" w:color="auto"/>
                                    <w:right w:val="none" w:sz="0" w:space="0" w:color="auto"/>
                                  </w:divBdr>
                                </w:div>
                              </w:divsChild>
                            </w:div>
                            <w:div w:id="2135630546">
                              <w:marLeft w:val="0"/>
                              <w:marRight w:val="0"/>
                              <w:marTop w:val="0"/>
                              <w:marBottom w:val="194"/>
                              <w:divBdr>
                                <w:top w:val="none" w:sz="0" w:space="0" w:color="auto"/>
                                <w:left w:val="none" w:sz="0" w:space="0" w:color="auto"/>
                                <w:bottom w:val="single" w:sz="6" w:space="5" w:color="989898"/>
                                <w:right w:val="none" w:sz="0" w:space="0" w:color="auto"/>
                              </w:divBdr>
                              <w:divsChild>
                                <w:div w:id="753429391">
                                  <w:marLeft w:val="0"/>
                                  <w:marRight w:val="0"/>
                                  <w:marTop w:val="0"/>
                                  <w:marBottom w:val="0"/>
                                  <w:divBdr>
                                    <w:top w:val="none" w:sz="0" w:space="0" w:color="auto"/>
                                    <w:left w:val="none" w:sz="0" w:space="0" w:color="auto"/>
                                    <w:bottom w:val="none" w:sz="0" w:space="0" w:color="auto"/>
                                    <w:right w:val="none" w:sz="0" w:space="0" w:color="auto"/>
                                  </w:divBdr>
                                </w:div>
                              </w:divsChild>
                            </w:div>
                            <w:div w:id="1008485600">
                              <w:marLeft w:val="0"/>
                              <w:marRight w:val="0"/>
                              <w:marTop w:val="0"/>
                              <w:marBottom w:val="0"/>
                              <w:divBdr>
                                <w:top w:val="none" w:sz="0" w:space="0" w:color="auto"/>
                                <w:left w:val="none" w:sz="0" w:space="0" w:color="auto"/>
                                <w:bottom w:val="none" w:sz="0" w:space="0" w:color="auto"/>
                                <w:right w:val="none" w:sz="0" w:space="0" w:color="auto"/>
                              </w:divBdr>
                              <w:divsChild>
                                <w:div w:id="16301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560">
                          <w:marLeft w:val="0"/>
                          <w:marRight w:val="0"/>
                          <w:marTop w:val="0"/>
                          <w:marBottom w:val="0"/>
                          <w:divBdr>
                            <w:top w:val="none" w:sz="0" w:space="0" w:color="auto"/>
                            <w:left w:val="none" w:sz="0" w:space="0" w:color="auto"/>
                            <w:bottom w:val="none" w:sz="0" w:space="0" w:color="auto"/>
                            <w:right w:val="none" w:sz="0" w:space="0" w:color="auto"/>
                          </w:divBdr>
                          <w:divsChild>
                            <w:div w:id="232471433">
                              <w:marLeft w:val="0"/>
                              <w:marRight w:val="0"/>
                              <w:marTop w:val="0"/>
                              <w:marBottom w:val="194"/>
                              <w:divBdr>
                                <w:top w:val="none" w:sz="0" w:space="0" w:color="auto"/>
                                <w:left w:val="none" w:sz="0" w:space="0" w:color="auto"/>
                                <w:bottom w:val="single" w:sz="6" w:space="5" w:color="989898"/>
                                <w:right w:val="none" w:sz="0" w:space="0" w:color="auto"/>
                              </w:divBdr>
                              <w:divsChild>
                                <w:div w:id="552623574">
                                  <w:marLeft w:val="0"/>
                                  <w:marRight w:val="0"/>
                                  <w:marTop w:val="0"/>
                                  <w:marBottom w:val="0"/>
                                  <w:divBdr>
                                    <w:top w:val="none" w:sz="0" w:space="0" w:color="auto"/>
                                    <w:left w:val="none" w:sz="0" w:space="0" w:color="auto"/>
                                    <w:bottom w:val="none" w:sz="0" w:space="0" w:color="auto"/>
                                    <w:right w:val="none" w:sz="0" w:space="0" w:color="auto"/>
                                  </w:divBdr>
                                </w:div>
                              </w:divsChild>
                            </w:div>
                            <w:div w:id="1364936149">
                              <w:marLeft w:val="0"/>
                              <w:marRight w:val="0"/>
                              <w:marTop w:val="0"/>
                              <w:marBottom w:val="194"/>
                              <w:divBdr>
                                <w:top w:val="none" w:sz="0" w:space="0" w:color="auto"/>
                                <w:left w:val="none" w:sz="0" w:space="0" w:color="auto"/>
                                <w:bottom w:val="single" w:sz="6" w:space="5" w:color="989898"/>
                                <w:right w:val="none" w:sz="0" w:space="0" w:color="auto"/>
                              </w:divBdr>
                              <w:divsChild>
                                <w:div w:id="1153180036">
                                  <w:marLeft w:val="0"/>
                                  <w:marRight w:val="0"/>
                                  <w:marTop w:val="0"/>
                                  <w:marBottom w:val="0"/>
                                  <w:divBdr>
                                    <w:top w:val="none" w:sz="0" w:space="0" w:color="auto"/>
                                    <w:left w:val="none" w:sz="0" w:space="0" w:color="auto"/>
                                    <w:bottom w:val="none" w:sz="0" w:space="0" w:color="auto"/>
                                    <w:right w:val="none" w:sz="0" w:space="0" w:color="auto"/>
                                  </w:divBdr>
                                </w:div>
                              </w:divsChild>
                            </w:div>
                            <w:div w:id="1184244920">
                              <w:marLeft w:val="0"/>
                              <w:marRight w:val="0"/>
                              <w:marTop w:val="0"/>
                              <w:marBottom w:val="194"/>
                              <w:divBdr>
                                <w:top w:val="none" w:sz="0" w:space="0" w:color="auto"/>
                                <w:left w:val="none" w:sz="0" w:space="0" w:color="auto"/>
                                <w:bottom w:val="single" w:sz="6" w:space="5" w:color="989898"/>
                                <w:right w:val="none" w:sz="0" w:space="0" w:color="auto"/>
                              </w:divBdr>
                              <w:divsChild>
                                <w:div w:id="1891921372">
                                  <w:marLeft w:val="0"/>
                                  <w:marRight w:val="0"/>
                                  <w:marTop w:val="0"/>
                                  <w:marBottom w:val="0"/>
                                  <w:divBdr>
                                    <w:top w:val="none" w:sz="0" w:space="0" w:color="auto"/>
                                    <w:left w:val="none" w:sz="0" w:space="0" w:color="auto"/>
                                    <w:bottom w:val="none" w:sz="0" w:space="0" w:color="auto"/>
                                    <w:right w:val="none" w:sz="0" w:space="0" w:color="auto"/>
                                  </w:divBdr>
                                </w:div>
                              </w:divsChild>
                            </w:div>
                            <w:div w:id="1828279262">
                              <w:marLeft w:val="0"/>
                              <w:marRight w:val="0"/>
                              <w:marTop w:val="0"/>
                              <w:marBottom w:val="0"/>
                              <w:divBdr>
                                <w:top w:val="none" w:sz="0" w:space="0" w:color="auto"/>
                                <w:left w:val="none" w:sz="0" w:space="0" w:color="auto"/>
                                <w:bottom w:val="none" w:sz="0" w:space="0" w:color="auto"/>
                                <w:right w:val="none" w:sz="0" w:space="0" w:color="auto"/>
                              </w:divBdr>
                              <w:divsChild>
                                <w:div w:id="20624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082">
                          <w:marLeft w:val="0"/>
                          <w:marRight w:val="0"/>
                          <w:marTop w:val="0"/>
                          <w:marBottom w:val="0"/>
                          <w:divBdr>
                            <w:top w:val="none" w:sz="0" w:space="0" w:color="auto"/>
                            <w:left w:val="none" w:sz="0" w:space="0" w:color="auto"/>
                            <w:bottom w:val="none" w:sz="0" w:space="0" w:color="auto"/>
                            <w:right w:val="none" w:sz="0" w:space="0" w:color="auto"/>
                          </w:divBdr>
                          <w:divsChild>
                            <w:div w:id="541016555">
                              <w:marLeft w:val="0"/>
                              <w:marRight w:val="0"/>
                              <w:marTop w:val="0"/>
                              <w:marBottom w:val="194"/>
                              <w:divBdr>
                                <w:top w:val="none" w:sz="0" w:space="0" w:color="auto"/>
                                <w:left w:val="none" w:sz="0" w:space="0" w:color="auto"/>
                                <w:bottom w:val="single" w:sz="6" w:space="5" w:color="989898"/>
                                <w:right w:val="none" w:sz="0" w:space="0" w:color="auto"/>
                              </w:divBdr>
                              <w:divsChild>
                                <w:div w:id="528881183">
                                  <w:marLeft w:val="0"/>
                                  <w:marRight w:val="0"/>
                                  <w:marTop w:val="0"/>
                                  <w:marBottom w:val="0"/>
                                  <w:divBdr>
                                    <w:top w:val="none" w:sz="0" w:space="0" w:color="auto"/>
                                    <w:left w:val="none" w:sz="0" w:space="0" w:color="auto"/>
                                    <w:bottom w:val="none" w:sz="0" w:space="0" w:color="auto"/>
                                    <w:right w:val="none" w:sz="0" w:space="0" w:color="auto"/>
                                  </w:divBdr>
                                </w:div>
                              </w:divsChild>
                            </w:div>
                            <w:div w:id="566300270">
                              <w:marLeft w:val="0"/>
                              <w:marRight w:val="0"/>
                              <w:marTop w:val="0"/>
                              <w:marBottom w:val="194"/>
                              <w:divBdr>
                                <w:top w:val="none" w:sz="0" w:space="0" w:color="auto"/>
                                <w:left w:val="none" w:sz="0" w:space="0" w:color="auto"/>
                                <w:bottom w:val="single" w:sz="6" w:space="5" w:color="989898"/>
                                <w:right w:val="none" w:sz="0" w:space="0" w:color="auto"/>
                              </w:divBdr>
                              <w:divsChild>
                                <w:div w:id="1282952992">
                                  <w:marLeft w:val="0"/>
                                  <w:marRight w:val="0"/>
                                  <w:marTop w:val="0"/>
                                  <w:marBottom w:val="0"/>
                                  <w:divBdr>
                                    <w:top w:val="none" w:sz="0" w:space="0" w:color="auto"/>
                                    <w:left w:val="none" w:sz="0" w:space="0" w:color="auto"/>
                                    <w:bottom w:val="none" w:sz="0" w:space="0" w:color="auto"/>
                                    <w:right w:val="none" w:sz="0" w:space="0" w:color="auto"/>
                                  </w:divBdr>
                                </w:div>
                              </w:divsChild>
                            </w:div>
                            <w:div w:id="1287086070">
                              <w:marLeft w:val="0"/>
                              <w:marRight w:val="0"/>
                              <w:marTop w:val="0"/>
                              <w:marBottom w:val="194"/>
                              <w:divBdr>
                                <w:top w:val="none" w:sz="0" w:space="0" w:color="auto"/>
                                <w:left w:val="none" w:sz="0" w:space="0" w:color="auto"/>
                                <w:bottom w:val="single" w:sz="6" w:space="5" w:color="989898"/>
                                <w:right w:val="none" w:sz="0" w:space="0" w:color="auto"/>
                              </w:divBdr>
                              <w:divsChild>
                                <w:div w:id="738290511">
                                  <w:marLeft w:val="0"/>
                                  <w:marRight w:val="0"/>
                                  <w:marTop w:val="0"/>
                                  <w:marBottom w:val="0"/>
                                  <w:divBdr>
                                    <w:top w:val="none" w:sz="0" w:space="0" w:color="auto"/>
                                    <w:left w:val="none" w:sz="0" w:space="0" w:color="auto"/>
                                    <w:bottom w:val="none" w:sz="0" w:space="0" w:color="auto"/>
                                    <w:right w:val="none" w:sz="0" w:space="0" w:color="auto"/>
                                  </w:divBdr>
                                </w:div>
                              </w:divsChild>
                            </w:div>
                            <w:div w:id="1397780817">
                              <w:marLeft w:val="0"/>
                              <w:marRight w:val="0"/>
                              <w:marTop w:val="0"/>
                              <w:marBottom w:val="0"/>
                              <w:divBdr>
                                <w:top w:val="none" w:sz="0" w:space="0" w:color="auto"/>
                                <w:left w:val="none" w:sz="0" w:space="0" w:color="auto"/>
                                <w:bottom w:val="none" w:sz="0" w:space="0" w:color="auto"/>
                                <w:right w:val="none" w:sz="0" w:space="0" w:color="auto"/>
                              </w:divBdr>
                              <w:divsChild>
                                <w:div w:id="5523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3937">
                          <w:marLeft w:val="0"/>
                          <w:marRight w:val="0"/>
                          <w:marTop w:val="0"/>
                          <w:marBottom w:val="0"/>
                          <w:divBdr>
                            <w:top w:val="none" w:sz="0" w:space="0" w:color="auto"/>
                            <w:left w:val="none" w:sz="0" w:space="0" w:color="auto"/>
                            <w:bottom w:val="none" w:sz="0" w:space="0" w:color="auto"/>
                            <w:right w:val="none" w:sz="0" w:space="0" w:color="auto"/>
                          </w:divBdr>
                          <w:divsChild>
                            <w:div w:id="308174259">
                              <w:marLeft w:val="0"/>
                              <w:marRight w:val="0"/>
                              <w:marTop w:val="0"/>
                              <w:marBottom w:val="194"/>
                              <w:divBdr>
                                <w:top w:val="none" w:sz="0" w:space="0" w:color="auto"/>
                                <w:left w:val="none" w:sz="0" w:space="0" w:color="auto"/>
                                <w:bottom w:val="single" w:sz="6" w:space="5" w:color="989898"/>
                                <w:right w:val="none" w:sz="0" w:space="0" w:color="auto"/>
                              </w:divBdr>
                              <w:divsChild>
                                <w:div w:id="766925771">
                                  <w:marLeft w:val="0"/>
                                  <w:marRight w:val="0"/>
                                  <w:marTop w:val="0"/>
                                  <w:marBottom w:val="0"/>
                                  <w:divBdr>
                                    <w:top w:val="none" w:sz="0" w:space="0" w:color="auto"/>
                                    <w:left w:val="none" w:sz="0" w:space="0" w:color="auto"/>
                                    <w:bottom w:val="none" w:sz="0" w:space="0" w:color="auto"/>
                                    <w:right w:val="none" w:sz="0" w:space="0" w:color="auto"/>
                                  </w:divBdr>
                                </w:div>
                              </w:divsChild>
                            </w:div>
                            <w:div w:id="618681204">
                              <w:marLeft w:val="0"/>
                              <w:marRight w:val="0"/>
                              <w:marTop w:val="0"/>
                              <w:marBottom w:val="194"/>
                              <w:divBdr>
                                <w:top w:val="none" w:sz="0" w:space="0" w:color="auto"/>
                                <w:left w:val="none" w:sz="0" w:space="0" w:color="auto"/>
                                <w:bottom w:val="single" w:sz="6" w:space="5" w:color="989898"/>
                                <w:right w:val="none" w:sz="0" w:space="0" w:color="auto"/>
                              </w:divBdr>
                              <w:divsChild>
                                <w:div w:id="366569393">
                                  <w:marLeft w:val="0"/>
                                  <w:marRight w:val="0"/>
                                  <w:marTop w:val="0"/>
                                  <w:marBottom w:val="0"/>
                                  <w:divBdr>
                                    <w:top w:val="none" w:sz="0" w:space="0" w:color="auto"/>
                                    <w:left w:val="none" w:sz="0" w:space="0" w:color="auto"/>
                                    <w:bottom w:val="none" w:sz="0" w:space="0" w:color="auto"/>
                                    <w:right w:val="none" w:sz="0" w:space="0" w:color="auto"/>
                                  </w:divBdr>
                                </w:div>
                              </w:divsChild>
                            </w:div>
                            <w:div w:id="508102180">
                              <w:marLeft w:val="0"/>
                              <w:marRight w:val="0"/>
                              <w:marTop w:val="0"/>
                              <w:marBottom w:val="194"/>
                              <w:divBdr>
                                <w:top w:val="none" w:sz="0" w:space="0" w:color="auto"/>
                                <w:left w:val="none" w:sz="0" w:space="0" w:color="auto"/>
                                <w:bottom w:val="single" w:sz="6" w:space="5" w:color="989898"/>
                                <w:right w:val="none" w:sz="0" w:space="0" w:color="auto"/>
                              </w:divBdr>
                              <w:divsChild>
                                <w:div w:id="128327192">
                                  <w:marLeft w:val="0"/>
                                  <w:marRight w:val="0"/>
                                  <w:marTop w:val="0"/>
                                  <w:marBottom w:val="0"/>
                                  <w:divBdr>
                                    <w:top w:val="none" w:sz="0" w:space="0" w:color="auto"/>
                                    <w:left w:val="none" w:sz="0" w:space="0" w:color="auto"/>
                                    <w:bottom w:val="none" w:sz="0" w:space="0" w:color="auto"/>
                                    <w:right w:val="none" w:sz="0" w:space="0" w:color="auto"/>
                                  </w:divBdr>
                                </w:div>
                              </w:divsChild>
                            </w:div>
                            <w:div w:id="1184242642">
                              <w:marLeft w:val="0"/>
                              <w:marRight w:val="0"/>
                              <w:marTop w:val="0"/>
                              <w:marBottom w:val="0"/>
                              <w:divBdr>
                                <w:top w:val="none" w:sz="0" w:space="0" w:color="auto"/>
                                <w:left w:val="none" w:sz="0" w:space="0" w:color="auto"/>
                                <w:bottom w:val="none" w:sz="0" w:space="0" w:color="auto"/>
                                <w:right w:val="none" w:sz="0" w:space="0" w:color="auto"/>
                              </w:divBdr>
                              <w:divsChild>
                                <w:div w:id="2356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4370">
                          <w:marLeft w:val="0"/>
                          <w:marRight w:val="0"/>
                          <w:marTop w:val="0"/>
                          <w:marBottom w:val="0"/>
                          <w:divBdr>
                            <w:top w:val="none" w:sz="0" w:space="0" w:color="auto"/>
                            <w:left w:val="none" w:sz="0" w:space="0" w:color="auto"/>
                            <w:bottom w:val="none" w:sz="0" w:space="0" w:color="auto"/>
                            <w:right w:val="none" w:sz="0" w:space="0" w:color="auto"/>
                          </w:divBdr>
                          <w:divsChild>
                            <w:div w:id="1241599245">
                              <w:marLeft w:val="0"/>
                              <w:marRight w:val="0"/>
                              <w:marTop w:val="0"/>
                              <w:marBottom w:val="194"/>
                              <w:divBdr>
                                <w:top w:val="none" w:sz="0" w:space="0" w:color="auto"/>
                                <w:left w:val="none" w:sz="0" w:space="0" w:color="auto"/>
                                <w:bottom w:val="single" w:sz="6" w:space="5" w:color="989898"/>
                                <w:right w:val="none" w:sz="0" w:space="0" w:color="auto"/>
                              </w:divBdr>
                              <w:divsChild>
                                <w:div w:id="281690188">
                                  <w:marLeft w:val="0"/>
                                  <w:marRight w:val="0"/>
                                  <w:marTop w:val="0"/>
                                  <w:marBottom w:val="0"/>
                                  <w:divBdr>
                                    <w:top w:val="none" w:sz="0" w:space="0" w:color="auto"/>
                                    <w:left w:val="none" w:sz="0" w:space="0" w:color="auto"/>
                                    <w:bottom w:val="none" w:sz="0" w:space="0" w:color="auto"/>
                                    <w:right w:val="none" w:sz="0" w:space="0" w:color="auto"/>
                                  </w:divBdr>
                                </w:div>
                              </w:divsChild>
                            </w:div>
                            <w:div w:id="759253074">
                              <w:marLeft w:val="0"/>
                              <w:marRight w:val="0"/>
                              <w:marTop w:val="0"/>
                              <w:marBottom w:val="194"/>
                              <w:divBdr>
                                <w:top w:val="none" w:sz="0" w:space="0" w:color="auto"/>
                                <w:left w:val="none" w:sz="0" w:space="0" w:color="auto"/>
                                <w:bottom w:val="single" w:sz="6" w:space="5" w:color="989898"/>
                                <w:right w:val="none" w:sz="0" w:space="0" w:color="auto"/>
                              </w:divBdr>
                              <w:divsChild>
                                <w:div w:id="493648118">
                                  <w:marLeft w:val="0"/>
                                  <w:marRight w:val="0"/>
                                  <w:marTop w:val="0"/>
                                  <w:marBottom w:val="0"/>
                                  <w:divBdr>
                                    <w:top w:val="none" w:sz="0" w:space="0" w:color="auto"/>
                                    <w:left w:val="none" w:sz="0" w:space="0" w:color="auto"/>
                                    <w:bottom w:val="none" w:sz="0" w:space="0" w:color="auto"/>
                                    <w:right w:val="none" w:sz="0" w:space="0" w:color="auto"/>
                                  </w:divBdr>
                                </w:div>
                              </w:divsChild>
                            </w:div>
                            <w:div w:id="170800746">
                              <w:marLeft w:val="0"/>
                              <w:marRight w:val="0"/>
                              <w:marTop w:val="0"/>
                              <w:marBottom w:val="194"/>
                              <w:divBdr>
                                <w:top w:val="none" w:sz="0" w:space="0" w:color="auto"/>
                                <w:left w:val="none" w:sz="0" w:space="0" w:color="auto"/>
                                <w:bottom w:val="single" w:sz="6" w:space="5" w:color="989898"/>
                                <w:right w:val="none" w:sz="0" w:space="0" w:color="auto"/>
                              </w:divBdr>
                              <w:divsChild>
                                <w:div w:id="1476486164">
                                  <w:marLeft w:val="0"/>
                                  <w:marRight w:val="0"/>
                                  <w:marTop w:val="0"/>
                                  <w:marBottom w:val="0"/>
                                  <w:divBdr>
                                    <w:top w:val="none" w:sz="0" w:space="0" w:color="auto"/>
                                    <w:left w:val="none" w:sz="0" w:space="0" w:color="auto"/>
                                    <w:bottom w:val="none" w:sz="0" w:space="0" w:color="auto"/>
                                    <w:right w:val="none" w:sz="0" w:space="0" w:color="auto"/>
                                  </w:divBdr>
                                </w:div>
                              </w:divsChild>
                            </w:div>
                            <w:div w:id="2020811608">
                              <w:marLeft w:val="0"/>
                              <w:marRight w:val="0"/>
                              <w:marTop w:val="0"/>
                              <w:marBottom w:val="0"/>
                              <w:divBdr>
                                <w:top w:val="none" w:sz="0" w:space="0" w:color="auto"/>
                                <w:left w:val="none" w:sz="0" w:space="0" w:color="auto"/>
                                <w:bottom w:val="none" w:sz="0" w:space="0" w:color="auto"/>
                                <w:right w:val="none" w:sz="0" w:space="0" w:color="auto"/>
                              </w:divBdr>
                              <w:divsChild>
                                <w:div w:id="18095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7164">
                          <w:marLeft w:val="0"/>
                          <w:marRight w:val="0"/>
                          <w:marTop w:val="0"/>
                          <w:marBottom w:val="0"/>
                          <w:divBdr>
                            <w:top w:val="none" w:sz="0" w:space="0" w:color="auto"/>
                            <w:left w:val="none" w:sz="0" w:space="0" w:color="auto"/>
                            <w:bottom w:val="none" w:sz="0" w:space="0" w:color="auto"/>
                            <w:right w:val="none" w:sz="0" w:space="0" w:color="auto"/>
                          </w:divBdr>
                          <w:divsChild>
                            <w:div w:id="762455037">
                              <w:marLeft w:val="0"/>
                              <w:marRight w:val="0"/>
                              <w:marTop w:val="0"/>
                              <w:marBottom w:val="194"/>
                              <w:divBdr>
                                <w:top w:val="none" w:sz="0" w:space="0" w:color="auto"/>
                                <w:left w:val="none" w:sz="0" w:space="0" w:color="auto"/>
                                <w:bottom w:val="single" w:sz="6" w:space="5" w:color="989898"/>
                                <w:right w:val="none" w:sz="0" w:space="0" w:color="auto"/>
                              </w:divBdr>
                              <w:divsChild>
                                <w:div w:id="935602620">
                                  <w:marLeft w:val="0"/>
                                  <w:marRight w:val="0"/>
                                  <w:marTop w:val="0"/>
                                  <w:marBottom w:val="0"/>
                                  <w:divBdr>
                                    <w:top w:val="none" w:sz="0" w:space="0" w:color="auto"/>
                                    <w:left w:val="none" w:sz="0" w:space="0" w:color="auto"/>
                                    <w:bottom w:val="none" w:sz="0" w:space="0" w:color="auto"/>
                                    <w:right w:val="none" w:sz="0" w:space="0" w:color="auto"/>
                                  </w:divBdr>
                                </w:div>
                              </w:divsChild>
                            </w:div>
                            <w:div w:id="1056123922">
                              <w:marLeft w:val="0"/>
                              <w:marRight w:val="0"/>
                              <w:marTop w:val="0"/>
                              <w:marBottom w:val="194"/>
                              <w:divBdr>
                                <w:top w:val="none" w:sz="0" w:space="0" w:color="auto"/>
                                <w:left w:val="none" w:sz="0" w:space="0" w:color="auto"/>
                                <w:bottom w:val="single" w:sz="6" w:space="5" w:color="989898"/>
                                <w:right w:val="none" w:sz="0" w:space="0" w:color="auto"/>
                              </w:divBdr>
                              <w:divsChild>
                                <w:div w:id="2052726684">
                                  <w:marLeft w:val="0"/>
                                  <w:marRight w:val="0"/>
                                  <w:marTop w:val="0"/>
                                  <w:marBottom w:val="0"/>
                                  <w:divBdr>
                                    <w:top w:val="none" w:sz="0" w:space="0" w:color="auto"/>
                                    <w:left w:val="none" w:sz="0" w:space="0" w:color="auto"/>
                                    <w:bottom w:val="none" w:sz="0" w:space="0" w:color="auto"/>
                                    <w:right w:val="none" w:sz="0" w:space="0" w:color="auto"/>
                                  </w:divBdr>
                                </w:div>
                              </w:divsChild>
                            </w:div>
                            <w:div w:id="229775502">
                              <w:marLeft w:val="0"/>
                              <w:marRight w:val="0"/>
                              <w:marTop w:val="0"/>
                              <w:marBottom w:val="194"/>
                              <w:divBdr>
                                <w:top w:val="none" w:sz="0" w:space="0" w:color="auto"/>
                                <w:left w:val="none" w:sz="0" w:space="0" w:color="auto"/>
                                <w:bottom w:val="single" w:sz="6" w:space="5" w:color="989898"/>
                                <w:right w:val="none" w:sz="0" w:space="0" w:color="auto"/>
                              </w:divBdr>
                              <w:divsChild>
                                <w:div w:id="2050687904">
                                  <w:marLeft w:val="0"/>
                                  <w:marRight w:val="0"/>
                                  <w:marTop w:val="0"/>
                                  <w:marBottom w:val="0"/>
                                  <w:divBdr>
                                    <w:top w:val="none" w:sz="0" w:space="0" w:color="auto"/>
                                    <w:left w:val="none" w:sz="0" w:space="0" w:color="auto"/>
                                    <w:bottom w:val="none" w:sz="0" w:space="0" w:color="auto"/>
                                    <w:right w:val="none" w:sz="0" w:space="0" w:color="auto"/>
                                  </w:divBdr>
                                </w:div>
                              </w:divsChild>
                            </w:div>
                            <w:div w:id="2708106">
                              <w:marLeft w:val="0"/>
                              <w:marRight w:val="0"/>
                              <w:marTop w:val="0"/>
                              <w:marBottom w:val="0"/>
                              <w:divBdr>
                                <w:top w:val="none" w:sz="0" w:space="0" w:color="auto"/>
                                <w:left w:val="none" w:sz="0" w:space="0" w:color="auto"/>
                                <w:bottom w:val="none" w:sz="0" w:space="0" w:color="auto"/>
                                <w:right w:val="none" w:sz="0" w:space="0" w:color="auto"/>
                              </w:divBdr>
                              <w:divsChild>
                                <w:div w:id="10911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4333">
                          <w:marLeft w:val="0"/>
                          <w:marRight w:val="0"/>
                          <w:marTop w:val="0"/>
                          <w:marBottom w:val="0"/>
                          <w:divBdr>
                            <w:top w:val="none" w:sz="0" w:space="0" w:color="auto"/>
                            <w:left w:val="none" w:sz="0" w:space="0" w:color="auto"/>
                            <w:bottom w:val="none" w:sz="0" w:space="0" w:color="auto"/>
                            <w:right w:val="none" w:sz="0" w:space="0" w:color="auto"/>
                          </w:divBdr>
                          <w:divsChild>
                            <w:div w:id="1065370617">
                              <w:marLeft w:val="0"/>
                              <w:marRight w:val="0"/>
                              <w:marTop w:val="0"/>
                              <w:marBottom w:val="194"/>
                              <w:divBdr>
                                <w:top w:val="none" w:sz="0" w:space="0" w:color="auto"/>
                                <w:left w:val="none" w:sz="0" w:space="0" w:color="auto"/>
                                <w:bottom w:val="single" w:sz="6" w:space="5" w:color="989898"/>
                                <w:right w:val="none" w:sz="0" w:space="0" w:color="auto"/>
                              </w:divBdr>
                              <w:divsChild>
                                <w:div w:id="181744955">
                                  <w:marLeft w:val="0"/>
                                  <w:marRight w:val="0"/>
                                  <w:marTop w:val="0"/>
                                  <w:marBottom w:val="0"/>
                                  <w:divBdr>
                                    <w:top w:val="none" w:sz="0" w:space="0" w:color="auto"/>
                                    <w:left w:val="none" w:sz="0" w:space="0" w:color="auto"/>
                                    <w:bottom w:val="none" w:sz="0" w:space="0" w:color="auto"/>
                                    <w:right w:val="none" w:sz="0" w:space="0" w:color="auto"/>
                                  </w:divBdr>
                                </w:div>
                              </w:divsChild>
                            </w:div>
                            <w:div w:id="519438799">
                              <w:marLeft w:val="0"/>
                              <w:marRight w:val="0"/>
                              <w:marTop w:val="0"/>
                              <w:marBottom w:val="194"/>
                              <w:divBdr>
                                <w:top w:val="none" w:sz="0" w:space="0" w:color="auto"/>
                                <w:left w:val="none" w:sz="0" w:space="0" w:color="auto"/>
                                <w:bottom w:val="single" w:sz="6" w:space="5" w:color="989898"/>
                                <w:right w:val="none" w:sz="0" w:space="0" w:color="auto"/>
                              </w:divBdr>
                              <w:divsChild>
                                <w:div w:id="1294748701">
                                  <w:marLeft w:val="0"/>
                                  <w:marRight w:val="0"/>
                                  <w:marTop w:val="0"/>
                                  <w:marBottom w:val="0"/>
                                  <w:divBdr>
                                    <w:top w:val="none" w:sz="0" w:space="0" w:color="auto"/>
                                    <w:left w:val="none" w:sz="0" w:space="0" w:color="auto"/>
                                    <w:bottom w:val="none" w:sz="0" w:space="0" w:color="auto"/>
                                    <w:right w:val="none" w:sz="0" w:space="0" w:color="auto"/>
                                  </w:divBdr>
                                </w:div>
                              </w:divsChild>
                            </w:div>
                            <w:div w:id="609317700">
                              <w:marLeft w:val="0"/>
                              <w:marRight w:val="0"/>
                              <w:marTop w:val="0"/>
                              <w:marBottom w:val="194"/>
                              <w:divBdr>
                                <w:top w:val="none" w:sz="0" w:space="0" w:color="auto"/>
                                <w:left w:val="none" w:sz="0" w:space="0" w:color="auto"/>
                                <w:bottom w:val="single" w:sz="6" w:space="5" w:color="989898"/>
                                <w:right w:val="none" w:sz="0" w:space="0" w:color="auto"/>
                              </w:divBdr>
                              <w:divsChild>
                                <w:div w:id="614407301">
                                  <w:marLeft w:val="0"/>
                                  <w:marRight w:val="0"/>
                                  <w:marTop w:val="0"/>
                                  <w:marBottom w:val="0"/>
                                  <w:divBdr>
                                    <w:top w:val="none" w:sz="0" w:space="0" w:color="auto"/>
                                    <w:left w:val="none" w:sz="0" w:space="0" w:color="auto"/>
                                    <w:bottom w:val="none" w:sz="0" w:space="0" w:color="auto"/>
                                    <w:right w:val="none" w:sz="0" w:space="0" w:color="auto"/>
                                  </w:divBdr>
                                </w:div>
                              </w:divsChild>
                            </w:div>
                            <w:div w:id="1111588857">
                              <w:marLeft w:val="0"/>
                              <w:marRight w:val="0"/>
                              <w:marTop w:val="0"/>
                              <w:marBottom w:val="0"/>
                              <w:divBdr>
                                <w:top w:val="none" w:sz="0" w:space="0" w:color="auto"/>
                                <w:left w:val="none" w:sz="0" w:space="0" w:color="auto"/>
                                <w:bottom w:val="none" w:sz="0" w:space="0" w:color="auto"/>
                                <w:right w:val="none" w:sz="0" w:space="0" w:color="auto"/>
                              </w:divBdr>
                              <w:divsChild>
                                <w:div w:id="2890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175">
                          <w:marLeft w:val="0"/>
                          <w:marRight w:val="0"/>
                          <w:marTop w:val="0"/>
                          <w:marBottom w:val="0"/>
                          <w:divBdr>
                            <w:top w:val="none" w:sz="0" w:space="0" w:color="auto"/>
                            <w:left w:val="none" w:sz="0" w:space="0" w:color="auto"/>
                            <w:bottom w:val="none" w:sz="0" w:space="0" w:color="auto"/>
                            <w:right w:val="none" w:sz="0" w:space="0" w:color="auto"/>
                          </w:divBdr>
                          <w:divsChild>
                            <w:div w:id="1420441713">
                              <w:marLeft w:val="0"/>
                              <w:marRight w:val="0"/>
                              <w:marTop w:val="0"/>
                              <w:marBottom w:val="194"/>
                              <w:divBdr>
                                <w:top w:val="none" w:sz="0" w:space="0" w:color="auto"/>
                                <w:left w:val="none" w:sz="0" w:space="0" w:color="auto"/>
                                <w:bottom w:val="single" w:sz="6" w:space="5" w:color="989898"/>
                                <w:right w:val="none" w:sz="0" w:space="0" w:color="auto"/>
                              </w:divBdr>
                              <w:divsChild>
                                <w:div w:id="772479106">
                                  <w:marLeft w:val="0"/>
                                  <w:marRight w:val="0"/>
                                  <w:marTop w:val="0"/>
                                  <w:marBottom w:val="0"/>
                                  <w:divBdr>
                                    <w:top w:val="none" w:sz="0" w:space="0" w:color="auto"/>
                                    <w:left w:val="none" w:sz="0" w:space="0" w:color="auto"/>
                                    <w:bottom w:val="none" w:sz="0" w:space="0" w:color="auto"/>
                                    <w:right w:val="none" w:sz="0" w:space="0" w:color="auto"/>
                                  </w:divBdr>
                                </w:div>
                              </w:divsChild>
                            </w:div>
                            <w:div w:id="1613783480">
                              <w:marLeft w:val="0"/>
                              <w:marRight w:val="0"/>
                              <w:marTop w:val="0"/>
                              <w:marBottom w:val="194"/>
                              <w:divBdr>
                                <w:top w:val="none" w:sz="0" w:space="0" w:color="auto"/>
                                <w:left w:val="none" w:sz="0" w:space="0" w:color="auto"/>
                                <w:bottom w:val="single" w:sz="6" w:space="5" w:color="989898"/>
                                <w:right w:val="none" w:sz="0" w:space="0" w:color="auto"/>
                              </w:divBdr>
                              <w:divsChild>
                                <w:div w:id="1781603346">
                                  <w:marLeft w:val="0"/>
                                  <w:marRight w:val="0"/>
                                  <w:marTop w:val="0"/>
                                  <w:marBottom w:val="0"/>
                                  <w:divBdr>
                                    <w:top w:val="none" w:sz="0" w:space="0" w:color="auto"/>
                                    <w:left w:val="none" w:sz="0" w:space="0" w:color="auto"/>
                                    <w:bottom w:val="none" w:sz="0" w:space="0" w:color="auto"/>
                                    <w:right w:val="none" w:sz="0" w:space="0" w:color="auto"/>
                                  </w:divBdr>
                                </w:div>
                              </w:divsChild>
                            </w:div>
                            <w:div w:id="2007005640">
                              <w:marLeft w:val="0"/>
                              <w:marRight w:val="0"/>
                              <w:marTop w:val="0"/>
                              <w:marBottom w:val="194"/>
                              <w:divBdr>
                                <w:top w:val="none" w:sz="0" w:space="0" w:color="auto"/>
                                <w:left w:val="none" w:sz="0" w:space="0" w:color="auto"/>
                                <w:bottom w:val="single" w:sz="6" w:space="5" w:color="989898"/>
                                <w:right w:val="none" w:sz="0" w:space="0" w:color="auto"/>
                              </w:divBdr>
                              <w:divsChild>
                                <w:div w:id="589890203">
                                  <w:marLeft w:val="0"/>
                                  <w:marRight w:val="0"/>
                                  <w:marTop w:val="0"/>
                                  <w:marBottom w:val="0"/>
                                  <w:divBdr>
                                    <w:top w:val="none" w:sz="0" w:space="0" w:color="auto"/>
                                    <w:left w:val="none" w:sz="0" w:space="0" w:color="auto"/>
                                    <w:bottom w:val="none" w:sz="0" w:space="0" w:color="auto"/>
                                    <w:right w:val="none" w:sz="0" w:space="0" w:color="auto"/>
                                  </w:divBdr>
                                </w:div>
                              </w:divsChild>
                            </w:div>
                            <w:div w:id="700253464">
                              <w:marLeft w:val="0"/>
                              <w:marRight w:val="0"/>
                              <w:marTop w:val="0"/>
                              <w:marBottom w:val="0"/>
                              <w:divBdr>
                                <w:top w:val="none" w:sz="0" w:space="0" w:color="auto"/>
                                <w:left w:val="none" w:sz="0" w:space="0" w:color="auto"/>
                                <w:bottom w:val="none" w:sz="0" w:space="0" w:color="auto"/>
                                <w:right w:val="none" w:sz="0" w:space="0" w:color="auto"/>
                              </w:divBdr>
                              <w:divsChild>
                                <w:div w:id="1165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2807">
                          <w:marLeft w:val="0"/>
                          <w:marRight w:val="0"/>
                          <w:marTop w:val="0"/>
                          <w:marBottom w:val="0"/>
                          <w:divBdr>
                            <w:top w:val="none" w:sz="0" w:space="0" w:color="auto"/>
                            <w:left w:val="none" w:sz="0" w:space="0" w:color="auto"/>
                            <w:bottom w:val="none" w:sz="0" w:space="0" w:color="auto"/>
                            <w:right w:val="none" w:sz="0" w:space="0" w:color="auto"/>
                          </w:divBdr>
                          <w:divsChild>
                            <w:div w:id="442071548">
                              <w:marLeft w:val="0"/>
                              <w:marRight w:val="0"/>
                              <w:marTop w:val="0"/>
                              <w:marBottom w:val="194"/>
                              <w:divBdr>
                                <w:top w:val="none" w:sz="0" w:space="0" w:color="auto"/>
                                <w:left w:val="none" w:sz="0" w:space="0" w:color="auto"/>
                                <w:bottom w:val="single" w:sz="6" w:space="5" w:color="989898"/>
                                <w:right w:val="none" w:sz="0" w:space="0" w:color="auto"/>
                              </w:divBdr>
                              <w:divsChild>
                                <w:div w:id="944657114">
                                  <w:marLeft w:val="0"/>
                                  <w:marRight w:val="0"/>
                                  <w:marTop w:val="0"/>
                                  <w:marBottom w:val="0"/>
                                  <w:divBdr>
                                    <w:top w:val="none" w:sz="0" w:space="0" w:color="auto"/>
                                    <w:left w:val="none" w:sz="0" w:space="0" w:color="auto"/>
                                    <w:bottom w:val="none" w:sz="0" w:space="0" w:color="auto"/>
                                    <w:right w:val="none" w:sz="0" w:space="0" w:color="auto"/>
                                  </w:divBdr>
                                </w:div>
                              </w:divsChild>
                            </w:div>
                            <w:div w:id="1291978106">
                              <w:marLeft w:val="0"/>
                              <w:marRight w:val="0"/>
                              <w:marTop w:val="0"/>
                              <w:marBottom w:val="194"/>
                              <w:divBdr>
                                <w:top w:val="none" w:sz="0" w:space="0" w:color="auto"/>
                                <w:left w:val="none" w:sz="0" w:space="0" w:color="auto"/>
                                <w:bottom w:val="single" w:sz="6" w:space="5" w:color="989898"/>
                                <w:right w:val="none" w:sz="0" w:space="0" w:color="auto"/>
                              </w:divBdr>
                              <w:divsChild>
                                <w:div w:id="1511604374">
                                  <w:marLeft w:val="0"/>
                                  <w:marRight w:val="0"/>
                                  <w:marTop w:val="0"/>
                                  <w:marBottom w:val="0"/>
                                  <w:divBdr>
                                    <w:top w:val="none" w:sz="0" w:space="0" w:color="auto"/>
                                    <w:left w:val="none" w:sz="0" w:space="0" w:color="auto"/>
                                    <w:bottom w:val="none" w:sz="0" w:space="0" w:color="auto"/>
                                    <w:right w:val="none" w:sz="0" w:space="0" w:color="auto"/>
                                  </w:divBdr>
                                </w:div>
                              </w:divsChild>
                            </w:div>
                            <w:div w:id="527256387">
                              <w:marLeft w:val="0"/>
                              <w:marRight w:val="0"/>
                              <w:marTop w:val="0"/>
                              <w:marBottom w:val="194"/>
                              <w:divBdr>
                                <w:top w:val="none" w:sz="0" w:space="0" w:color="auto"/>
                                <w:left w:val="none" w:sz="0" w:space="0" w:color="auto"/>
                                <w:bottom w:val="single" w:sz="6" w:space="5" w:color="989898"/>
                                <w:right w:val="none" w:sz="0" w:space="0" w:color="auto"/>
                              </w:divBdr>
                              <w:divsChild>
                                <w:div w:id="209269114">
                                  <w:marLeft w:val="0"/>
                                  <w:marRight w:val="0"/>
                                  <w:marTop w:val="0"/>
                                  <w:marBottom w:val="0"/>
                                  <w:divBdr>
                                    <w:top w:val="none" w:sz="0" w:space="0" w:color="auto"/>
                                    <w:left w:val="none" w:sz="0" w:space="0" w:color="auto"/>
                                    <w:bottom w:val="none" w:sz="0" w:space="0" w:color="auto"/>
                                    <w:right w:val="none" w:sz="0" w:space="0" w:color="auto"/>
                                  </w:divBdr>
                                </w:div>
                              </w:divsChild>
                            </w:div>
                            <w:div w:id="1054623688">
                              <w:marLeft w:val="0"/>
                              <w:marRight w:val="0"/>
                              <w:marTop w:val="0"/>
                              <w:marBottom w:val="0"/>
                              <w:divBdr>
                                <w:top w:val="none" w:sz="0" w:space="0" w:color="auto"/>
                                <w:left w:val="none" w:sz="0" w:space="0" w:color="auto"/>
                                <w:bottom w:val="none" w:sz="0" w:space="0" w:color="auto"/>
                                <w:right w:val="none" w:sz="0" w:space="0" w:color="auto"/>
                              </w:divBdr>
                              <w:divsChild>
                                <w:div w:id="8533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260959">
          <w:marLeft w:val="0"/>
          <w:marRight w:val="106"/>
          <w:marTop w:val="0"/>
          <w:marBottom w:val="388"/>
          <w:divBdr>
            <w:top w:val="none" w:sz="0" w:space="0" w:color="auto"/>
            <w:left w:val="none" w:sz="0" w:space="0" w:color="auto"/>
            <w:bottom w:val="none" w:sz="0" w:space="0" w:color="auto"/>
            <w:right w:val="none" w:sz="0" w:space="0" w:color="auto"/>
          </w:divBdr>
          <w:divsChild>
            <w:div w:id="524053175">
              <w:marLeft w:val="0"/>
              <w:marRight w:val="0"/>
              <w:marTop w:val="0"/>
              <w:marBottom w:val="0"/>
              <w:divBdr>
                <w:top w:val="none" w:sz="0" w:space="0" w:color="auto"/>
                <w:left w:val="none" w:sz="0" w:space="0" w:color="auto"/>
                <w:bottom w:val="none" w:sz="0" w:space="0" w:color="auto"/>
                <w:right w:val="none" w:sz="0" w:space="0" w:color="auto"/>
              </w:divBdr>
              <w:divsChild>
                <w:div w:id="1853687322">
                  <w:marLeft w:val="0"/>
                  <w:marRight w:val="0"/>
                  <w:marTop w:val="0"/>
                  <w:marBottom w:val="0"/>
                  <w:divBdr>
                    <w:top w:val="none" w:sz="0" w:space="0" w:color="auto"/>
                    <w:left w:val="none" w:sz="0" w:space="0" w:color="auto"/>
                    <w:bottom w:val="none" w:sz="0" w:space="0" w:color="auto"/>
                    <w:right w:val="none" w:sz="0" w:space="0" w:color="auto"/>
                  </w:divBdr>
                  <w:divsChild>
                    <w:div w:id="1596942279">
                      <w:marLeft w:val="0"/>
                      <w:marRight w:val="0"/>
                      <w:marTop w:val="0"/>
                      <w:marBottom w:val="0"/>
                      <w:divBdr>
                        <w:top w:val="none" w:sz="0" w:space="0" w:color="auto"/>
                        <w:left w:val="none" w:sz="0" w:space="0" w:color="auto"/>
                        <w:bottom w:val="none" w:sz="0" w:space="0" w:color="auto"/>
                        <w:right w:val="none" w:sz="0" w:space="0" w:color="auto"/>
                      </w:divBdr>
                      <w:divsChild>
                        <w:div w:id="140117840">
                          <w:marLeft w:val="0"/>
                          <w:marRight w:val="0"/>
                          <w:marTop w:val="0"/>
                          <w:marBottom w:val="0"/>
                          <w:divBdr>
                            <w:top w:val="none" w:sz="0" w:space="0" w:color="auto"/>
                            <w:left w:val="none" w:sz="0" w:space="0" w:color="auto"/>
                            <w:bottom w:val="none" w:sz="0" w:space="0" w:color="auto"/>
                            <w:right w:val="none" w:sz="0" w:space="0" w:color="auto"/>
                          </w:divBdr>
                        </w:div>
                        <w:div w:id="710806941">
                          <w:marLeft w:val="0"/>
                          <w:marRight w:val="0"/>
                          <w:marTop w:val="0"/>
                          <w:marBottom w:val="0"/>
                          <w:divBdr>
                            <w:top w:val="none" w:sz="0" w:space="0" w:color="auto"/>
                            <w:left w:val="none" w:sz="0" w:space="0" w:color="auto"/>
                            <w:bottom w:val="none" w:sz="0" w:space="0" w:color="auto"/>
                            <w:right w:val="none" w:sz="0" w:space="0" w:color="auto"/>
                          </w:divBdr>
                        </w:div>
                        <w:div w:id="1139037713">
                          <w:marLeft w:val="0"/>
                          <w:marRight w:val="0"/>
                          <w:marTop w:val="0"/>
                          <w:marBottom w:val="0"/>
                          <w:divBdr>
                            <w:top w:val="none" w:sz="0" w:space="0" w:color="auto"/>
                            <w:left w:val="none" w:sz="0" w:space="0" w:color="auto"/>
                            <w:bottom w:val="none" w:sz="0" w:space="0" w:color="auto"/>
                            <w:right w:val="none" w:sz="0" w:space="0" w:color="auto"/>
                          </w:divBdr>
                        </w:div>
                        <w:div w:id="1654140236">
                          <w:marLeft w:val="0"/>
                          <w:marRight w:val="0"/>
                          <w:marTop w:val="0"/>
                          <w:marBottom w:val="0"/>
                          <w:divBdr>
                            <w:top w:val="none" w:sz="0" w:space="0" w:color="auto"/>
                            <w:left w:val="none" w:sz="0" w:space="0" w:color="auto"/>
                            <w:bottom w:val="none" w:sz="0" w:space="0" w:color="auto"/>
                            <w:right w:val="none" w:sz="0" w:space="0" w:color="auto"/>
                          </w:divBdr>
                        </w:div>
                        <w:div w:id="1702784580">
                          <w:marLeft w:val="0"/>
                          <w:marRight w:val="0"/>
                          <w:marTop w:val="0"/>
                          <w:marBottom w:val="0"/>
                          <w:divBdr>
                            <w:top w:val="none" w:sz="0" w:space="0" w:color="auto"/>
                            <w:left w:val="none" w:sz="0" w:space="0" w:color="auto"/>
                            <w:bottom w:val="none" w:sz="0" w:space="0" w:color="auto"/>
                            <w:right w:val="none" w:sz="0" w:space="0" w:color="auto"/>
                          </w:divBdr>
                        </w:div>
                        <w:div w:id="324162076">
                          <w:marLeft w:val="0"/>
                          <w:marRight w:val="0"/>
                          <w:marTop w:val="0"/>
                          <w:marBottom w:val="0"/>
                          <w:divBdr>
                            <w:top w:val="none" w:sz="0" w:space="0" w:color="auto"/>
                            <w:left w:val="none" w:sz="0" w:space="0" w:color="auto"/>
                            <w:bottom w:val="none" w:sz="0" w:space="0" w:color="auto"/>
                            <w:right w:val="none" w:sz="0" w:space="0" w:color="auto"/>
                          </w:divBdr>
                        </w:div>
                        <w:div w:id="398093169">
                          <w:marLeft w:val="0"/>
                          <w:marRight w:val="0"/>
                          <w:marTop w:val="0"/>
                          <w:marBottom w:val="0"/>
                          <w:divBdr>
                            <w:top w:val="none" w:sz="0" w:space="0" w:color="auto"/>
                            <w:left w:val="none" w:sz="0" w:space="0" w:color="auto"/>
                            <w:bottom w:val="none" w:sz="0" w:space="0" w:color="auto"/>
                            <w:right w:val="none" w:sz="0" w:space="0" w:color="auto"/>
                          </w:divBdr>
                        </w:div>
                        <w:div w:id="2017295422">
                          <w:marLeft w:val="0"/>
                          <w:marRight w:val="0"/>
                          <w:marTop w:val="0"/>
                          <w:marBottom w:val="0"/>
                          <w:divBdr>
                            <w:top w:val="none" w:sz="0" w:space="0" w:color="auto"/>
                            <w:left w:val="none" w:sz="0" w:space="0" w:color="auto"/>
                            <w:bottom w:val="none" w:sz="0" w:space="0" w:color="auto"/>
                            <w:right w:val="none" w:sz="0" w:space="0" w:color="auto"/>
                          </w:divBdr>
                        </w:div>
                        <w:div w:id="1037048544">
                          <w:marLeft w:val="0"/>
                          <w:marRight w:val="0"/>
                          <w:marTop w:val="0"/>
                          <w:marBottom w:val="0"/>
                          <w:divBdr>
                            <w:top w:val="none" w:sz="0" w:space="0" w:color="auto"/>
                            <w:left w:val="none" w:sz="0" w:space="0" w:color="auto"/>
                            <w:bottom w:val="none" w:sz="0" w:space="0" w:color="auto"/>
                            <w:right w:val="none" w:sz="0" w:space="0" w:color="auto"/>
                          </w:divBdr>
                        </w:div>
                        <w:div w:id="661355342">
                          <w:marLeft w:val="0"/>
                          <w:marRight w:val="0"/>
                          <w:marTop w:val="0"/>
                          <w:marBottom w:val="0"/>
                          <w:divBdr>
                            <w:top w:val="none" w:sz="0" w:space="0" w:color="auto"/>
                            <w:left w:val="none" w:sz="0" w:space="0" w:color="auto"/>
                            <w:bottom w:val="none" w:sz="0" w:space="0" w:color="auto"/>
                            <w:right w:val="none" w:sz="0" w:space="0" w:color="auto"/>
                          </w:divBdr>
                        </w:div>
                        <w:div w:id="2124809525">
                          <w:marLeft w:val="0"/>
                          <w:marRight w:val="0"/>
                          <w:marTop w:val="0"/>
                          <w:marBottom w:val="0"/>
                          <w:divBdr>
                            <w:top w:val="none" w:sz="0" w:space="0" w:color="auto"/>
                            <w:left w:val="none" w:sz="0" w:space="0" w:color="auto"/>
                            <w:bottom w:val="none" w:sz="0" w:space="0" w:color="auto"/>
                            <w:right w:val="none" w:sz="0" w:space="0" w:color="auto"/>
                          </w:divBdr>
                        </w:div>
                        <w:div w:id="617418347">
                          <w:marLeft w:val="0"/>
                          <w:marRight w:val="0"/>
                          <w:marTop w:val="0"/>
                          <w:marBottom w:val="0"/>
                          <w:divBdr>
                            <w:top w:val="none" w:sz="0" w:space="0" w:color="auto"/>
                            <w:left w:val="none" w:sz="0" w:space="0" w:color="auto"/>
                            <w:bottom w:val="none" w:sz="0" w:space="0" w:color="auto"/>
                            <w:right w:val="none" w:sz="0" w:space="0" w:color="auto"/>
                          </w:divBdr>
                        </w:div>
                        <w:div w:id="15748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3920">
          <w:marLeft w:val="0"/>
          <w:marRight w:val="283"/>
          <w:marTop w:val="291"/>
          <w:marBottom w:val="0"/>
          <w:divBdr>
            <w:top w:val="none" w:sz="0" w:space="0" w:color="auto"/>
            <w:left w:val="none" w:sz="0" w:space="0" w:color="auto"/>
            <w:bottom w:val="none" w:sz="0" w:space="0" w:color="auto"/>
            <w:right w:val="none" w:sz="0" w:space="0" w:color="auto"/>
          </w:divBdr>
          <w:divsChild>
            <w:div w:id="157622295">
              <w:marLeft w:val="0"/>
              <w:marRight w:val="283"/>
              <w:marTop w:val="0"/>
              <w:marBottom w:val="0"/>
              <w:divBdr>
                <w:top w:val="none" w:sz="0" w:space="0" w:color="auto"/>
                <w:left w:val="none" w:sz="0" w:space="0" w:color="auto"/>
                <w:bottom w:val="none" w:sz="0" w:space="0" w:color="auto"/>
                <w:right w:val="none" w:sz="0" w:space="0" w:color="auto"/>
              </w:divBdr>
              <w:divsChild>
                <w:div w:id="1607814186">
                  <w:marLeft w:val="0"/>
                  <w:marRight w:val="0"/>
                  <w:marTop w:val="0"/>
                  <w:marBottom w:val="0"/>
                  <w:divBdr>
                    <w:top w:val="none" w:sz="0" w:space="0" w:color="auto"/>
                    <w:left w:val="none" w:sz="0" w:space="0" w:color="auto"/>
                    <w:bottom w:val="none" w:sz="0" w:space="0" w:color="auto"/>
                    <w:right w:val="none" w:sz="0" w:space="0" w:color="auto"/>
                  </w:divBdr>
                  <w:divsChild>
                    <w:div w:id="1671711435">
                      <w:marLeft w:val="0"/>
                      <w:marRight w:val="39"/>
                      <w:marTop w:val="0"/>
                      <w:marBottom w:val="0"/>
                      <w:divBdr>
                        <w:top w:val="none" w:sz="0" w:space="0" w:color="auto"/>
                        <w:left w:val="none" w:sz="0" w:space="0" w:color="auto"/>
                        <w:bottom w:val="none" w:sz="0" w:space="0" w:color="auto"/>
                        <w:right w:val="none" w:sz="0" w:space="0" w:color="auto"/>
                      </w:divBdr>
                    </w:div>
                    <w:div w:id="95637075">
                      <w:marLeft w:val="0"/>
                      <w:marRight w:val="0"/>
                      <w:marTop w:val="218"/>
                      <w:marBottom w:val="218"/>
                      <w:divBdr>
                        <w:top w:val="none" w:sz="0" w:space="0" w:color="auto"/>
                        <w:left w:val="none" w:sz="0" w:space="0" w:color="auto"/>
                        <w:bottom w:val="none" w:sz="0" w:space="0" w:color="auto"/>
                        <w:right w:val="none" w:sz="0" w:space="0" w:color="auto"/>
                      </w:divBdr>
                      <w:divsChild>
                        <w:div w:id="19092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OhioEA</dc:creator>
  <cp:lastModifiedBy>OhioEA</cp:lastModifiedBy>
  <cp:revision>1</cp:revision>
  <dcterms:created xsi:type="dcterms:W3CDTF">2018-06-08T13:53:00Z</dcterms:created>
  <dcterms:modified xsi:type="dcterms:W3CDTF">2018-06-08T13:55:00Z</dcterms:modified>
</cp:coreProperties>
</file>