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26" w:rsidRDefault="001646F3" w:rsidP="004458BF">
      <w:r>
        <w:rPr>
          <w:noProof/>
        </w:rPr>
        <w:drawing>
          <wp:inline distT="0" distB="0" distL="0" distR="0">
            <wp:extent cx="2057400" cy="981075"/>
            <wp:effectExtent l="0" t="0" r="0" b="9525"/>
            <wp:docPr id="5" name="Picture 5" descr="Image result for council for professional recog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council for professional recogni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F3" w:rsidRPr="001646F3" w:rsidRDefault="001646F3" w:rsidP="004458BF">
      <w:pPr>
        <w:rPr>
          <w:rFonts w:ascii="Verdana" w:hAnsi="Verdana"/>
          <w:szCs w:val="24"/>
        </w:rPr>
      </w:pPr>
    </w:p>
    <w:p w:rsidR="001646F3" w:rsidRPr="001646F3" w:rsidRDefault="001646F3" w:rsidP="001646F3">
      <w:pPr>
        <w:spacing w:line="240" w:lineRule="auto"/>
        <w:jc w:val="center"/>
        <w:outlineLvl w:val="1"/>
        <w:rPr>
          <w:rFonts w:ascii="Verdana" w:eastAsia="Times New Roman" w:hAnsi="Verdana" w:cs="Times New Roman"/>
          <w:b/>
          <w:bCs/>
          <w:szCs w:val="24"/>
          <w:lang w:val="en-GB"/>
        </w:rPr>
      </w:pPr>
      <w:r w:rsidRPr="001646F3">
        <w:rPr>
          <w:rFonts w:ascii="Verdana" w:eastAsia="Times New Roman" w:hAnsi="Verdana" w:cs="Times New Roman"/>
          <w:b/>
          <w:bCs/>
          <w:szCs w:val="24"/>
          <w:lang w:val="en-GB"/>
        </w:rPr>
        <w:t>The Council for Professional Recognition Announces a</w:t>
      </w:r>
    </w:p>
    <w:p w:rsidR="001646F3" w:rsidRDefault="001646F3" w:rsidP="001646F3">
      <w:pPr>
        <w:spacing w:line="240" w:lineRule="auto"/>
        <w:jc w:val="center"/>
        <w:outlineLvl w:val="1"/>
        <w:rPr>
          <w:rFonts w:ascii="Verdana" w:eastAsia="Times New Roman" w:hAnsi="Verdana" w:cs="Times New Roman"/>
          <w:b/>
          <w:bCs/>
          <w:szCs w:val="24"/>
          <w:lang w:val="en-GB"/>
        </w:rPr>
      </w:pPr>
      <w:bookmarkStart w:id="0" w:name="_GoBack"/>
      <w:r w:rsidRPr="001646F3">
        <w:rPr>
          <w:rFonts w:ascii="Verdana" w:eastAsia="Times New Roman" w:hAnsi="Verdana" w:cs="Times New Roman"/>
          <w:b/>
          <w:bCs/>
          <w:szCs w:val="24"/>
          <w:lang w:val="en-GB"/>
        </w:rPr>
        <w:t>CDA Renewal Amnesty Program</w:t>
      </w:r>
    </w:p>
    <w:bookmarkEnd w:id="0"/>
    <w:p w:rsidR="001646F3" w:rsidRDefault="001646F3" w:rsidP="001646F3">
      <w:pPr>
        <w:spacing w:line="240" w:lineRule="auto"/>
        <w:jc w:val="center"/>
        <w:outlineLvl w:val="1"/>
        <w:rPr>
          <w:rFonts w:ascii="Verdana" w:eastAsia="Times New Roman" w:hAnsi="Verdana" w:cs="Times New Roman"/>
          <w:bCs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bCs/>
          <w:sz w:val="20"/>
          <w:szCs w:val="20"/>
          <w:lang w:val="en-GB"/>
        </w:rPr>
        <w:t>July 27, 2017</w:t>
      </w:r>
    </w:p>
    <w:p w:rsidR="001646F3" w:rsidRDefault="001646F3" w:rsidP="001646F3">
      <w:pPr>
        <w:spacing w:line="240" w:lineRule="auto"/>
        <w:jc w:val="center"/>
        <w:outlineLvl w:val="1"/>
        <w:rPr>
          <w:rFonts w:ascii="Verdana" w:eastAsia="Times New Roman" w:hAnsi="Verdana" w:cs="Times New Roman"/>
          <w:bCs/>
          <w:sz w:val="20"/>
          <w:szCs w:val="20"/>
          <w:lang w:val="en-GB"/>
        </w:rPr>
      </w:pPr>
    </w:p>
    <w:p w:rsidR="001646F3" w:rsidRPr="001646F3" w:rsidRDefault="001646F3" w:rsidP="001646F3">
      <w:pPr>
        <w:spacing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bCs/>
          <w:sz w:val="20"/>
          <w:szCs w:val="20"/>
          <w:lang w:val="en-GB"/>
        </w:rPr>
        <w:t xml:space="preserve"> Has your CDA expired? </w:t>
      </w:r>
    </w:p>
    <w:p w:rsidR="001646F3" w:rsidRPr="001646F3" w:rsidRDefault="001646F3" w:rsidP="001646F3">
      <w:pPr>
        <w:spacing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:rsidR="001646F3" w:rsidRPr="001646F3" w:rsidRDefault="001646F3" w:rsidP="001646F3">
      <w:pPr>
        <w:spacing w:line="240" w:lineRule="auto"/>
        <w:rPr>
          <w:rFonts w:ascii="Verdana" w:eastAsia="Times New Roman" w:hAnsi="Verdana" w:cs="Times New Roman"/>
          <w:sz w:val="20"/>
          <w:szCs w:val="20"/>
          <w:u w:val="single"/>
          <w:lang w:val="en-GB"/>
        </w:rPr>
      </w:pPr>
    </w:p>
    <w:p w:rsidR="001646F3" w:rsidRPr="0087464D" w:rsidRDefault="001646F3" w:rsidP="001646F3">
      <w:pPr>
        <w:spacing w:line="240" w:lineRule="auto"/>
        <w:rPr>
          <w:rFonts w:ascii="Verdana" w:eastAsia="Times New Roman" w:hAnsi="Verdana" w:cstheme="minorHAnsi"/>
          <w:sz w:val="20"/>
          <w:szCs w:val="20"/>
          <w:lang w:val="en-GB"/>
        </w:rPr>
      </w:pPr>
      <w:r w:rsidRPr="001646F3">
        <w:rPr>
          <w:rFonts w:ascii="Verdana" w:eastAsia="Times New Roman" w:hAnsi="Verdana" w:cs="Times New Roman"/>
          <w:sz w:val="20"/>
          <w:szCs w:val="20"/>
          <w:u w:val="single"/>
          <w:lang w:val="en-GB"/>
        </w:rPr>
        <w:t>The</w:t>
      </w: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 xml:space="preserve"> Council for</w:t>
      </w:r>
      <w:r>
        <w:rPr>
          <w:rFonts w:ascii="Verdana" w:eastAsia="Times New Roman" w:hAnsi="Verdana" w:cs="Times New Roman"/>
          <w:sz w:val="20"/>
          <w:szCs w:val="20"/>
          <w:lang w:val="en-GB"/>
        </w:rPr>
        <w:t xml:space="preserve"> Professional Recognition’s</w:t>
      </w: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 xml:space="preserve"> Renewal Amnesty Program allows anyone with a CDA® </w:t>
      </w:r>
      <w:r w:rsidRPr="001646F3">
        <w:rPr>
          <w:rFonts w:ascii="Verdana" w:eastAsia="Times New Roman" w:hAnsi="Verdana" w:cs="Times New Roman"/>
          <w:b/>
          <w:sz w:val="20"/>
          <w:szCs w:val="20"/>
          <w:lang w:val="en-GB"/>
        </w:rPr>
        <w:t>credential expiration date as far back as January 1, 2007</w:t>
      </w: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 xml:space="preserve"> to apply for renewal </w:t>
      </w:r>
      <w:r w:rsidRPr="001646F3">
        <w:rPr>
          <w:rFonts w:ascii="Verdana" w:eastAsia="Times New Roman" w:hAnsi="Verdana" w:cstheme="minorHAnsi"/>
          <w:sz w:val="20"/>
          <w:szCs w:val="20"/>
          <w:lang w:val="en-GB"/>
        </w:rPr>
        <w:t xml:space="preserve">online. This amnesty opportunity provides a waiver of the CDA holder's expiration deadline. </w:t>
      </w:r>
    </w:p>
    <w:p w:rsidR="0087464D" w:rsidRPr="0087464D" w:rsidRDefault="0087464D" w:rsidP="001646F3">
      <w:pPr>
        <w:spacing w:line="240" w:lineRule="auto"/>
        <w:rPr>
          <w:rFonts w:ascii="Verdana" w:eastAsia="Times New Roman" w:hAnsi="Verdana" w:cstheme="minorHAnsi"/>
          <w:sz w:val="20"/>
          <w:szCs w:val="20"/>
          <w:lang w:val="en-GB"/>
        </w:rPr>
      </w:pPr>
    </w:p>
    <w:p w:rsidR="0087464D" w:rsidRDefault="0087464D" w:rsidP="001646F3">
      <w:pPr>
        <w:spacing w:line="240" w:lineRule="auto"/>
        <w:rPr>
          <w:rFonts w:ascii="Verdana" w:hAnsi="Verdana" w:cstheme="minorHAnsi"/>
          <w:sz w:val="20"/>
          <w:szCs w:val="20"/>
          <w:lang w:val="en-GB"/>
        </w:rPr>
      </w:pPr>
      <w:r w:rsidRPr="0087464D">
        <w:rPr>
          <w:rFonts w:ascii="Verdana" w:hAnsi="Verdana" w:cstheme="minorHAnsi"/>
          <w:sz w:val="20"/>
          <w:szCs w:val="20"/>
          <w:lang w:val="en-GB"/>
        </w:rPr>
        <w:t xml:space="preserve">This allows you to apply online using the Council’s </w:t>
      </w:r>
      <w:hyperlink r:id="rId6" w:tgtFrame="_blank" w:history="1">
        <w:proofErr w:type="spellStart"/>
        <w:r w:rsidRPr="0087464D">
          <w:rPr>
            <w:rStyle w:val="Hyperlink"/>
            <w:rFonts w:ascii="Verdana" w:hAnsi="Verdana" w:cstheme="minorHAnsi"/>
            <w:b/>
            <w:bCs/>
            <w:color w:val="auto"/>
            <w:sz w:val="20"/>
            <w:szCs w:val="20"/>
            <w:lang w:val="en-GB"/>
          </w:rPr>
          <w:t>YourCDA</w:t>
        </w:r>
        <w:proofErr w:type="spellEnd"/>
      </w:hyperlink>
      <w:r w:rsidRPr="0087464D">
        <w:rPr>
          <w:rFonts w:ascii="Verdana" w:hAnsi="Verdana" w:cstheme="minorHAnsi"/>
          <w:sz w:val="20"/>
          <w:szCs w:val="20"/>
          <w:lang w:val="en-GB"/>
        </w:rPr>
        <w:t xml:space="preserve"> application instead of starting over and submitting a new initial </w:t>
      </w:r>
      <w:proofErr w:type="gramStart"/>
      <w:r w:rsidRPr="0087464D">
        <w:rPr>
          <w:rFonts w:ascii="Verdana" w:hAnsi="Verdana" w:cstheme="minorHAnsi"/>
          <w:sz w:val="20"/>
          <w:szCs w:val="20"/>
          <w:lang w:val="en-GB"/>
        </w:rPr>
        <w:t>application which</w:t>
      </w:r>
      <w:proofErr w:type="gramEnd"/>
      <w:r w:rsidRPr="0087464D">
        <w:rPr>
          <w:rFonts w:ascii="Verdana" w:hAnsi="Verdana" w:cstheme="minorHAnsi"/>
          <w:sz w:val="20"/>
          <w:szCs w:val="20"/>
          <w:lang w:val="en-GB"/>
        </w:rPr>
        <w:t xml:space="preserve"> costs $425.</w:t>
      </w:r>
    </w:p>
    <w:p w:rsidR="0087464D" w:rsidRPr="0087464D" w:rsidRDefault="0087464D" w:rsidP="001646F3">
      <w:pPr>
        <w:spacing w:line="240" w:lineRule="auto"/>
        <w:rPr>
          <w:rFonts w:ascii="Verdana" w:eastAsia="Times New Roman" w:hAnsi="Verdana" w:cstheme="minorHAnsi"/>
          <w:sz w:val="20"/>
          <w:szCs w:val="20"/>
          <w:lang w:val="en-GB"/>
        </w:rPr>
      </w:pPr>
    </w:p>
    <w:p w:rsidR="001646F3" w:rsidRPr="0087464D" w:rsidRDefault="001646F3" w:rsidP="0087464D">
      <w:pPr>
        <w:spacing w:line="240" w:lineRule="auto"/>
        <w:rPr>
          <w:rFonts w:ascii="Verdana" w:eastAsia="Times New Roman" w:hAnsi="Verdana" w:cstheme="minorHAnsi"/>
          <w:sz w:val="20"/>
          <w:szCs w:val="20"/>
          <w:lang w:val="en-GB"/>
        </w:rPr>
      </w:pPr>
      <w:r w:rsidRPr="0087464D">
        <w:rPr>
          <w:rFonts w:ascii="Verdana" w:eastAsia="Times New Roman" w:hAnsi="Verdana" w:cstheme="minorHAnsi"/>
          <w:sz w:val="20"/>
          <w:szCs w:val="20"/>
          <w:lang w:val="en-GB"/>
        </w:rPr>
        <w:t xml:space="preserve">All applications and payments </w:t>
      </w:r>
      <w:proofErr w:type="gramStart"/>
      <w:r w:rsidRPr="0087464D">
        <w:rPr>
          <w:rFonts w:ascii="Verdana" w:eastAsia="Times New Roman" w:hAnsi="Verdana" w:cstheme="minorHAnsi"/>
          <w:sz w:val="20"/>
          <w:szCs w:val="20"/>
          <w:lang w:val="en-GB"/>
        </w:rPr>
        <w:t>must be submitted</w:t>
      </w:r>
      <w:proofErr w:type="gramEnd"/>
      <w:r w:rsidRPr="0087464D">
        <w:rPr>
          <w:rFonts w:ascii="Verdana" w:eastAsia="Times New Roman" w:hAnsi="Verdana" w:cstheme="minorHAnsi"/>
          <w:sz w:val="20"/>
          <w:szCs w:val="20"/>
          <w:lang w:val="en-GB"/>
        </w:rPr>
        <w:t xml:space="preserve"> online by the Amnesty Program </w:t>
      </w:r>
      <w:r w:rsidRPr="0087464D">
        <w:rPr>
          <w:rFonts w:ascii="Verdana" w:eastAsia="Times New Roman" w:hAnsi="Verdana" w:cstheme="minorHAnsi"/>
          <w:b/>
          <w:bCs/>
          <w:sz w:val="20"/>
          <w:szCs w:val="20"/>
          <w:lang w:val="en-GB"/>
        </w:rPr>
        <w:t>expiration date of DECEMBER 29, 2017</w:t>
      </w:r>
      <w:r w:rsidRPr="0087464D">
        <w:rPr>
          <w:rFonts w:ascii="Verdana" w:eastAsia="Times New Roman" w:hAnsi="Verdana" w:cstheme="minorHAnsi"/>
          <w:sz w:val="20"/>
          <w:szCs w:val="20"/>
          <w:lang w:val="en-GB"/>
        </w:rPr>
        <w:t xml:space="preserve"> with no exceptions or extensions.</w:t>
      </w:r>
    </w:p>
    <w:p w:rsidR="001646F3" w:rsidRDefault="001646F3" w:rsidP="001646F3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:rsidR="001646F3" w:rsidRPr="001646F3" w:rsidRDefault="001646F3" w:rsidP="001646F3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1646F3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If you plan to renew your </w:t>
      </w:r>
      <w:proofErr w:type="gramStart"/>
      <w:r w:rsidRPr="001646F3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CDA®</w:t>
      </w:r>
      <w:proofErr w:type="gramEnd"/>
      <w:r w:rsidRPr="001646F3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you must complete the following five requirements:</w:t>
      </w:r>
    </w:p>
    <w:p w:rsidR="001646F3" w:rsidRDefault="001646F3" w:rsidP="00EC6E07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 xml:space="preserve">Attend </w:t>
      </w:r>
      <w:r w:rsidR="00EC6E07">
        <w:rPr>
          <w:rFonts w:ascii="Verdana" w:eastAsia="Times New Roman" w:hAnsi="Verdana" w:cs="Times New Roman"/>
          <w:sz w:val="20"/>
          <w:szCs w:val="20"/>
          <w:lang w:val="en-GB"/>
        </w:rPr>
        <w:t xml:space="preserve">45 hours of </w:t>
      </w: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>continuing education or training courses in the setting of your original credential (Training taken after the issue date, not older than 5 years)</w:t>
      </w:r>
    </w:p>
    <w:p w:rsidR="00EC6E07" w:rsidRPr="00EC6E07" w:rsidRDefault="00EC6E07" w:rsidP="00EC6E07">
      <w:pPr>
        <w:pStyle w:val="ListParagraph"/>
        <w:numPr>
          <w:ilvl w:val="0"/>
          <w:numId w:val="7"/>
        </w:numPr>
        <w:spacing w:line="240" w:lineRule="auto"/>
        <w:rPr>
          <w:b/>
          <w:sz w:val="22"/>
        </w:rPr>
      </w:pPr>
      <w:r w:rsidRPr="00EC6E07">
        <w:rPr>
          <w:rFonts w:ascii="Calibri" w:hAnsi="Calibri"/>
          <w:sz w:val="22"/>
        </w:rPr>
        <w:t xml:space="preserve">The trainings must be in early childhood education and/or child development for </w:t>
      </w:r>
      <w:r>
        <w:rPr>
          <w:rFonts w:ascii="Calibri" w:hAnsi="Calibri"/>
          <w:sz w:val="22"/>
        </w:rPr>
        <w:t xml:space="preserve">the ages of your credential </w:t>
      </w:r>
      <w:r w:rsidRPr="00EC6E07">
        <w:rPr>
          <w:rFonts w:ascii="Calibri" w:hAnsi="Calibri"/>
          <w:b/>
          <w:sz w:val="22"/>
        </w:rPr>
        <w:t xml:space="preserve">and focus on the work </w:t>
      </w:r>
      <w:r>
        <w:rPr>
          <w:rFonts w:ascii="Calibri" w:hAnsi="Calibri"/>
          <w:b/>
          <w:sz w:val="22"/>
        </w:rPr>
        <w:t xml:space="preserve">done </w:t>
      </w:r>
      <w:r w:rsidRPr="00EC6E07">
        <w:rPr>
          <w:rFonts w:ascii="Calibri" w:hAnsi="Calibri"/>
          <w:b/>
          <w:sz w:val="22"/>
        </w:rPr>
        <w:t xml:space="preserve">directly with the children. </w:t>
      </w:r>
    </w:p>
    <w:p w:rsidR="00EC6E07" w:rsidRPr="00EC6E07" w:rsidRDefault="00EC6E07" w:rsidP="00EC6E07">
      <w:pPr>
        <w:pStyle w:val="ListParagraph"/>
        <w:numPr>
          <w:ilvl w:val="0"/>
          <w:numId w:val="7"/>
        </w:numPr>
        <w:spacing w:line="240" w:lineRule="auto"/>
        <w:rPr>
          <w:b/>
          <w:sz w:val="22"/>
        </w:rPr>
      </w:pPr>
      <w:r>
        <w:rPr>
          <w:rFonts w:ascii="Calibri" w:hAnsi="Calibri"/>
          <w:b/>
          <w:sz w:val="22"/>
        </w:rPr>
        <w:t>Not all OCFS required training counts towards the required 45 hours of training.</w:t>
      </w:r>
    </w:p>
    <w:p w:rsidR="00EC6E07" w:rsidRPr="000F0D00" w:rsidRDefault="00EC6E07" w:rsidP="00EC6E07">
      <w:pPr>
        <w:pStyle w:val="ListParagraph"/>
        <w:numPr>
          <w:ilvl w:val="0"/>
          <w:numId w:val="7"/>
        </w:numPr>
        <w:spacing w:line="240" w:lineRule="auto"/>
        <w:rPr>
          <w:sz w:val="22"/>
        </w:rPr>
      </w:pPr>
      <w:r w:rsidRPr="000F0D00">
        <w:rPr>
          <w:sz w:val="22"/>
          <w:shd w:val="clear" w:color="auto" w:fill="FFFFFF"/>
        </w:rPr>
        <w:t xml:space="preserve">They </w:t>
      </w:r>
      <w:proofErr w:type="gramStart"/>
      <w:r w:rsidRPr="000F0D00">
        <w:rPr>
          <w:sz w:val="22"/>
          <w:shd w:val="clear" w:color="auto" w:fill="FFFFFF"/>
        </w:rPr>
        <w:t>must be earned</w:t>
      </w:r>
      <w:proofErr w:type="gramEnd"/>
      <w:r w:rsidRPr="000F0D00">
        <w:rPr>
          <w:sz w:val="22"/>
          <w:shd w:val="clear" w:color="auto" w:fill="FFFFFF"/>
        </w:rPr>
        <w:t xml:space="preserve"> through an agency or organization with expertise in early childhood teacher preparation. </w:t>
      </w:r>
    </w:p>
    <w:p w:rsidR="00EC6E07" w:rsidRPr="000F0D00" w:rsidRDefault="00EC6E07" w:rsidP="00EC6E07">
      <w:pPr>
        <w:pStyle w:val="ListParagraph"/>
        <w:numPr>
          <w:ilvl w:val="0"/>
          <w:numId w:val="7"/>
        </w:numPr>
        <w:spacing w:line="240" w:lineRule="auto"/>
        <w:rPr>
          <w:sz w:val="22"/>
        </w:rPr>
      </w:pPr>
      <w:r w:rsidRPr="000F0D00">
        <w:rPr>
          <w:sz w:val="22"/>
          <w:shd w:val="clear" w:color="auto" w:fill="FFFFFF"/>
        </w:rPr>
        <w:t xml:space="preserve">The agency or organization must verify your education in the form of an official transcript, certificate, or letter. </w:t>
      </w:r>
    </w:p>
    <w:p w:rsidR="00EC6E07" w:rsidRPr="000F0D00" w:rsidRDefault="00EC6E07" w:rsidP="00EC6E07">
      <w:pPr>
        <w:pStyle w:val="ListParagraph"/>
        <w:numPr>
          <w:ilvl w:val="0"/>
          <w:numId w:val="7"/>
        </w:numPr>
        <w:spacing w:line="240" w:lineRule="auto"/>
        <w:rPr>
          <w:sz w:val="22"/>
        </w:rPr>
      </w:pPr>
      <w:r w:rsidRPr="000F0D00">
        <w:rPr>
          <w:sz w:val="22"/>
          <w:shd w:val="clear" w:color="auto" w:fill="FFFFFF"/>
        </w:rPr>
        <w:t xml:space="preserve">The Council </w:t>
      </w:r>
      <w:r>
        <w:rPr>
          <w:sz w:val="22"/>
          <w:shd w:val="clear" w:color="auto" w:fill="FFFFFF"/>
        </w:rPr>
        <w:t xml:space="preserve">for Professional Recognition </w:t>
      </w:r>
      <w:r w:rsidRPr="000F0D00">
        <w:rPr>
          <w:sz w:val="22"/>
          <w:shd w:val="clear" w:color="auto" w:fill="FFFFFF"/>
        </w:rPr>
        <w:t>does not accept training provided by individual consultants.</w:t>
      </w:r>
      <w:r>
        <w:rPr>
          <w:sz w:val="22"/>
          <w:shd w:val="clear" w:color="auto" w:fill="FFFFFF"/>
        </w:rPr>
        <w:t xml:space="preserve"> This includes the director of your center.</w:t>
      </w:r>
    </w:p>
    <w:p w:rsidR="00EC6E07" w:rsidRPr="00EC6E07" w:rsidRDefault="00EC6E07" w:rsidP="00EC6E07">
      <w:pPr>
        <w:pStyle w:val="ListParagraph"/>
        <w:spacing w:line="240" w:lineRule="auto"/>
        <w:ind w:left="1440"/>
        <w:rPr>
          <w:rFonts w:ascii="Verdana" w:eastAsia="Times New Roman" w:hAnsi="Verdana" w:cs="Times New Roman"/>
          <w:sz w:val="20"/>
          <w:szCs w:val="20"/>
          <w:lang w:val="en-GB"/>
        </w:rPr>
      </w:pPr>
    </w:p>
    <w:p w:rsidR="001646F3" w:rsidRDefault="001646F3" w:rsidP="001646F3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>Choose an early childhood education (ECE) professional to complete your recommendation</w:t>
      </w:r>
    </w:p>
    <w:p w:rsidR="00EC6E07" w:rsidRPr="001646F3" w:rsidRDefault="00EC6E07" w:rsidP="00EC6E07">
      <w:pPr>
        <w:spacing w:line="240" w:lineRule="auto"/>
        <w:ind w:left="720"/>
        <w:rPr>
          <w:rFonts w:ascii="Verdana" w:eastAsia="Times New Roman" w:hAnsi="Verdana" w:cs="Times New Roman"/>
          <w:sz w:val="20"/>
          <w:szCs w:val="20"/>
          <w:lang w:val="en-GB"/>
        </w:rPr>
      </w:pPr>
    </w:p>
    <w:p w:rsidR="001646F3" w:rsidRDefault="001646F3" w:rsidP="001646F3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>Achieve First Aid and Infant/Child (</w:t>
      </w:r>
      <w:proofErr w:type="spellStart"/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>Pediatric</w:t>
      </w:r>
      <w:proofErr w:type="spellEnd"/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>) CPR certification</w:t>
      </w:r>
    </w:p>
    <w:p w:rsidR="00EC6E07" w:rsidRPr="001646F3" w:rsidRDefault="00EC6E07" w:rsidP="00EC6E07">
      <w:pPr>
        <w:spacing w:line="240" w:lineRule="auto"/>
        <w:ind w:left="720"/>
        <w:rPr>
          <w:rFonts w:ascii="Verdana" w:eastAsia="Times New Roman" w:hAnsi="Verdana" w:cs="Times New Roman"/>
          <w:sz w:val="20"/>
          <w:szCs w:val="20"/>
          <w:lang w:val="en-GB"/>
        </w:rPr>
      </w:pPr>
    </w:p>
    <w:p w:rsidR="001646F3" w:rsidRDefault="001646F3" w:rsidP="001646F3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>Work with young children in the setting of your original credential</w:t>
      </w:r>
    </w:p>
    <w:p w:rsidR="00EC6E07" w:rsidRPr="001646F3" w:rsidRDefault="00EC6E07" w:rsidP="00EC6E07">
      <w:pPr>
        <w:spacing w:line="240" w:lineRule="auto"/>
        <w:ind w:left="720"/>
        <w:rPr>
          <w:rFonts w:ascii="Verdana" w:eastAsia="Times New Roman" w:hAnsi="Verdana" w:cs="Times New Roman"/>
          <w:sz w:val="20"/>
          <w:szCs w:val="20"/>
          <w:lang w:val="en-GB"/>
        </w:rPr>
      </w:pPr>
    </w:p>
    <w:p w:rsidR="001646F3" w:rsidRDefault="001646F3" w:rsidP="001646F3">
      <w:pPr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>Join or renew your membership in a national or local early childhood professional organization</w:t>
      </w:r>
    </w:p>
    <w:p w:rsidR="00EC6E07" w:rsidRPr="001646F3" w:rsidRDefault="00EC6E07" w:rsidP="00EC6E07">
      <w:pPr>
        <w:spacing w:line="240" w:lineRule="auto"/>
        <w:ind w:left="720"/>
        <w:rPr>
          <w:rFonts w:ascii="Verdana" w:eastAsia="Times New Roman" w:hAnsi="Verdana" w:cs="Times New Roman"/>
          <w:sz w:val="20"/>
          <w:szCs w:val="20"/>
          <w:lang w:val="en-GB"/>
        </w:rPr>
      </w:pPr>
    </w:p>
    <w:p w:rsidR="001646F3" w:rsidRDefault="001646F3" w:rsidP="00EC6E0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 xml:space="preserve">All of the five items above </w:t>
      </w:r>
      <w:proofErr w:type="gramStart"/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>should be completed</w:t>
      </w:r>
      <w:proofErr w:type="gramEnd"/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 xml:space="preserve"> before submitting your online CDA renewal application.</w:t>
      </w:r>
    </w:p>
    <w:p w:rsidR="00EC6E07" w:rsidRDefault="00EC6E07" w:rsidP="00EC6E0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</w:p>
    <w:p w:rsidR="00EC6E07" w:rsidRDefault="00EC6E07" w:rsidP="00EC6E0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sz w:val="20"/>
          <w:szCs w:val="20"/>
          <w:lang w:val="en-GB"/>
        </w:rPr>
        <w:t xml:space="preserve">Important information </w:t>
      </w:r>
    </w:p>
    <w:p w:rsidR="00EC6E07" w:rsidRDefault="00EC6E07" w:rsidP="00EC6E07">
      <w:pPr>
        <w:pStyle w:val="ListParagraph"/>
        <w:numPr>
          <w:ilvl w:val="0"/>
          <w:numId w:val="8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EC6E07">
        <w:rPr>
          <w:rFonts w:ascii="Verdana" w:eastAsia="Times New Roman" w:hAnsi="Verdana" w:cs="Times New Roman"/>
          <w:sz w:val="20"/>
          <w:szCs w:val="20"/>
          <w:lang w:val="en-GB"/>
        </w:rPr>
        <w:t xml:space="preserve">Renewal </w:t>
      </w:r>
      <w:r>
        <w:rPr>
          <w:rFonts w:ascii="Verdana" w:eastAsia="Times New Roman" w:hAnsi="Verdana" w:cs="Times New Roman"/>
          <w:sz w:val="20"/>
          <w:szCs w:val="20"/>
          <w:lang w:val="en-GB"/>
        </w:rPr>
        <w:t xml:space="preserve">Procedure </w:t>
      </w:r>
      <w:r w:rsidRPr="00EC6E07">
        <w:rPr>
          <w:rFonts w:ascii="Verdana" w:eastAsia="Times New Roman" w:hAnsi="Verdana" w:cs="Times New Roman"/>
          <w:sz w:val="20"/>
          <w:szCs w:val="20"/>
          <w:lang w:val="en-GB"/>
        </w:rPr>
        <w:t xml:space="preserve">Guides and Documents – Go to </w:t>
      </w:r>
      <w:hyperlink r:id="rId7" w:history="1">
        <w:r w:rsidRPr="00460E75">
          <w:rPr>
            <w:rStyle w:val="Hyperlink"/>
            <w:rFonts w:ascii="Verdana" w:eastAsia="Times New Roman" w:hAnsi="Verdana" w:cs="Times New Roman"/>
            <w:sz w:val="20"/>
            <w:szCs w:val="20"/>
            <w:lang w:val="en-GB"/>
          </w:rPr>
          <w:t>https://www.cdacouncil.org/credentials/renew-cda</w:t>
        </w:r>
      </w:hyperlink>
      <w:r w:rsidRPr="00EC6E07">
        <w:rPr>
          <w:rFonts w:ascii="Verdana" w:eastAsia="Times New Roman" w:hAnsi="Verdana" w:cs="Times New Roman"/>
          <w:sz w:val="20"/>
          <w:szCs w:val="20"/>
          <w:lang w:val="en-GB"/>
        </w:rPr>
        <w:t>.</w:t>
      </w:r>
    </w:p>
    <w:p w:rsidR="00EC6E07" w:rsidRPr="00EC6E07" w:rsidRDefault="00EC6E07" w:rsidP="00EC6E07">
      <w:pPr>
        <w:pStyle w:val="ListParagraph"/>
        <w:numPr>
          <w:ilvl w:val="0"/>
          <w:numId w:val="8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EC6E07">
        <w:rPr>
          <w:rFonts w:ascii="Verdana" w:eastAsia="Times New Roman" w:hAnsi="Verdana" w:cs="Times New Roman"/>
          <w:b/>
          <w:sz w:val="20"/>
          <w:szCs w:val="20"/>
          <w:lang w:val="en-GB"/>
        </w:rPr>
        <w:t>Go to https://www.cdacouncil.org/resources/register-for-webinars</w:t>
      </w: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 xml:space="preserve"> to view a webinar on </w:t>
      </w:r>
      <w:r w:rsidRPr="001646F3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"Registering for the </w:t>
      </w:r>
      <w:proofErr w:type="spellStart"/>
      <w:r w:rsidRPr="001646F3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YourCDA</w:t>
      </w:r>
      <w:proofErr w:type="spellEnd"/>
      <w:r w:rsidRPr="001646F3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Online Renewal Application."</w:t>
      </w:r>
    </w:p>
    <w:p w:rsidR="00EC6E07" w:rsidRPr="00EC6E07" w:rsidRDefault="00EC6E07" w:rsidP="00EC6E07">
      <w:pPr>
        <w:pStyle w:val="ListParagraph"/>
        <w:numPr>
          <w:ilvl w:val="0"/>
          <w:numId w:val="8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bCs/>
          <w:sz w:val="20"/>
          <w:szCs w:val="20"/>
          <w:lang w:val="en-GB"/>
        </w:rPr>
        <w:t xml:space="preserve">How to upload documents to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val="en-GB"/>
        </w:rPr>
        <w:t>YourCDA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val="en-GB"/>
        </w:rPr>
        <w:t xml:space="preserve"> Renewal Portal – Go to </w:t>
      </w:r>
      <w:r w:rsidRPr="00EC6E07">
        <w:rPr>
          <w:rFonts w:ascii="Verdana" w:eastAsia="Times New Roman" w:hAnsi="Verdana" w:cs="Times New Roman"/>
          <w:bCs/>
          <w:sz w:val="20"/>
          <w:szCs w:val="20"/>
          <w:lang w:val="en-GB"/>
        </w:rPr>
        <w:t>https://www.youtube.com/watch?v=6o0Uu4R-aoY</w:t>
      </w:r>
    </w:p>
    <w:p w:rsidR="00EC6E07" w:rsidRPr="001646F3" w:rsidRDefault="00EC6E07" w:rsidP="00EC6E07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</w:p>
    <w:p w:rsidR="001646F3" w:rsidRPr="001646F3" w:rsidRDefault="001646F3" w:rsidP="001646F3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EC6E07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Additional </w:t>
      </w:r>
      <w:hyperlink r:id="rId8" w:tgtFrame="_blank" w:history="1">
        <w:r w:rsidRPr="00EC6E07">
          <w:rPr>
            <w:rFonts w:ascii="Verdana" w:eastAsia="Times New Roman" w:hAnsi="Verdana" w:cs="Times New Roman"/>
            <w:b/>
            <w:bCs/>
            <w:sz w:val="20"/>
            <w:szCs w:val="20"/>
            <w:lang w:val="en-GB"/>
          </w:rPr>
          <w:t>Renewal Amnesty Program</w:t>
        </w:r>
      </w:hyperlink>
      <w:r w:rsidRPr="00EC6E07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requirements:</w:t>
      </w:r>
    </w:p>
    <w:p w:rsidR="001646F3" w:rsidRPr="001646F3" w:rsidRDefault="001646F3" w:rsidP="001646F3">
      <w:pPr>
        <w:numPr>
          <w:ilvl w:val="0"/>
          <w:numId w:val="2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>All CDA® Renewal applications and required documentation must be submitted online (Paper applications are not permitted under the Amnesty Program).</w:t>
      </w:r>
    </w:p>
    <w:p w:rsidR="001646F3" w:rsidRPr="001646F3" w:rsidRDefault="001646F3" w:rsidP="001646F3">
      <w:pPr>
        <w:numPr>
          <w:ilvl w:val="0"/>
          <w:numId w:val="2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 xml:space="preserve">Renewal applicants must use the online </w:t>
      </w:r>
      <w:proofErr w:type="spellStart"/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>YourCDA</w:t>
      </w:r>
      <w:proofErr w:type="spellEnd"/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 xml:space="preserve"> portal (create an online Renewal account).</w:t>
      </w:r>
    </w:p>
    <w:p w:rsidR="001646F3" w:rsidRPr="001646F3" w:rsidRDefault="001646F3" w:rsidP="001646F3">
      <w:pPr>
        <w:numPr>
          <w:ilvl w:val="0"/>
          <w:numId w:val="2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>Amnesty renewal candidates must submit payment - $125 online renewal fee by December 29, 2017.</w:t>
      </w:r>
    </w:p>
    <w:p w:rsidR="001646F3" w:rsidRDefault="001646F3" w:rsidP="001646F3">
      <w:pPr>
        <w:numPr>
          <w:ilvl w:val="0"/>
          <w:numId w:val="2"/>
        </w:num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>All renewals submitted under the amnesty program must be complete and meet "all five renewal requirements (applications that do not meet the five renewal requirements will be rejected)</w:t>
      </w:r>
    </w:p>
    <w:p w:rsidR="00EC6E07" w:rsidRPr="001646F3" w:rsidRDefault="00EC6E07" w:rsidP="00EC6E07">
      <w:pPr>
        <w:spacing w:line="240" w:lineRule="auto"/>
        <w:ind w:left="720"/>
        <w:rPr>
          <w:rFonts w:ascii="Verdana" w:eastAsia="Times New Roman" w:hAnsi="Verdana" w:cs="Times New Roman"/>
          <w:sz w:val="20"/>
          <w:szCs w:val="20"/>
          <w:lang w:val="en-GB"/>
        </w:rPr>
      </w:pPr>
    </w:p>
    <w:p w:rsidR="001646F3" w:rsidRDefault="001646F3" w:rsidP="001646F3">
      <w:pPr>
        <w:spacing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  <w:r w:rsidRPr="001646F3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IMPORTANT NOTICE:</w:t>
      </w: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 xml:space="preserve"> All renewal requirements must be complete before creating an online renewal account. Note – even if you have a current online account, you must create a new renewal account. </w:t>
      </w:r>
      <w:r w:rsidR="00EC6E07" w:rsidRPr="00EC6E07">
        <w:rPr>
          <w:rFonts w:ascii="Verdana" w:eastAsia="Times New Roman" w:hAnsi="Verdana" w:cs="Times New Roman"/>
          <w:b/>
          <w:sz w:val="20"/>
          <w:szCs w:val="20"/>
          <w:lang w:val="en-GB"/>
        </w:rPr>
        <w:t>Go to https://www.cdacouncil.org/resources/register-for-webinars</w:t>
      </w:r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proofErr w:type="spellStart"/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>to</w:t>
      </w:r>
      <w:proofErr w:type="spellEnd"/>
      <w:r w:rsidRPr="001646F3">
        <w:rPr>
          <w:rFonts w:ascii="Verdana" w:eastAsia="Times New Roman" w:hAnsi="Verdana" w:cs="Times New Roman"/>
          <w:sz w:val="20"/>
          <w:szCs w:val="20"/>
          <w:lang w:val="en-GB"/>
        </w:rPr>
        <w:t xml:space="preserve"> view a webinar on </w:t>
      </w:r>
      <w:r w:rsidRPr="001646F3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"Registering for the </w:t>
      </w:r>
      <w:proofErr w:type="spellStart"/>
      <w:r w:rsidRPr="001646F3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YourCDA</w:t>
      </w:r>
      <w:proofErr w:type="spellEnd"/>
      <w:r w:rsidRPr="001646F3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Online Renewal Application."</w:t>
      </w:r>
    </w:p>
    <w:p w:rsidR="00EC6E07" w:rsidRPr="001646F3" w:rsidRDefault="00EC6E07" w:rsidP="001646F3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</w:p>
    <w:p w:rsidR="001646F3" w:rsidRDefault="0087464D" w:rsidP="001646F3">
      <w:pPr>
        <w:spacing w:line="240" w:lineRule="auto"/>
        <w:rPr>
          <w:rFonts w:ascii="Verdana" w:eastAsia="Times New Roman" w:hAnsi="Verdana" w:cs="Times New Roman"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sz w:val="20"/>
          <w:szCs w:val="20"/>
          <w:lang w:val="en-GB"/>
        </w:rPr>
        <w:t>For additional information and a review of your training certificates, contact Idie Benjamin at 914-761-3456 ext. 108 or idieb@cccwny.org.</w:t>
      </w:r>
    </w:p>
    <w:p w:rsidR="0087464D" w:rsidRPr="001646F3" w:rsidRDefault="0087464D" w:rsidP="001646F3">
      <w:pPr>
        <w:spacing w:line="240" w:lineRule="auto"/>
        <w:rPr>
          <w:rFonts w:ascii="Verdana" w:hAnsi="Verdana"/>
          <w:sz w:val="20"/>
          <w:szCs w:val="20"/>
        </w:rPr>
      </w:pPr>
    </w:p>
    <w:sectPr w:rsidR="0087464D" w:rsidRPr="001646F3" w:rsidSect="00A84E44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E78"/>
    <w:multiLevelType w:val="hybridMultilevel"/>
    <w:tmpl w:val="974C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4CB1"/>
    <w:multiLevelType w:val="multilevel"/>
    <w:tmpl w:val="B988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B46F3"/>
    <w:multiLevelType w:val="multilevel"/>
    <w:tmpl w:val="3DB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71FC7"/>
    <w:multiLevelType w:val="multilevel"/>
    <w:tmpl w:val="75A6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567C22"/>
    <w:multiLevelType w:val="hybridMultilevel"/>
    <w:tmpl w:val="041E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98E"/>
    <w:multiLevelType w:val="hybridMultilevel"/>
    <w:tmpl w:val="36E0A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123294"/>
    <w:multiLevelType w:val="hybridMultilevel"/>
    <w:tmpl w:val="1302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01970"/>
    <w:multiLevelType w:val="hybridMultilevel"/>
    <w:tmpl w:val="D1C4F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99"/>
    <w:rsid w:val="001646F3"/>
    <w:rsid w:val="004458BF"/>
    <w:rsid w:val="005918B6"/>
    <w:rsid w:val="0087464D"/>
    <w:rsid w:val="00A84E44"/>
    <w:rsid w:val="00A85199"/>
    <w:rsid w:val="00A87E4B"/>
    <w:rsid w:val="00CF6526"/>
    <w:rsid w:val="00DA555F"/>
    <w:rsid w:val="00E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16E1B-8B13-4092-9101-20A6E46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4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1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52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46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tnprint">
    <w:name w:val="btnprint"/>
    <w:basedOn w:val="DefaultParagraphFont"/>
    <w:rsid w:val="001646F3"/>
  </w:style>
  <w:style w:type="character" w:customStyle="1" w:styleId="createby">
    <w:name w:val="createby"/>
    <w:basedOn w:val="DefaultParagraphFont"/>
    <w:rsid w:val="001646F3"/>
  </w:style>
  <w:style w:type="character" w:styleId="Strong">
    <w:name w:val="Strong"/>
    <w:basedOn w:val="DefaultParagraphFont"/>
    <w:uiPriority w:val="22"/>
    <w:qFormat/>
    <w:rsid w:val="001646F3"/>
    <w:rPr>
      <w:b/>
      <w:bCs/>
    </w:rPr>
  </w:style>
  <w:style w:type="character" w:customStyle="1" w:styleId="createdate">
    <w:name w:val="createdate"/>
    <w:basedOn w:val="DefaultParagraphFont"/>
    <w:rsid w:val="001646F3"/>
  </w:style>
  <w:style w:type="paragraph" w:styleId="NormalWeb">
    <w:name w:val="Normal (Web)"/>
    <w:basedOn w:val="Normal"/>
    <w:uiPriority w:val="99"/>
    <w:semiHidden/>
    <w:unhideWhenUsed/>
    <w:rsid w:val="0016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6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0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49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7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9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acouncil.org/renewal-amnesty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acouncil.org/credentials/renew-c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acouncil.org/yourcda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Idie Benjamin</dc:creator>
  <cp:keywords/>
  <dc:description/>
  <cp:lastModifiedBy>Idie Benjamin</cp:lastModifiedBy>
  <cp:revision>1</cp:revision>
  <dcterms:created xsi:type="dcterms:W3CDTF">2017-08-17T14:41:00Z</dcterms:created>
  <dcterms:modified xsi:type="dcterms:W3CDTF">2017-08-18T17:07:00Z</dcterms:modified>
</cp:coreProperties>
</file>