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AA" w:rsidRDefault="00A139AA" w:rsidP="00A139AA">
      <w:pPr>
        <w:pStyle w:val="BodyText"/>
        <w:spacing w:before="52"/>
        <w:ind w:left="100" w:firstLine="0"/>
        <w:jc w:val="both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7E3828DE" wp14:editId="4B84D89D">
            <wp:simplePos x="0" y="0"/>
            <wp:positionH relativeFrom="page">
              <wp:posOffset>3169097</wp:posOffset>
            </wp:positionH>
            <wp:positionV relativeFrom="paragraph">
              <wp:posOffset>-352658</wp:posOffset>
            </wp:positionV>
            <wp:extent cx="1256030" cy="6959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9AA" w:rsidRDefault="00A139AA" w:rsidP="00A139AA">
      <w:pPr>
        <w:pStyle w:val="BodyText"/>
        <w:spacing w:before="52"/>
        <w:ind w:left="100" w:firstLine="0"/>
        <w:jc w:val="both"/>
      </w:pPr>
    </w:p>
    <w:p w:rsidR="00A139AA" w:rsidRDefault="00A139AA" w:rsidP="00A139AA">
      <w:pPr>
        <w:pStyle w:val="BodyText"/>
        <w:spacing w:before="52"/>
        <w:ind w:left="100" w:firstLine="0"/>
        <w:jc w:val="both"/>
      </w:pPr>
    </w:p>
    <w:p w:rsidR="00A139AA" w:rsidRPr="00A139AA" w:rsidRDefault="00A139AA" w:rsidP="00A139AA">
      <w:pPr>
        <w:pStyle w:val="BodyText"/>
        <w:spacing w:before="52"/>
        <w:ind w:left="1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“I’m In” Recruitment Incentive</w:t>
      </w:r>
    </w:p>
    <w:p w:rsidR="00A139AA" w:rsidRDefault="00A139AA" w:rsidP="00A139AA">
      <w:pPr>
        <w:pStyle w:val="BodyText"/>
        <w:spacing w:before="52"/>
        <w:ind w:left="100" w:firstLine="0"/>
        <w:jc w:val="both"/>
      </w:pPr>
    </w:p>
    <w:p w:rsidR="00110DAD" w:rsidRDefault="00A139AA" w:rsidP="00A139AA">
      <w:pPr>
        <w:pStyle w:val="BodyText"/>
        <w:spacing w:before="52"/>
        <w:ind w:left="100" w:firstLine="0"/>
        <w:jc w:val="both"/>
      </w:pPr>
      <w:r>
        <w:t xml:space="preserve">Excited to help Region 6 grow the power of its membership? </w:t>
      </w:r>
      <w:r w:rsidR="00110DAD">
        <w:t xml:space="preserve"> </w:t>
      </w:r>
      <w:r>
        <w:t>For every new member you recruit for Region 6</w:t>
      </w:r>
      <w:r w:rsidR="00110DAD">
        <w:t xml:space="preserve"> between August 29, 2016 and </w:t>
      </w:r>
      <w:r w:rsidR="003B21BF">
        <w:t>November</w:t>
      </w:r>
      <w:r w:rsidR="00110DAD">
        <w:t xml:space="preserve"> 30, 2016</w:t>
      </w:r>
      <w:r>
        <w:t xml:space="preserve">, we will provide you with a $50.00 incentive bonus. </w:t>
      </w:r>
    </w:p>
    <w:p w:rsidR="00A139AA" w:rsidRDefault="00A139AA" w:rsidP="00A139AA">
      <w:pPr>
        <w:pStyle w:val="BodyText"/>
        <w:spacing w:before="52"/>
        <w:ind w:left="100" w:firstLine="0"/>
        <w:jc w:val="both"/>
      </w:pPr>
    </w:p>
    <w:p w:rsidR="00D12EC0" w:rsidRDefault="00A139AA" w:rsidP="00A139AA">
      <w:pPr>
        <w:pStyle w:val="BodyText"/>
        <w:spacing w:before="52"/>
        <w:ind w:left="100" w:firstLine="0"/>
        <w:jc w:val="both"/>
      </w:pPr>
      <w:r>
        <w:t>Here are the details:</w:t>
      </w:r>
    </w:p>
    <w:p w:rsidR="00D12EC0" w:rsidRDefault="00D12EC0" w:rsidP="00A139AA">
      <w:pPr>
        <w:pStyle w:val="BodyText"/>
        <w:spacing w:before="10"/>
        <w:ind w:left="0" w:firstLine="0"/>
        <w:jc w:val="both"/>
        <w:rPr>
          <w:sz w:val="20"/>
        </w:rPr>
      </w:pPr>
    </w:p>
    <w:p w:rsidR="00A139AA" w:rsidRDefault="00A139AA" w:rsidP="00A139AA">
      <w:pPr>
        <w:pStyle w:val="BodyText"/>
        <w:spacing w:before="10"/>
        <w:ind w:left="0" w:firstLine="0"/>
        <w:jc w:val="both"/>
        <w:rPr>
          <w:sz w:val="20"/>
        </w:rPr>
      </w:pPr>
    </w:p>
    <w:p w:rsidR="00D12EC0" w:rsidRDefault="00A139AA" w:rsidP="00A139AA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To be eligible for the $50.00, you must be a WEAC Region 6 member in good</w:t>
      </w:r>
      <w:r>
        <w:rPr>
          <w:spacing w:val="-19"/>
          <w:sz w:val="24"/>
        </w:rPr>
        <w:t xml:space="preserve"> </w:t>
      </w:r>
      <w:r>
        <w:rPr>
          <w:sz w:val="24"/>
        </w:rPr>
        <w:t>standing.</w:t>
      </w:r>
    </w:p>
    <w:p w:rsidR="00D12EC0" w:rsidRDefault="00A139AA" w:rsidP="00A139AA">
      <w:pPr>
        <w:pStyle w:val="ListParagraph"/>
        <w:numPr>
          <w:ilvl w:val="0"/>
          <w:numId w:val="1"/>
        </w:numPr>
        <w:tabs>
          <w:tab w:val="left" w:pos="821"/>
        </w:tabs>
        <w:ind w:right="681"/>
        <w:jc w:val="both"/>
        <w:rPr>
          <w:sz w:val="24"/>
        </w:rPr>
      </w:pPr>
      <w:r>
        <w:rPr>
          <w:sz w:val="24"/>
        </w:rPr>
        <w:t>The new member you recruit must submit a completed, signed membership form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to WEAC Region 6 by </w:t>
      </w:r>
      <w:r w:rsidR="003B21BF">
        <w:rPr>
          <w:sz w:val="24"/>
        </w:rPr>
        <w:t>November</w:t>
      </w:r>
      <w:r w:rsidR="00110DAD">
        <w:rPr>
          <w:sz w:val="24"/>
        </w:rPr>
        <w:t xml:space="preserve"> 30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2016.</w:t>
      </w:r>
    </w:p>
    <w:p w:rsidR="00D12EC0" w:rsidRPr="00110DAD" w:rsidRDefault="00A139AA" w:rsidP="00A139AA">
      <w:pPr>
        <w:pStyle w:val="ListParagraph"/>
        <w:numPr>
          <w:ilvl w:val="0"/>
          <w:numId w:val="1"/>
        </w:numPr>
        <w:tabs>
          <w:tab w:val="left" w:pos="821"/>
        </w:tabs>
        <w:ind w:right="303"/>
        <w:jc w:val="both"/>
        <w:rPr>
          <w:sz w:val="24"/>
        </w:rPr>
      </w:pPr>
      <w:r w:rsidRPr="00110DAD">
        <w:rPr>
          <w:sz w:val="24"/>
        </w:rPr>
        <w:t xml:space="preserve">To earn your $50.00 incentives, you must </w:t>
      </w:r>
      <w:r w:rsidR="00110DAD" w:rsidRPr="00110DAD">
        <w:rPr>
          <w:sz w:val="24"/>
        </w:rPr>
        <w:t xml:space="preserve">complete </w:t>
      </w:r>
      <w:r w:rsidRPr="00110DAD">
        <w:rPr>
          <w:sz w:val="24"/>
        </w:rPr>
        <w:t xml:space="preserve">the WEAC Region </w:t>
      </w:r>
      <w:r w:rsidR="00110DAD" w:rsidRPr="00110DAD">
        <w:rPr>
          <w:sz w:val="24"/>
        </w:rPr>
        <w:t>“I’m In” Recruitment I</w:t>
      </w:r>
      <w:r w:rsidRPr="00110DAD">
        <w:rPr>
          <w:sz w:val="24"/>
        </w:rPr>
        <w:t xml:space="preserve">ncentive Compensation Claim Form. </w:t>
      </w:r>
      <w:r w:rsidR="00110DAD" w:rsidRPr="00110DAD">
        <w:rPr>
          <w:sz w:val="24"/>
        </w:rPr>
        <w:t xml:space="preserve"> </w:t>
      </w:r>
      <w:r w:rsidRPr="00110DAD">
        <w:rPr>
          <w:sz w:val="24"/>
        </w:rPr>
        <w:t xml:space="preserve">The </w:t>
      </w:r>
      <w:r w:rsidR="00110DAD">
        <w:rPr>
          <w:sz w:val="24"/>
        </w:rPr>
        <w:t xml:space="preserve">claim </w:t>
      </w:r>
      <w:r w:rsidRPr="00110DAD">
        <w:rPr>
          <w:sz w:val="24"/>
        </w:rPr>
        <w:t xml:space="preserve">form must be filled out completely and received by WEAC Region 6 by </w:t>
      </w:r>
      <w:r w:rsidR="003B21BF">
        <w:rPr>
          <w:sz w:val="24"/>
        </w:rPr>
        <w:t>December 1</w:t>
      </w:r>
      <w:r w:rsidRPr="00110DAD">
        <w:rPr>
          <w:sz w:val="24"/>
        </w:rPr>
        <w:t>5, 2016, to be eligible for incentive</w:t>
      </w:r>
      <w:r w:rsidRPr="00110DAD">
        <w:rPr>
          <w:spacing w:val="-10"/>
          <w:sz w:val="24"/>
        </w:rPr>
        <w:t xml:space="preserve"> </w:t>
      </w:r>
      <w:r w:rsidRPr="00110DAD">
        <w:rPr>
          <w:sz w:val="24"/>
        </w:rPr>
        <w:t>payments.</w:t>
      </w:r>
    </w:p>
    <w:p w:rsidR="00D12EC0" w:rsidRDefault="00A139AA" w:rsidP="00A139AA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Send all completed materials to WEAC Region 6, P.O. Box 8003, Madison, WI</w:t>
      </w:r>
      <w:r>
        <w:rPr>
          <w:spacing w:val="-13"/>
          <w:sz w:val="24"/>
        </w:rPr>
        <w:t xml:space="preserve"> </w:t>
      </w:r>
      <w:r>
        <w:rPr>
          <w:sz w:val="24"/>
        </w:rPr>
        <w:t>53708.</w:t>
      </w:r>
    </w:p>
    <w:p w:rsidR="00D12EC0" w:rsidRDefault="00A139AA" w:rsidP="00A139AA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Questions, contact your Region 6 Director or call us directly at</w:t>
      </w:r>
      <w:r>
        <w:rPr>
          <w:spacing w:val="-11"/>
          <w:sz w:val="24"/>
        </w:rPr>
        <w:t xml:space="preserve"> </w:t>
      </w:r>
      <w:r>
        <w:rPr>
          <w:sz w:val="24"/>
        </w:rPr>
        <w:t>1-800-397-2287.</w:t>
      </w:r>
    </w:p>
    <w:sectPr w:rsidR="00D12EC0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3444D"/>
    <w:multiLevelType w:val="hybridMultilevel"/>
    <w:tmpl w:val="DB62CA36"/>
    <w:lvl w:ilvl="0" w:tplc="31FCEF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176AC3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FC30805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4AD0696A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87E8567A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FB90583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782433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56240FC4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3DAEAC72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0"/>
    <w:rsid w:val="00110DAD"/>
    <w:rsid w:val="003B21BF"/>
    <w:rsid w:val="0097034A"/>
    <w:rsid w:val="00A139AA"/>
    <w:rsid w:val="00D1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33B75-AAEC-473A-BC26-96D58565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MargoJ</dc:creator>
  <cp:lastModifiedBy>Schmidt, Margo</cp:lastModifiedBy>
  <cp:revision>2</cp:revision>
  <dcterms:created xsi:type="dcterms:W3CDTF">2016-10-05T13:48:00Z</dcterms:created>
  <dcterms:modified xsi:type="dcterms:W3CDTF">2016-10-05T13:48:00Z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2016-08-26T00:00:00Z</vt:filetime>
  </property>
</Properties>
</file>